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61E3F8" w14:textId="3D417239"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5A735697" w14:textId="2E7F3B91" w:rsidR="00DA69A8" w:rsidRPr="006F63B9" w:rsidRDefault="00DA69A8" w:rsidP="00DA69A8">
      <w:pPr>
        <w:pStyle w:val="Hlavika"/>
        <w:tabs>
          <w:tab w:val="clear" w:pos="4536"/>
        </w:tabs>
        <w:jc w:val="center"/>
        <w:rPr>
          <w:rFonts w:cs="Arial"/>
          <w:noProof/>
          <w:sz w:val="48"/>
          <w:szCs w:val="48"/>
        </w:rPr>
      </w:pPr>
      <w:r w:rsidRPr="006F63B9">
        <w:rPr>
          <w:rFonts w:cs="Arial"/>
          <w:noProof/>
          <w:sz w:val="48"/>
          <w:szCs w:val="48"/>
        </w:rPr>
        <w:t xml:space="preserve">pre výmenu </w:t>
      </w:r>
      <w:r w:rsidRPr="00652BE4">
        <w:rPr>
          <w:rFonts w:cs="Arial"/>
          <w:strike/>
          <w:noProof/>
          <w:sz w:val="48"/>
          <w:szCs w:val="48"/>
          <w:highlight w:val="yellow"/>
        </w:rPr>
        <w:t>dát</w:t>
      </w:r>
      <w:r w:rsidR="00652BE4" w:rsidRPr="00652BE4">
        <w:rPr>
          <w:rFonts w:cs="Arial"/>
          <w:noProof/>
          <w:sz w:val="48"/>
          <w:szCs w:val="48"/>
        </w:rPr>
        <w:t xml:space="preserve"> </w:t>
      </w:r>
      <w:r w:rsidR="00652BE4" w:rsidRPr="00652BE4">
        <w:rPr>
          <w:rFonts w:cs="Arial"/>
          <w:noProof/>
          <w:sz w:val="48"/>
          <w:szCs w:val="48"/>
          <w:highlight w:val="yellow"/>
        </w:rPr>
        <w:t>údajov</w:t>
      </w:r>
    </w:p>
    <w:p w14:paraId="15CDD339" w14:textId="77777777" w:rsidR="00DA69A8" w:rsidRPr="00652BE4" w:rsidRDefault="00075CDF" w:rsidP="00DA69A8">
      <w:pPr>
        <w:pStyle w:val="Hlavika"/>
        <w:tabs>
          <w:tab w:val="clear" w:pos="4536"/>
        </w:tabs>
        <w:jc w:val="center"/>
        <w:rPr>
          <w:rFonts w:cs="Arial"/>
          <w:strike/>
          <w:noProof/>
          <w:sz w:val="48"/>
          <w:szCs w:val="48"/>
        </w:rPr>
      </w:pPr>
      <w:r w:rsidRPr="00652BE4">
        <w:rPr>
          <w:rFonts w:cs="Arial"/>
          <w:strike/>
          <w:noProof/>
          <w:sz w:val="48"/>
          <w:szCs w:val="48"/>
          <w:highlight w:val="yellow"/>
        </w:rPr>
        <w:t>na trhu s elektrinou</w:t>
      </w:r>
    </w:p>
    <w:p w14:paraId="142CE88F" w14:textId="77777777" w:rsidR="00DA69A8" w:rsidRDefault="00DA69A8" w:rsidP="00DA69A8">
      <w:pPr>
        <w:pStyle w:val="Hlavika"/>
        <w:tabs>
          <w:tab w:val="clear" w:pos="4536"/>
        </w:tabs>
        <w:jc w:val="center"/>
        <w:rPr>
          <w:rFonts w:cs="Arial"/>
          <w:noProof/>
          <w:sz w:val="48"/>
          <w:szCs w:val="48"/>
        </w:rPr>
      </w:pP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717FCCB4"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8F4DCE">
        <w:rPr>
          <w:noProof/>
        </w:rPr>
        <w:t>3</w:t>
      </w:r>
      <w:r w:rsidR="00B50693" w:rsidRPr="004C297A">
        <w:rPr>
          <w:noProof/>
        </w:rPr>
        <w:t>-</w:t>
      </w:r>
      <w:r w:rsidR="008F4DCE">
        <w:rPr>
          <w:noProof/>
        </w:rPr>
        <w:t>0</w:t>
      </w:r>
      <w:r w:rsidRPr="004C297A">
        <w:rPr>
          <w:noProof/>
        </w:rPr>
        <w:tab/>
      </w:r>
    </w:p>
    <w:p w14:paraId="6485A7F9" w14:textId="2AAD1B2F" w:rsidR="00DA69A8" w:rsidRDefault="00DA69A8" w:rsidP="00DA69A8">
      <w:pPr>
        <w:tabs>
          <w:tab w:val="left" w:pos="1800"/>
        </w:tabs>
        <w:rPr>
          <w:rFonts w:cs="Arial"/>
          <w:noProof/>
        </w:rPr>
      </w:pPr>
      <w:r w:rsidRPr="004C297A">
        <w:rPr>
          <w:rFonts w:cs="Arial"/>
          <w:noProof/>
        </w:rPr>
        <w:t xml:space="preserve">Dátum zmeny: </w:t>
      </w:r>
      <w:r w:rsidR="006C40B9" w:rsidRPr="004C297A">
        <w:rPr>
          <w:rFonts w:cs="Arial"/>
          <w:noProof/>
        </w:rPr>
        <w:t>1</w:t>
      </w:r>
      <w:r w:rsidRPr="004C297A">
        <w:rPr>
          <w:rFonts w:cs="Arial"/>
          <w:noProof/>
        </w:rPr>
        <w:t>.</w:t>
      </w:r>
      <w:r w:rsidR="00241276">
        <w:rPr>
          <w:rFonts w:cs="Arial"/>
          <w:noProof/>
        </w:rPr>
        <w:t>1</w:t>
      </w:r>
      <w:r w:rsidR="008F4DCE">
        <w:rPr>
          <w:rFonts w:cs="Arial"/>
          <w:noProof/>
        </w:rPr>
        <w:t>2</w:t>
      </w:r>
      <w:r w:rsidRPr="004C297A">
        <w:rPr>
          <w:rFonts w:cs="Arial"/>
          <w:noProof/>
        </w:rPr>
        <w:t>.20</w:t>
      </w:r>
      <w:r w:rsidR="00220D08" w:rsidRPr="004C297A">
        <w:rPr>
          <w:rFonts w:cs="Arial"/>
          <w:noProof/>
        </w:rPr>
        <w:t>2</w:t>
      </w:r>
      <w:r w:rsidR="00241276">
        <w:rPr>
          <w:rFonts w:cs="Arial"/>
          <w:noProof/>
        </w:rPr>
        <w:t>4</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176960472"/>
      <w:r>
        <w:lastRenderedPageBreak/>
        <w:t>SUMMARY</w:t>
      </w:r>
      <w:bookmarkEnd w:id="0"/>
      <w:bookmarkEnd w:id="1"/>
    </w:p>
    <w:p w14:paraId="5420E81C" w14:textId="77777777" w:rsidR="00075CDF" w:rsidRDefault="00075CDF" w:rsidP="00075CDF"/>
    <w:p w14:paraId="0D756F70" w14:textId="5051CA20" w:rsidR="00075CDF" w:rsidRDefault="00075CDF" w:rsidP="00075CDF">
      <w:pPr>
        <w:spacing w:line="360" w:lineRule="auto"/>
      </w:pPr>
      <w:r>
        <w:t xml:space="preserve">Táto Technická špecifikácia pre výmenu </w:t>
      </w:r>
      <w:r w:rsidRPr="00652BE4">
        <w:rPr>
          <w:strike/>
          <w:highlight w:val="yellow"/>
        </w:rPr>
        <w:t>dát</w:t>
      </w:r>
      <w:r w:rsidR="00652BE4" w:rsidRPr="00652BE4">
        <w:rPr>
          <w:highlight w:val="yellow"/>
        </w:rPr>
        <w:t xml:space="preserve"> údajov</w:t>
      </w:r>
      <w:r>
        <w:t xml:space="preserve"> (ďalej len </w:t>
      </w:r>
      <w:r w:rsidR="00287A03">
        <w:t>TŠVD</w:t>
      </w:r>
      <w:r>
        <w:t>) je harmonizovaný dokument vytvorený za účelom komunikácie:</w:t>
      </w:r>
    </w:p>
    <w:p w14:paraId="6D40D96D" w14:textId="77777777"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FF6273" w:rsidRPr="004C297A">
        <w:rPr>
          <w:rFonts w:ascii="Arial" w:hAnsi="Arial"/>
          <w:sz w:val="22"/>
          <w:lang w:eastAsia="en-US"/>
        </w:rPr>
        <w:t xml:space="preserve">, </w:t>
      </w:r>
      <w:r w:rsidR="00FF6273" w:rsidRPr="00C445C8">
        <w:rPr>
          <w:rFonts w:ascii="Arial" w:hAnsi="Arial"/>
          <w:strike/>
          <w:sz w:val="22"/>
          <w:highlight w:val="yellow"/>
          <w:lang w:eastAsia="en-US"/>
        </w:rPr>
        <w:t>subjekt</w:t>
      </w:r>
      <w:r w:rsidR="004260A8" w:rsidRPr="00C445C8">
        <w:rPr>
          <w:rFonts w:ascii="Arial" w:hAnsi="Arial"/>
          <w:strike/>
          <w:sz w:val="22"/>
          <w:highlight w:val="yellow"/>
          <w:lang w:eastAsia="en-US"/>
        </w:rPr>
        <w:t>mi</w:t>
      </w:r>
      <w:r w:rsidR="00FF6273" w:rsidRPr="00C445C8">
        <w:rPr>
          <w:rFonts w:ascii="Arial" w:hAnsi="Arial"/>
          <w:strike/>
          <w:sz w:val="22"/>
          <w:highlight w:val="yellow"/>
          <w:lang w:eastAsia="en-US"/>
        </w:rPr>
        <w:t xml:space="preserve"> zúčtovania</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5AB475B1"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w:t>
      </w:r>
      <w:r w:rsidRPr="00652BE4">
        <w:rPr>
          <w:strike/>
          <w:highlight w:val="yellow"/>
        </w:rPr>
        <w:t>dát</w:t>
      </w:r>
      <w:r w:rsidRPr="00652BE4">
        <w:rPr>
          <w:highlight w:val="yellow"/>
        </w:rPr>
        <w:t xml:space="preserve"> </w:t>
      </w:r>
      <w:r w:rsidR="00652BE4" w:rsidRPr="00652BE4">
        <w:rPr>
          <w:highlight w:val="yellow"/>
        </w:rPr>
        <w:t>údajov</w:t>
      </w:r>
      <w:r w:rsidR="00652BE4">
        <w:t xml:space="preserve"> </w:t>
      </w:r>
      <w:r>
        <w:t>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176960473"/>
      <w:r>
        <w:lastRenderedPageBreak/>
        <w:t>Obsah</w:t>
      </w:r>
      <w:bookmarkEnd w:id="2"/>
    </w:p>
    <w:p w14:paraId="17DB84D9" w14:textId="77777777" w:rsidR="008A461A" w:rsidRPr="008A461A" w:rsidRDefault="008A461A" w:rsidP="008A461A"/>
    <w:p w14:paraId="7C6171F4" w14:textId="317E43D5" w:rsidR="002947B2" w:rsidRDefault="00864865">
      <w:pPr>
        <w:pStyle w:val="Obsah1"/>
        <w:tabs>
          <w:tab w:val="right" w:leader="dot" w:pos="9062"/>
        </w:tabs>
        <w:rPr>
          <w:rFonts w:asciiTheme="minorHAnsi" w:eastAsiaTheme="minorEastAsia" w:hAnsiTheme="minorHAnsi" w:cstheme="minorBidi"/>
          <w:noProof/>
          <w:kern w:val="2"/>
          <w:szCs w:val="22"/>
          <w:lang w:eastAsia="sk-SK"/>
          <w14:ligatures w14:val="standardContextual"/>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176960472" w:history="1">
        <w:r w:rsidR="002947B2" w:rsidRPr="006C1AD2">
          <w:rPr>
            <w:rStyle w:val="Hypertextovprepojenie"/>
            <w:noProof/>
          </w:rPr>
          <w:t>SUMMARY</w:t>
        </w:r>
        <w:r w:rsidR="002947B2">
          <w:rPr>
            <w:noProof/>
            <w:webHidden/>
          </w:rPr>
          <w:tab/>
        </w:r>
        <w:r w:rsidR="002947B2">
          <w:rPr>
            <w:noProof/>
            <w:webHidden/>
          </w:rPr>
          <w:fldChar w:fldCharType="begin"/>
        </w:r>
        <w:r w:rsidR="002947B2">
          <w:rPr>
            <w:noProof/>
            <w:webHidden/>
          </w:rPr>
          <w:instrText xml:space="preserve"> PAGEREF _Toc176960472 \h </w:instrText>
        </w:r>
        <w:r w:rsidR="002947B2">
          <w:rPr>
            <w:noProof/>
            <w:webHidden/>
          </w:rPr>
        </w:r>
        <w:r w:rsidR="002947B2">
          <w:rPr>
            <w:noProof/>
            <w:webHidden/>
          </w:rPr>
          <w:fldChar w:fldCharType="separate"/>
        </w:r>
        <w:r w:rsidR="002947B2">
          <w:rPr>
            <w:noProof/>
            <w:webHidden/>
          </w:rPr>
          <w:t>2</w:t>
        </w:r>
        <w:r w:rsidR="002947B2">
          <w:rPr>
            <w:noProof/>
            <w:webHidden/>
          </w:rPr>
          <w:fldChar w:fldCharType="end"/>
        </w:r>
      </w:hyperlink>
    </w:p>
    <w:p w14:paraId="415D8CF2" w14:textId="1C8EC275" w:rsidR="002947B2" w:rsidRDefault="00000000">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76960473" w:history="1">
        <w:r w:rsidR="002947B2" w:rsidRPr="006C1AD2">
          <w:rPr>
            <w:rStyle w:val="Hypertextovprepojenie"/>
            <w:noProof/>
          </w:rPr>
          <w:t>Obsah</w:t>
        </w:r>
        <w:r w:rsidR="002947B2">
          <w:rPr>
            <w:noProof/>
            <w:webHidden/>
          </w:rPr>
          <w:tab/>
        </w:r>
        <w:r w:rsidR="002947B2">
          <w:rPr>
            <w:noProof/>
            <w:webHidden/>
          </w:rPr>
          <w:fldChar w:fldCharType="begin"/>
        </w:r>
        <w:r w:rsidR="002947B2">
          <w:rPr>
            <w:noProof/>
            <w:webHidden/>
          </w:rPr>
          <w:instrText xml:space="preserve"> PAGEREF _Toc176960473 \h </w:instrText>
        </w:r>
        <w:r w:rsidR="002947B2">
          <w:rPr>
            <w:noProof/>
            <w:webHidden/>
          </w:rPr>
        </w:r>
        <w:r w:rsidR="002947B2">
          <w:rPr>
            <w:noProof/>
            <w:webHidden/>
          </w:rPr>
          <w:fldChar w:fldCharType="separate"/>
        </w:r>
        <w:r w:rsidR="002947B2">
          <w:rPr>
            <w:noProof/>
            <w:webHidden/>
          </w:rPr>
          <w:t>3</w:t>
        </w:r>
        <w:r w:rsidR="002947B2">
          <w:rPr>
            <w:noProof/>
            <w:webHidden/>
          </w:rPr>
          <w:fldChar w:fldCharType="end"/>
        </w:r>
      </w:hyperlink>
    </w:p>
    <w:p w14:paraId="3CF50657" w14:textId="1C0E4D09" w:rsidR="002947B2" w:rsidRDefault="00000000">
      <w:pPr>
        <w:pStyle w:val="Obsah2"/>
        <w:tabs>
          <w:tab w:val="right" w:leader="dot" w:pos="9062"/>
        </w:tabs>
        <w:rPr>
          <w:rFonts w:asciiTheme="minorHAnsi" w:eastAsiaTheme="minorEastAsia" w:hAnsiTheme="minorHAnsi" w:cstheme="minorBidi"/>
          <w:noProof/>
          <w:kern w:val="2"/>
          <w:szCs w:val="22"/>
          <w:lang w:eastAsia="sk-SK"/>
          <w14:ligatures w14:val="standardContextual"/>
        </w:rPr>
      </w:pPr>
      <w:hyperlink w:anchor="_Toc176960474" w:history="1">
        <w:r w:rsidR="002947B2" w:rsidRPr="006C1AD2">
          <w:rPr>
            <w:rStyle w:val="Hypertextovprepojenie"/>
            <w:noProof/>
          </w:rPr>
          <w:t>POUŽITÉ SKRATKY A POJMY:</w:t>
        </w:r>
        <w:r w:rsidR="002947B2">
          <w:rPr>
            <w:noProof/>
            <w:webHidden/>
          </w:rPr>
          <w:tab/>
        </w:r>
        <w:r w:rsidR="002947B2">
          <w:rPr>
            <w:noProof/>
            <w:webHidden/>
          </w:rPr>
          <w:fldChar w:fldCharType="begin"/>
        </w:r>
        <w:r w:rsidR="002947B2">
          <w:rPr>
            <w:noProof/>
            <w:webHidden/>
          </w:rPr>
          <w:instrText xml:space="preserve"> PAGEREF _Toc176960474 \h </w:instrText>
        </w:r>
        <w:r w:rsidR="002947B2">
          <w:rPr>
            <w:noProof/>
            <w:webHidden/>
          </w:rPr>
        </w:r>
        <w:r w:rsidR="002947B2">
          <w:rPr>
            <w:noProof/>
            <w:webHidden/>
          </w:rPr>
          <w:fldChar w:fldCharType="separate"/>
        </w:r>
        <w:r w:rsidR="002947B2">
          <w:rPr>
            <w:noProof/>
            <w:webHidden/>
          </w:rPr>
          <w:t>5</w:t>
        </w:r>
        <w:r w:rsidR="002947B2">
          <w:rPr>
            <w:noProof/>
            <w:webHidden/>
          </w:rPr>
          <w:fldChar w:fldCharType="end"/>
        </w:r>
      </w:hyperlink>
    </w:p>
    <w:p w14:paraId="1F011D10" w14:textId="2E1E7190" w:rsidR="002947B2" w:rsidRDefault="00000000">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76960475" w:history="1">
        <w:r w:rsidR="002947B2" w:rsidRPr="006C1AD2">
          <w:rPr>
            <w:rStyle w:val="Hypertextovprepojenie"/>
            <w:noProof/>
          </w:rPr>
          <w:t>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Úvod</w:t>
        </w:r>
        <w:r w:rsidR="002947B2">
          <w:rPr>
            <w:noProof/>
            <w:webHidden/>
          </w:rPr>
          <w:tab/>
        </w:r>
        <w:r w:rsidR="002947B2">
          <w:rPr>
            <w:noProof/>
            <w:webHidden/>
          </w:rPr>
          <w:fldChar w:fldCharType="begin"/>
        </w:r>
        <w:r w:rsidR="002947B2">
          <w:rPr>
            <w:noProof/>
            <w:webHidden/>
          </w:rPr>
          <w:instrText xml:space="preserve"> PAGEREF _Toc176960475 \h </w:instrText>
        </w:r>
        <w:r w:rsidR="002947B2">
          <w:rPr>
            <w:noProof/>
            <w:webHidden/>
          </w:rPr>
        </w:r>
        <w:r w:rsidR="002947B2">
          <w:rPr>
            <w:noProof/>
            <w:webHidden/>
          </w:rPr>
          <w:fldChar w:fldCharType="separate"/>
        </w:r>
        <w:r w:rsidR="002947B2">
          <w:rPr>
            <w:noProof/>
            <w:webHidden/>
          </w:rPr>
          <w:t>6</w:t>
        </w:r>
        <w:r w:rsidR="002947B2">
          <w:rPr>
            <w:noProof/>
            <w:webHidden/>
          </w:rPr>
          <w:fldChar w:fldCharType="end"/>
        </w:r>
      </w:hyperlink>
    </w:p>
    <w:p w14:paraId="08C4A00B" w14:textId="35C7E0CA"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76" w:history="1">
        <w:r w:rsidR="002947B2" w:rsidRPr="006C1AD2">
          <w:rPr>
            <w:rStyle w:val="Hypertextovprepojenie"/>
            <w:noProof/>
          </w:rPr>
          <w:t>1.1.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Celkový kontext výmeny dát s PDS</w:t>
        </w:r>
        <w:r w:rsidR="002947B2">
          <w:rPr>
            <w:noProof/>
            <w:webHidden/>
          </w:rPr>
          <w:tab/>
        </w:r>
        <w:r w:rsidR="002947B2">
          <w:rPr>
            <w:noProof/>
            <w:webHidden/>
          </w:rPr>
          <w:fldChar w:fldCharType="begin"/>
        </w:r>
        <w:r w:rsidR="002947B2">
          <w:rPr>
            <w:noProof/>
            <w:webHidden/>
          </w:rPr>
          <w:instrText xml:space="preserve"> PAGEREF _Toc176960476 \h </w:instrText>
        </w:r>
        <w:r w:rsidR="002947B2">
          <w:rPr>
            <w:noProof/>
            <w:webHidden/>
          </w:rPr>
        </w:r>
        <w:r w:rsidR="002947B2">
          <w:rPr>
            <w:noProof/>
            <w:webHidden/>
          </w:rPr>
          <w:fldChar w:fldCharType="separate"/>
        </w:r>
        <w:r w:rsidR="002947B2">
          <w:rPr>
            <w:noProof/>
            <w:webHidden/>
          </w:rPr>
          <w:t>6</w:t>
        </w:r>
        <w:r w:rsidR="002947B2">
          <w:rPr>
            <w:noProof/>
            <w:webHidden/>
          </w:rPr>
          <w:fldChar w:fldCharType="end"/>
        </w:r>
      </w:hyperlink>
    </w:p>
    <w:p w14:paraId="7A3C866E" w14:textId="7277650F"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77" w:history="1">
        <w:r w:rsidR="002947B2" w:rsidRPr="006C1AD2">
          <w:rPr>
            <w:rStyle w:val="Hypertextovprepojenie"/>
            <w:noProof/>
          </w:rPr>
          <w:t>1.2.</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Komunikačné kanály</w:t>
        </w:r>
        <w:r w:rsidR="002947B2">
          <w:rPr>
            <w:noProof/>
            <w:webHidden/>
          </w:rPr>
          <w:tab/>
        </w:r>
        <w:r w:rsidR="002947B2">
          <w:rPr>
            <w:noProof/>
            <w:webHidden/>
          </w:rPr>
          <w:fldChar w:fldCharType="begin"/>
        </w:r>
        <w:r w:rsidR="002947B2">
          <w:rPr>
            <w:noProof/>
            <w:webHidden/>
          </w:rPr>
          <w:instrText xml:space="preserve"> PAGEREF _Toc176960477 \h </w:instrText>
        </w:r>
        <w:r w:rsidR="002947B2">
          <w:rPr>
            <w:noProof/>
            <w:webHidden/>
          </w:rPr>
        </w:r>
        <w:r w:rsidR="002947B2">
          <w:rPr>
            <w:noProof/>
            <w:webHidden/>
          </w:rPr>
          <w:fldChar w:fldCharType="separate"/>
        </w:r>
        <w:r w:rsidR="002947B2">
          <w:rPr>
            <w:noProof/>
            <w:webHidden/>
          </w:rPr>
          <w:t>7</w:t>
        </w:r>
        <w:r w:rsidR="002947B2">
          <w:rPr>
            <w:noProof/>
            <w:webHidden/>
          </w:rPr>
          <w:fldChar w:fldCharType="end"/>
        </w:r>
      </w:hyperlink>
    </w:p>
    <w:p w14:paraId="7EFE3241" w14:textId="2C4ED323"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78" w:history="1">
        <w:r w:rsidR="002947B2" w:rsidRPr="006C1AD2">
          <w:rPr>
            <w:rStyle w:val="Hypertextovprepojenie"/>
            <w:noProof/>
          </w:rPr>
          <w:t>1.3.</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Formáty správ</w:t>
        </w:r>
        <w:r w:rsidR="002947B2">
          <w:rPr>
            <w:noProof/>
            <w:webHidden/>
          </w:rPr>
          <w:tab/>
        </w:r>
        <w:r w:rsidR="002947B2">
          <w:rPr>
            <w:noProof/>
            <w:webHidden/>
          </w:rPr>
          <w:fldChar w:fldCharType="begin"/>
        </w:r>
        <w:r w:rsidR="002947B2">
          <w:rPr>
            <w:noProof/>
            <w:webHidden/>
          </w:rPr>
          <w:instrText xml:space="preserve"> PAGEREF _Toc176960478 \h </w:instrText>
        </w:r>
        <w:r w:rsidR="002947B2">
          <w:rPr>
            <w:noProof/>
            <w:webHidden/>
          </w:rPr>
        </w:r>
        <w:r w:rsidR="002947B2">
          <w:rPr>
            <w:noProof/>
            <w:webHidden/>
          </w:rPr>
          <w:fldChar w:fldCharType="separate"/>
        </w:r>
        <w:r w:rsidR="002947B2">
          <w:rPr>
            <w:noProof/>
            <w:webHidden/>
          </w:rPr>
          <w:t>8</w:t>
        </w:r>
        <w:r w:rsidR="002947B2">
          <w:rPr>
            <w:noProof/>
            <w:webHidden/>
          </w:rPr>
          <w:fldChar w:fldCharType="end"/>
        </w:r>
      </w:hyperlink>
    </w:p>
    <w:p w14:paraId="78DAD109" w14:textId="3F3DD505"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79" w:history="1">
        <w:r w:rsidR="002947B2" w:rsidRPr="006C1AD2">
          <w:rPr>
            <w:rStyle w:val="Hypertextovprepojenie"/>
            <w:noProof/>
          </w:rPr>
          <w:t>1.4.</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Zabezpečenie</w:t>
        </w:r>
        <w:r w:rsidR="002947B2">
          <w:rPr>
            <w:noProof/>
            <w:webHidden/>
          </w:rPr>
          <w:tab/>
        </w:r>
        <w:r w:rsidR="002947B2">
          <w:rPr>
            <w:noProof/>
            <w:webHidden/>
          </w:rPr>
          <w:fldChar w:fldCharType="begin"/>
        </w:r>
        <w:r w:rsidR="002947B2">
          <w:rPr>
            <w:noProof/>
            <w:webHidden/>
          </w:rPr>
          <w:instrText xml:space="preserve"> PAGEREF _Toc176960479 \h </w:instrText>
        </w:r>
        <w:r w:rsidR="002947B2">
          <w:rPr>
            <w:noProof/>
            <w:webHidden/>
          </w:rPr>
        </w:r>
        <w:r w:rsidR="002947B2">
          <w:rPr>
            <w:noProof/>
            <w:webHidden/>
          </w:rPr>
          <w:fldChar w:fldCharType="separate"/>
        </w:r>
        <w:r w:rsidR="002947B2">
          <w:rPr>
            <w:noProof/>
            <w:webHidden/>
          </w:rPr>
          <w:t>8</w:t>
        </w:r>
        <w:r w:rsidR="002947B2">
          <w:rPr>
            <w:noProof/>
            <w:webHidden/>
          </w:rPr>
          <w:fldChar w:fldCharType="end"/>
        </w:r>
      </w:hyperlink>
    </w:p>
    <w:p w14:paraId="7D9235FC" w14:textId="27D54804" w:rsidR="002947B2" w:rsidRDefault="00000000">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76960480" w:history="1">
        <w:r w:rsidR="002947B2" w:rsidRPr="006C1AD2">
          <w:rPr>
            <w:rStyle w:val="Hypertextovprepojenie"/>
            <w:noProof/>
          </w:rPr>
          <w:t>2.</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Princípy komunikácie</w:t>
        </w:r>
        <w:r w:rsidR="002947B2">
          <w:rPr>
            <w:noProof/>
            <w:webHidden/>
          </w:rPr>
          <w:tab/>
        </w:r>
        <w:r w:rsidR="002947B2">
          <w:rPr>
            <w:noProof/>
            <w:webHidden/>
          </w:rPr>
          <w:fldChar w:fldCharType="begin"/>
        </w:r>
        <w:r w:rsidR="002947B2">
          <w:rPr>
            <w:noProof/>
            <w:webHidden/>
          </w:rPr>
          <w:instrText xml:space="preserve"> PAGEREF _Toc176960480 \h </w:instrText>
        </w:r>
        <w:r w:rsidR="002947B2">
          <w:rPr>
            <w:noProof/>
            <w:webHidden/>
          </w:rPr>
        </w:r>
        <w:r w:rsidR="002947B2">
          <w:rPr>
            <w:noProof/>
            <w:webHidden/>
          </w:rPr>
          <w:fldChar w:fldCharType="separate"/>
        </w:r>
        <w:r w:rsidR="002947B2">
          <w:rPr>
            <w:noProof/>
            <w:webHidden/>
          </w:rPr>
          <w:t>10</w:t>
        </w:r>
        <w:r w:rsidR="002947B2">
          <w:rPr>
            <w:noProof/>
            <w:webHidden/>
          </w:rPr>
          <w:fldChar w:fldCharType="end"/>
        </w:r>
      </w:hyperlink>
    </w:p>
    <w:p w14:paraId="6D2DFE27" w14:textId="0BE036E2"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81" w:history="1">
        <w:r w:rsidR="002947B2" w:rsidRPr="006C1AD2">
          <w:rPr>
            <w:rStyle w:val="Hypertextovprepojenie"/>
            <w:noProof/>
          </w:rPr>
          <w:t>2.1.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Špecifikácia elektronickej komunikácie</w:t>
        </w:r>
        <w:r w:rsidR="002947B2">
          <w:rPr>
            <w:noProof/>
            <w:webHidden/>
          </w:rPr>
          <w:tab/>
        </w:r>
        <w:r w:rsidR="002947B2">
          <w:rPr>
            <w:noProof/>
            <w:webHidden/>
          </w:rPr>
          <w:fldChar w:fldCharType="begin"/>
        </w:r>
        <w:r w:rsidR="002947B2">
          <w:rPr>
            <w:noProof/>
            <w:webHidden/>
          </w:rPr>
          <w:instrText xml:space="preserve"> PAGEREF _Toc176960481 \h </w:instrText>
        </w:r>
        <w:r w:rsidR="002947B2">
          <w:rPr>
            <w:noProof/>
            <w:webHidden/>
          </w:rPr>
        </w:r>
        <w:r w:rsidR="002947B2">
          <w:rPr>
            <w:noProof/>
            <w:webHidden/>
          </w:rPr>
          <w:fldChar w:fldCharType="separate"/>
        </w:r>
        <w:r w:rsidR="002947B2">
          <w:rPr>
            <w:noProof/>
            <w:webHidden/>
          </w:rPr>
          <w:t>10</w:t>
        </w:r>
        <w:r w:rsidR="002947B2">
          <w:rPr>
            <w:noProof/>
            <w:webHidden/>
          </w:rPr>
          <w:fldChar w:fldCharType="end"/>
        </w:r>
      </w:hyperlink>
    </w:p>
    <w:p w14:paraId="187C16E1" w14:textId="57D970AA"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82" w:history="1">
        <w:r w:rsidR="002947B2" w:rsidRPr="006C1AD2">
          <w:rPr>
            <w:rStyle w:val="Hypertextovprepojenie"/>
            <w:noProof/>
          </w:rPr>
          <w:t>2.2.</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elektronickej komunikácie formou emailov</w:t>
        </w:r>
        <w:r w:rsidR="002947B2">
          <w:rPr>
            <w:noProof/>
            <w:webHidden/>
          </w:rPr>
          <w:tab/>
        </w:r>
        <w:r w:rsidR="002947B2">
          <w:rPr>
            <w:noProof/>
            <w:webHidden/>
          </w:rPr>
          <w:fldChar w:fldCharType="begin"/>
        </w:r>
        <w:r w:rsidR="002947B2">
          <w:rPr>
            <w:noProof/>
            <w:webHidden/>
          </w:rPr>
          <w:instrText xml:space="preserve"> PAGEREF _Toc176960482 \h </w:instrText>
        </w:r>
        <w:r w:rsidR="002947B2">
          <w:rPr>
            <w:noProof/>
            <w:webHidden/>
          </w:rPr>
        </w:r>
        <w:r w:rsidR="002947B2">
          <w:rPr>
            <w:noProof/>
            <w:webHidden/>
          </w:rPr>
          <w:fldChar w:fldCharType="separate"/>
        </w:r>
        <w:r w:rsidR="002947B2">
          <w:rPr>
            <w:noProof/>
            <w:webHidden/>
          </w:rPr>
          <w:t>12</w:t>
        </w:r>
        <w:r w:rsidR="002947B2">
          <w:rPr>
            <w:noProof/>
            <w:webHidden/>
          </w:rPr>
          <w:fldChar w:fldCharType="end"/>
        </w:r>
      </w:hyperlink>
    </w:p>
    <w:p w14:paraId="6B868130" w14:textId="3732FEDB"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83" w:history="1">
        <w:r w:rsidR="002947B2" w:rsidRPr="006C1AD2">
          <w:rPr>
            <w:rStyle w:val="Hypertextovprepojenie"/>
            <w:noProof/>
          </w:rPr>
          <w:t>2.3.</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Identifikátory</w:t>
        </w:r>
        <w:r w:rsidR="002947B2">
          <w:rPr>
            <w:noProof/>
            <w:webHidden/>
          </w:rPr>
          <w:tab/>
        </w:r>
        <w:r w:rsidR="002947B2">
          <w:rPr>
            <w:noProof/>
            <w:webHidden/>
          </w:rPr>
          <w:fldChar w:fldCharType="begin"/>
        </w:r>
        <w:r w:rsidR="002947B2">
          <w:rPr>
            <w:noProof/>
            <w:webHidden/>
          </w:rPr>
          <w:instrText xml:space="preserve"> PAGEREF _Toc176960483 \h </w:instrText>
        </w:r>
        <w:r w:rsidR="002947B2">
          <w:rPr>
            <w:noProof/>
            <w:webHidden/>
          </w:rPr>
        </w:r>
        <w:r w:rsidR="002947B2">
          <w:rPr>
            <w:noProof/>
            <w:webHidden/>
          </w:rPr>
          <w:fldChar w:fldCharType="separate"/>
        </w:r>
        <w:r w:rsidR="002947B2">
          <w:rPr>
            <w:noProof/>
            <w:webHidden/>
          </w:rPr>
          <w:t>13</w:t>
        </w:r>
        <w:r w:rsidR="002947B2">
          <w:rPr>
            <w:noProof/>
            <w:webHidden/>
          </w:rPr>
          <w:fldChar w:fldCharType="end"/>
        </w:r>
      </w:hyperlink>
    </w:p>
    <w:p w14:paraId="22170B45" w14:textId="31C5081F"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84" w:history="1">
        <w:r w:rsidR="002947B2" w:rsidRPr="006C1AD2">
          <w:rPr>
            <w:rStyle w:val="Hypertextovprepojenie"/>
            <w:noProof/>
          </w:rPr>
          <w:t>2.4.</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Použitie a formát dátumu a času</w:t>
        </w:r>
        <w:r w:rsidR="002947B2">
          <w:rPr>
            <w:noProof/>
            <w:webHidden/>
          </w:rPr>
          <w:tab/>
        </w:r>
        <w:r w:rsidR="002947B2">
          <w:rPr>
            <w:noProof/>
            <w:webHidden/>
          </w:rPr>
          <w:fldChar w:fldCharType="begin"/>
        </w:r>
        <w:r w:rsidR="002947B2">
          <w:rPr>
            <w:noProof/>
            <w:webHidden/>
          </w:rPr>
          <w:instrText xml:space="preserve"> PAGEREF _Toc176960484 \h </w:instrText>
        </w:r>
        <w:r w:rsidR="002947B2">
          <w:rPr>
            <w:noProof/>
            <w:webHidden/>
          </w:rPr>
        </w:r>
        <w:r w:rsidR="002947B2">
          <w:rPr>
            <w:noProof/>
            <w:webHidden/>
          </w:rPr>
          <w:fldChar w:fldCharType="separate"/>
        </w:r>
        <w:r w:rsidR="002947B2">
          <w:rPr>
            <w:noProof/>
            <w:webHidden/>
          </w:rPr>
          <w:t>14</w:t>
        </w:r>
        <w:r w:rsidR="002947B2">
          <w:rPr>
            <w:noProof/>
            <w:webHidden/>
          </w:rPr>
          <w:fldChar w:fldCharType="end"/>
        </w:r>
      </w:hyperlink>
    </w:p>
    <w:p w14:paraId="69182138" w14:textId="0AC8223D"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85" w:history="1">
        <w:r w:rsidR="002947B2" w:rsidRPr="006C1AD2">
          <w:rPr>
            <w:rStyle w:val="Hypertextovprepojenie"/>
            <w:noProof/>
          </w:rPr>
          <w:t>2.5.</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Formát dátumu</w:t>
        </w:r>
        <w:r w:rsidR="002947B2">
          <w:rPr>
            <w:noProof/>
            <w:webHidden/>
          </w:rPr>
          <w:tab/>
        </w:r>
        <w:r w:rsidR="002947B2">
          <w:rPr>
            <w:noProof/>
            <w:webHidden/>
          </w:rPr>
          <w:fldChar w:fldCharType="begin"/>
        </w:r>
        <w:r w:rsidR="002947B2">
          <w:rPr>
            <w:noProof/>
            <w:webHidden/>
          </w:rPr>
          <w:instrText xml:space="preserve"> PAGEREF _Toc176960485 \h </w:instrText>
        </w:r>
        <w:r w:rsidR="002947B2">
          <w:rPr>
            <w:noProof/>
            <w:webHidden/>
          </w:rPr>
        </w:r>
        <w:r w:rsidR="002947B2">
          <w:rPr>
            <w:noProof/>
            <w:webHidden/>
          </w:rPr>
          <w:fldChar w:fldCharType="separate"/>
        </w:r>
        <w:r w:rsidR="002947B2">
          <w:rPr>
            <w:noProof/>
            <w:webHidden/>
          </w:rPr>
          <w:t>14</w:t>
        </w:r>
        <w:r w:rsidR="002947B2">
          <w:rPr>
            <w:noProof/>
            <w:webHidden/>
          </w:rPr>
          <w:fldChar w:fldCharType="end"/>
        </w:r>
      </w:hyperlink>
    </w:p>
    <w:p w14:paraId="5DBF424D" w14:textId="7380FE89"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86" w:history="1">
        <w:r w:rsidR="002947B2" w:rsidRPr="006C1AD2">
          <w:rPr>
            <w:rStyle w:val="Hypertextovprepojenie"/>
            <w:noProof/>
          </w:rPr>
          <w:t>2.6.</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Formát číselných údajov</w:t>
        </w:r>
        <w:r w:rsidR="002947B2">
          <w:rPr>
            <w:noProof/>
            <w:webHidden/>
          </w:rPr>
          <w:tab/>
        </w:r>
        <w:r w:rsidR="002947B2">
          <w:rPr>
            <w:noProof/>
            <w:webHidden/>
          </w:rPr>
          <w:fldChar w:fldCharType="begin"/>
        </w:r>
        <w:r w:rsidR="002947B2">
          <w:rPr>
            <w:noProof/>
            <w:webHidden/>
          </w:rPr>
          <w:instrText xml:space="preserve"> PAGEREF _Toc176960486 \h </w:instrText>
        </w:r>
        <w:r w:rsidR="002947B2">
          <w:rPr>
            <w:noProof/>
            <w:webHidden/>
          </w:rPr>
        </w:r>
        <w:r w:rsidR="002947B2">
          <w:rPr>
            <w:noProof/>
            <w:webHidden/>
          </w:rPr>
          <w:fldChar w:fldCharType="separate"/>
        </w:r>
        <w:r w:rsidR="002947B2">
          <w:rPr>
            <w:noProof/>
            <w:webHidden/>
          </w:rPr>
          <w:t>14</w:t>
        </w:r>
        <w:r w:rsidR="002947B2">
          <w:rPr>
            <w:noProof/>
            <w:webHidden/>
          </w:rPr>
          <w:fldChar w:fldCharType="end"/>
        </w:r>
      </w:hyperlink>
    </w:p>
    <w:p w14:paraId="0D5F5F77" w14:textId="015E2D8D" w:rsidR="002947B2" w:rsidRDefault="00000000">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76960487" w:history="1">
        <w:r w:rsidR="002947B2" w:rsidRPr="006C1AD2">
          <w:rPr>
            <w:rStyle w:val="Hypertextovprepojenie"/>
            <w:noProof/>
          </w:rPr>
          <w:t>3.</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Formáty správ XML</w:t>
        </w:r>
        <w:r w:rsidR="002947B2">
          <w:rPr>
            <w:noProof/>
            <w:webHidden/>
          </w:rPr>
          <w:tab/>
        </w:r>
        <w:r w:rsidR="002947B2">
          <w:rPr>
            <w:noProof/>
            <w:webHidden/>
          </w:rPr>
          <w:fldChar w:fldCharType="begin"/>
        </w:r>
        <w:r w:rsidR="002947B2">
          <w:rPr>
            <w:noProof/>
            <w:webHidden/>
          </w:rPr>
          <w:instrText xml:space="preserve"> PAGEREF _Toc176960487 \h </w:instrText>
        </w:r>
        <w:r w:rsidR="002947B2">
          <w:rPr>
            <w:noProof/>
            <w:webHidden/>
          </w:rPr>
        </w:r>
        <w:r w:rsidR="002947B2">
          <w:rPr>
            <w:noProof/>
            <w:webHidden/>
          </w:rPr>
          <w:fldChar w:fldCharType="separate"/>
        </w:r>
        <w:r w:rsidR="002947B2">
          <w:rPr>
            <w:noProof/>
            <w:webHidden/>
          </w:rPr>
          <w:t>15</w:t>
        </w:r>
        <w:r w:rsidR="002947B2">
          <w:rPr>
            <w:noProof/>
            <w:webHidden/>
          </w:rPr>
          <w:fldChar w:fldCharType="end"/>
        </w:r>
      </w:hyperlink>
    </w:p>
    <w:p w14:paraId="1EDE0364" w14:textId="53E9E471"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88" w:history="1">
        <w:r w:rsidR="002947B2" w:rsidRPr="006C1AD2">
          <w:rPr>
            <w:rStyle w:val="Hypertextovprepojenie"/>
            <w:noProof/>
          </w:rPr>
          <w:t>3.1.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Definícia formátov správ</w:t>
        </w:r>
        <w:r w:rsidR="002947B2">
          <w:rPr>
            <w:noProof/>
            <w:webHidden/>
          </w:rPr>
          <w:tab/>
        </w:r>
        <w:r w:rsidR="002947B2">
          <w:rPr>
            <w:noProof/>
            <w:webHidden/>
          </w:rPr>
          <w:fldChar w:fldCharType="begin"/>
        </w:r>
        <w:r w:rsidR="002947B2">
          <w:rPr>
            <w:noProof/>
            <w:webHidden/>
          </w:rPr>
          <w:instrText xml:space="preserve"> PAGEREF _Toc176960488 \h </w:instrText>
        </w:r>
        <w:r w:rsidR="002947B2">
          <w:rPr>
            <w:noProof/>
            <w:webHidden/>
          </w:rPr>
        </w:r>
        <w:r w:rsidR="002947B2">
          <w:rPr>
            <w:noProof/>
            <w:webHidden/>
          </w:rPr>
          <w:fldChar w:fldCharType="separate"/>
        </w:r>
        <w:r w:rsidR="002947B2">
          <w:rPr>
            <w:noProof/>
            <w:webHidden/>
          </w:rPr>
          <w:t>22</w:t>
        </w:r>
        <w:r w:rsidR="002947B2">
          <w:rPr>
            <w:noProof/>
            <w:webHidden/>
          </w:rPr>
          <w:fldChar w:fldCharType="end"/>
        </w:r>
      </w:hyperlink>
    </w:p>
    <w:p w14:paraId="4634DEC8" w14:textId="71D54231" w:rsidR="002947B2" w:rsidRDefault="00000000">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76960489" w:history="1">
        <w:r w:rsidR="002947B2" w:rsidRPr="006C1AD2">
          <w:rPr>
            <w:rStyle w:val="Hypertextovprepojenie"/>
            <w:noProof/>
          </w:rPr>
          <w:t>Príloha č.1: PROCESY PRE ODBERNÉ MIESTA</w:t>
        </w:r>
        <w:r w:rsidR="002947B2">
          <w:rPr>
            <w:noProof/>
            <w:webHidden/>
          </w:rPr>
          <w:tab/>
        </w:r>
        <w:r w:rsidR="002947B2">
          <w:rPr>
            <w:noProof/>
            <w:webHidden/>
          </w:rPr>
          <w:fldChar w:fldCharType="begin"/>
        </w:r>
        <w:r w:rsidR="002947B2">
          <w:rPr>
            <w:noProof/>
            <w:webHidden/>
          </w:rPr>
          <w:instrText xml:space="preserve"> PAGEREF _Toc176960489 \h </w:instrText>
        </w:r>
        <w:r w:rsidR="002947B2">
          <w:rPr>
            <w:noProof/>
            <w:webHidden/>
          </w:rPr>
        </w:r>
        <w:r w:rsidR="002947B2">
          <w:rPr>
            <w:noProof/>
            <w:webHidden/>
          </w:rPr>
          <w:fldChar w:fldCharType="separate"/>
        </w:r>
        <w:r w:rsidR="002947B2">
          <w:rPr>
            <w:noProof/>
            <w:webHidden/>
          </w:rPr>
          <w:t>23</w:t>
        </w:r>
        <w:r w:rsidR="002947B2">
          <w:rPr>
            <w:noProof/>
            <w:webHidden/>
          </w:rPr>
          <w:fldChar w:fldCharType="end"/>
        </w:r>
      </w:hyperlink>
    </w:p>
    <w:p w14:paraId="7553751F" w14:textId="33D0DEBC" w:rsidR="002947B2" w:rsidRDefault="00000000">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76960490" w:history="1">
        <w:r w:rsidR="002947B2" w:rsidRPr="006C1AD2">
          <w:rPr>
            <w:rStyle w:val="Hypertextovprepojenie"/>
            <w:noProof/>
          </w:rPr>
          <w:t>A.</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HLAVNÉ PROCESY</w:t>
        </w:r>
        <w:r w:rsidR="002947B2">
          <w:rPr>
            <w:noProof/>
            <w:webHidden/>
          </w:rPr>
          <w:tab/>
        </w:r>
        <w:r w:rsidR="002947B2">
          <w:rPr>
            <w:noProof/>
            <w:webHidden/>
          </w:rPr>
          <w:fldChar w:fldCharType="begin"/>
        </w:r>
        <w:r w:rsidR="002947B2">
          <w:rPr>
            <w:noProof/>
            <w:webHidden/>
          </w:rPr>
          <w:instrText xml:space="preserve"> PAGEREF _Toc176960490 \h </w:instrText>
        </w:r>
        <w:r w:rsidR="002947B2">
          <w:rPr>
            <w:noProof/>
            <w:webHidden/>
          </w:rPr>
        </w:r>
        <w:r w:rsidR="002947B2">
          <w:rPr>
            <w:noProof/>
            <w:webHidden/>
          </w:rPr>
          <w:fldChar w:fldCharType="separate"/>
        </w:r>
        <w:r w:rsidR="002947B2">
          <w:rPr>
            <w:noProof/>
            <w:webHidden/>
          </w:rPr>
          <w:t>23</w:t>
        </w:r>
        <w:r w:rsidR="002947B2">
          <w:rPr>
            <w:noProof/>
            <w:webHidden/>
          </w:rPr>
          <w:fldChar w:fldCharType="end"/>
        </w:r>
      </w:hyperlink>
    </w:p>
    <w:p w14:paraId="1DC117A1" w14:textId="0C3B30B0"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91" w:history="1">
        <w:r w:rsidR="002947B2" w:rsidRPr="006C1AD2">
          <w:rPr>
            <w:rStyle w:val="Hypertextovprepojenie"/>
            <w:noProof/>
          </w:rPr>
          <w:t>A.1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„Zmena dodávateľa“</w:t>
        </w:r>
        <w:r w:rsidR="002947B2">
          <w:rPr>
            <w:noProof/>
            <w:webHidden/>
          </w:rPr>
          <w:tab/>
        </w:r>
        <w:r w:rsidR="002947B2">
          <w:rPr>
            <w:noProof/>
            <w:webHidden/>
          </w:rPr>
          <w:fldChar w:fldCharType="begin"/>
        </w:r>
        <w:r w:rsidR="002947B2">
          <w:rPr>
            <w:noProof/>
            <w:webHidden/>
          </w:rPr>
          <w:instrText xml:space="preserve"> PAGEREF _Toc176960491 \h </w:instrText>
        </w:r>
        <w:r w:rsidR="002947B2">
          <w:rPr>
            <w:noProof/>
            <w:webHidden/>
          </w:rPr>
        </w:r>
        <w:r w:rsidR="002947B2">
          <w:rPr>
            <w:noProof/>
            <w:webHidden/>
          </w:rPr>
          <w:fldChar w:fldCharType="separate"/>
        </w:r>
        <w:r w:rsidR="002947B2">
          <w:rPr>
            <w:noProof/>
            <w:webHidden/>
          </w:rPr>
          <w:t>23</w:t>
        </w:r>
        <w:r w:rsidR="002947B2">
          <w:rPr>
            <w:noProof/>
            <w:webHidden/>
          </w:rPr>
          <w:fldChar w:fldCharType="end"/>
        </w:r>
      </w:hyperlink>
    </w:p>
    <w:p w14:paraId="13B44E96" w14:textId="64693AC5"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92" w:history="1">
        <w:r w:rsidR="002947B2" w:rsidRPr="006C1AD2">
          <w:rPr>
            <w:rStyle w:val="Hypertextovprepojenie"/>
            <w:noProof/>
          </w:rPr>
          <w:t>A.2</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 xml:space="preserve">Proces „Prepis </w:t>
        </w:r>
        <w:r w:rsidR="002947B2" w:rsidRPr="006C1AD2">
          <w:rPr>
            <w:rStyle w:val="Hypertextovprepojenie"/>
            <w:noProof/>
            <w:highlight w:val="yellow"/>
          </w:rPr>
          <w:t>OM</w:t>
        </w:r>
        <w:r w:rsidR="002947B2" w:rsidRPr="006C1AD2">
          <w:rPr>
            <w:rStyle w:val="Hypertextovprepojenie"/>
            <w:noProof/>
          </w:rPr>
          <w:t xml:space="preserve"> v rámci </w:t>
        </w:r>
        <w:r w:rsidR="002947B2" w:rsidRPr="006C1AD2">
          <w:rPr>
            <w:rStyle w:val="Hypertextovprepojenie"/>
            <w:noProof/>
            <w:highlight w:val="yellow"/>
          </w:rPr>
          <w:t xml:space="preserve">distribučnej </w:t>
        </w:r>
        <w:r w:rsidR="002947B2" w:rsidRPr="006C1AD2">
          <w:rPr>
            <w:rStyle w:val="Hypertextovprepojenie"/>
            <w:strike/>
            <w:noProof/>
            <w:highlight w:val="yellow"/>
          </w:rPr>
          <w:t>bilančnej</w:t>
        </w:r>
        <w:r w:rsidR="002947B2" w:rsidRPr="006C1AD2">
          <w:rPr>
            <w:rStyle w:val="Hypertextovprepojenie"/>
            <w:noProof/>
          </w:rPr>
          <w:t xml:space="preserve"> skupiny“</w:t>
        </w:r>
        <w:r w:rsidR="002947B2">
          <w:rPr>
            <w:noProof/>
            <w:webHidden/>
          </w:rPr>
          <w:tab/>
        </w:r>
        <w:r w:rsidR="002947B2">
          <w:rPr>
            <w:noProof/>
            <w:webHidden/>
          </w:rPr>
          <w:fldChar w:fldCharType="begin"/>
        </w:r>
        <w:r w:rsidR="002947B2">
          <w:rPr>
            <w:noProof/>
            <w:webHidden/>
          </w:rPr>
          <w:instrText xml:space="preserve"> PAGEREF _Toc176960492 \h </w:instrText>
        </w:r>
        <w:r w:rsidR="002947B2">
          <w:rPr>
            <w:noProof/>
            <w:webHidden/>
          </w:rPr>
        </w:r>
        <w:r w:rsidR="002947B2">
          <w:rPr>
            <w:noProof/>
            <w:webHidden/>
          </w:rPr>
          <w:fldChar w:fldCharType="separate"/>
        </w:r>
        <w:r w:rsidR="002947B2">
          <w:rPr>
            <w:noProof/>
            <w:webHidden/>
          </w:rPr>
          <w:t>30</w:t>
        </w:r>
        <w:r w:rsidR="002947B2">
          <w:rPr>
            <w:noProof/>
            <w:webHidden/>
          </w:rPr>
          <w:fldChar w:fldCharType="end"/>
        </w:r>
      </w:hyperlink>
    </w:p>
    <w:p w14:paraId="073794D5" w14:textId="60D13EDB"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93" w:history="1">
        <w:r w:rsidR="002947B2" w:rsidRPr="006C1AD2">
          <w:rPr>
            <w:rStyle w:val="Hypertextovprepojenie"/>
            <w:noProof/>
          </w:rPr>
          <w:t>A.3</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 xml:space="preserve">Proces „Zmena odberateľa bez zmeny </w:t>
        </w:r>
        <w:r w:rsidR="002947B2" w:rsidRPr="006C1AD2">
          <w:rPr>
            <w:rStyle w:val="Hypertextovprepojenie"/>
            <w:noProof/>
            <w:highlight w:val="yellow"/>
          </w:rPr>
          <w:t xml:space="preserve">distribučnej </w:t>
        </w:r>
        <w:r w:rsidR="002947B2" w:rsidRPr="006C1AD2">
          <w:rPr>
            <w:rStyle w:val="Hypertextovprepojenie"/>
            <w:strike/>
            <w:noProof/>
            <w:highlight w:val="yellow"/>
          </w:rPr>
          <w:t>bilančnej</w:t>
        </w:r>
        <w:r w:rsidR="002947B2" w:rsidRPr="006C1AD2">
          <w:rPr>
            <w:rStyle w:val="Hypertextovprepojenie"/>
            <w:noProof/>
          </w:rPr>
          <w:t xml:space="preserve"> skupiny“</w:t>
        </w:r>
        <w:r w:rsidR="002947B2">
          <w:rPr>
            <w:noProof/>
            <w:webHidden/>
          </w:rPr>
          <w:tab/>
        </w:r>
        <w:r w:rsidR="002947B2">
          <w:rPr>
            <w:noProof/>
            <w:webHidden/>
          </w:rPr>
          <w:fldChar w:fldCharType="begin"/>
        </w:r>
        <w:r w:rsidR="002947B2">
          <w:rPr>
            <w:noProof/>
            <w:webHidden/>
          </w:rPr>
          <w:instrText xml:space="preserve"> PAGEREF _Toc176960493 \h </w:instrText>
        </w:r>
        <w:r w:rsidR="002947B2">
          <w:rPr>
            <w:noProof/>
            <w:webHidden/>
          </w:rPr>
        </w:r>
        <w:r w:rsidR="002947B2">
          <w:rPr>
            <w:noProof/>
            <w:webHidden/>
          </w:rPr>
          <w:fldChar w:fldCharType="separate"/>
        </w:r>
        <w:r w:rsidR="002947B2">
          <w:rPr>
            <w:noProof/>
            <w:webHidden/>
          </w:rPr>
          <w:t>34</w:t>
        </w:r>
        <w:r w:rsidR="002947B2">
          <w:rPr>
            <w:noProof/>
            <w:webHidden/>
          </w:rPr>
          <w:fldChar w:fldCharType="end"/>
        </w:r>
      </w:hyperlink>
    </w:p>
    <w:p w14:paraId="7A5555AA" w14:textId="06568B7C"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94" w:history="1">
        <w:r w:rsidR="002947B2" w:rsidRPr="006C1AD2">
          <w:rPr>
            <w:rStyle w:val="Hypertextovprepojenie"/>
            <w:noProof/>
          </w:rPr>
          <w:t>A.4</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 xml:space="preserve">Proces „Zmena odberateľa so zmenou </w:t>
        </w:r>
        <w:r w:rsidR="002947B2" w:rsidRPr="006C1AD2">
          <w:rPr>
            <w:rStyle w:val="Hypertextovprepojenie"/>
            <w:noProof/>
            <w:highlight w:val="yellow"/>
          </w:rPr>
          <w:t xml:space="preserve">distribučnej </w:t>
        </w:r>
        <w:r w:rsidR="002947B2" w:rsidRPr="006C1AD2">
          <w:rPr>
            <w:rStyle w:val="Hypertextovprepojenie"/>
            <w:strike/>
            <w:noProof/>
            <w:highlight w:val="yellow"/>
          </w:rPr>
          <w:t>bilančnej</w:t>
        </w:r>
        <w:r w:rsidR="002947B2" w:rsidRPr="006C1AD2">
          <w:rPr>
            <w:rStyle w:val="Hypertextovprepojenie"/>
            <w:noProof/>
          </w:rPr>
          <w:t xml:space="preserve"> skupiny“</w:t>
        </w:r>
        <w:r w:rsidR="002947B2">
          <w:rPr>
            <w:noProof/>
            <w:webHidden/>
          </w:rPr>
          <w:tab/>
        </w:r>
        <w:r w:rsidR="002947B2">
          <w:rPr>
            <w:noProof/>
            <w:webHidden/>
          </w:rPr>
          <w:fldChar w:fldCharType="begin"/>
        </w:r>
        <w:r w:rsidR="002947B2">
          <w:rPr>
            <w:noProof/>
            <w:webHidden/>
          </w:rPr>
          <w:instrText xml:space="preserve"> PAGEREF _Toc176960494 \h </w:instrText>
        </w:r>
        <w:r w:rsidR="002947B2">
          <w:rPr>
            <w:noProof/>
            <w:webHidden/>
          </w:rPr>
        </w:r>
        <w:r w:rsidR="002947B2">
          <w:rPr>
            <w:noProof/>
            <w:webHidden/>
          </w:rPr>
          <w:fldChar w:fldCharType="separate"/>
        </w:r>
        <w:r w:rsidR="002947B2">
          <w:rPr>
            <w:noProof/>
            <w:webHidden/>
          </w:rPr>
          <w:t>40</w:t>
        </w:r>
        <w:r w:rsidR="002947B2">
          <w:rPr>
            <w:noProof/>
            <w:webHidden/>
          </w:rPr>
          <w:fldChar w:fldCharType="end"/>
        </w:r>
      </w:hyperlink>
    </w:p>
    <w:p w14:paraId="36C453FE" w14:textId="6E27C39F"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95" w:history="1">
        <w:r w:rsidR="002947B2" w:rsidRPr="006C1AD2">
          <w:rPr>
            <w:rStyle w:val="Hypertextovprepojenie"/>
            <w:noProof/>
          </w:rPr>
          <w:t>A.5</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„Nové prihlásenie“</w:t>
        </w:r>
        <w:r w:rsidR="002947B2">
          <w:rPr>
            <w:noProof/>
            <w:webHidden/>
          </w:rPr>
          <w:tab/>
        </w:r>
        <w:r w:rsidR="002947B2">
          <w:rPr>
            <w:noProof/>
            <w:webHidden/>
          </w:rPr>
          <w:fldChar w:fldCharType="begin"/>
        </w:r>
        <w:r w:rsidR="002947B2">
          <w:rPr>
            <w:noProof/>
            <w:webHidden/>
          </w:rPr>
          <w:instrText xml:space="preserve"> PAGEREF _Toc176960495 \h </w:instrText>
        </w:r>
        <w:r w:rsidR="002947B2">
          <w:rPr>
            <w:noProof/>
            <w:webHidden/>
          </w:rPr>
        </w:r>
        <w:r w:rsidR="002947B2">
          <w:rPr>
            <w:noProof/>
            <w:webHidden/>
          </w:rPr>
          <w:fldChar w:fldCharType="separate"/>
        </w:r>
        <w:r w:rsidR="002947B2">
          <w:rPr>
            <w:noProof/>
            <w:webHidden/>
          </w:rPr>
          <w:t>46</w:t>
        </w:r>
        <w:r w:rsidR="002947B2">
          <w:rPr>
            <w:noProof/>
            <w:webHidden/>
          </w:rPr>
          <w:fldChar w:fldCharType="end"/>
        </w:r>
      </w:hyperlink>
    </w:p>
    <w:p w14:paraId="24D70D38" w14:textId="412C5926"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96" w:history="1">
        <w:r w:rsidR="002947B2" w:rsidRPr="006C1AD2">
          <w:rPr>
            <w:rStyle w:val="Hypertextovprepojenie"/>
            <w:noProof/>
          </w:rPr>
          <w:t>A.6</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„Ukončenie distribúcie“</w:t>
        </w:r>
        <w:r w:rsidR="002947B2">
          <w:rPr>
            <w:noProof/>
            <w:webHidden/>
          </w:rPr>
          <w:tab/>
        </w:r>
        <w:r w:rsidR="002947B2">
          <w:rPr>
            <w:noProof/>
            <w:webHidden/>
          </w:rPr>
          <w:fldChar w:fldCharType="begin"/>
        </w:r>
        <w:r w:rsidR="002947B2">
          <w:rPr>
            <w:noProof/>
            <w:webHidden/>
          </w:rPr>
          <w:instrText xml:space="preserve"> PAGEREF _Toc176960496 \h </w:instrText>
        </w:r>
        <w:r w:rsidR="002947B2">
          <w:rPr>
            <w:noProof/>
            <w:webHidden/>
          </w:rPr>
        </w:r>
        <w:r w:rsidR="002947B2">
          <w:rPr>
            <w:noProof/>
            <w:webHidden/>
          </w:rPr>
          <w:fldChar w:fldCharType="separate"/>
        </w:r>
        <w:r w:rsidR="002947B2">
          <w:rPr>
            <w:noProof/>
            <w:webHidden/>
          </w:rPr>
          <w:t>49</w:t>
        </w:r>
        <w:r w:rsidR="002947B2">
          <w:rPr>
            <w:noProof/>
            <w:webHidden/>
          </w:rPr>
          <w:fldChar w:fldCharType="end"/>
        </w:r>
      </w:hyperlink>
    </w:p>
    <w:p w14:paraId="6922DDEE" w14:textId="0421C674"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97" w:history="1">
        <w:r w:rsidR="002947B2" w:rsidRPr="006C1AD2">
          <w:rPr>
            <w:rStyle w:val="Hypertextovprepojenie"/>
            <w:noProof/>
          </w:rPr>
          <w:t>A.7</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„Krátkodobý odber“</w:t>
        </w:r>
        <w:r w:rsidR="002947B2">
          <w:rPr>
            <w:noProof/>
            <w:webHidden/>
          </w:rPr>
          <w:tab/>
        </w:r>
        <w:r w:rsidR="002947B2">
          <w:rPr>
            <w:noProof/>
            <w:webHidden/>
          </w:rPr>
          <w:fldChar w:fldCharType="begin"/>
        </w:r>
        <w:r w:rsidR="002947B2">
          <w:rPr>
            <w:noProof/>
            <w:webHidden/>
          </w:rPr>
          <w:instrText xml:space="preserve"> PAGEREF _Toc176960497 \h </w:instrText>
        </w:r>
        <w:r w:rsidR="002947B2">
          <w:rPr>
            <w:noProof/>
            <w:webHidden/>
          </w:rPr>
        </w:r>
        <w:r w:rsidR="002947B2">
          <w:rPr>
            <w:noProof/>
            <w:webHidden/>
          </w:rPr>
          <w:fldChar w:fldCharType="separate"/>
        </w:r>
        <w:r w:rsidR="002947B2">
          <w:rPr>
            <w:noProof/>
            <w:webHidden/>
          </w:rPr>
          <w:t>51</w:t>
        </w:r>
        <w:r w:rsidR="002947B2">
          <w:rPr>
            <w:noProof/>
            <w:webHidden/>
          </w:rPr>
          <w:fldChar w:fldCharType="end"/>
        </w:r>
      </w:hyperlink>
    </w:p>
    <w:p w14:paraId="79A8E353" w14:textId="4A698073"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498" w:history="1">
        <w:r w:rsidR="002947B2" w:rsidRPr="006C1AD2">
          <w:rPr>
            <w:rStyle w:val="Hypertextovprepojenie"/>
            <w:noProof/>
          </w:rPr>
          <w:t>A.8</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„DPI-Dodávateľ poslednej inštancie“</w:t>
        </w:r>
        <w:r w:rsidR="002947B2">
          <w:rPr>
            <w:noProof/>
            <w:webHidden/>
          </w:rPr>
          <w:tab/>
        </w:r>
        <w:r w:rsidR="002947B2">
          <w:rPr>
            <w:noProof/>
            <w:webHidden/>
          </w:rPr>
          <w:fldChar w:fldCharType="begin"/>
        </w:r>
        <w:r w:rsidR="002947B2">
          <w:rPr>
            <w:noProof/>
            <w:webHidden/>
          </w:rPr>
          <w:instrText xml:space="preserve"> PAGEREF _Toc176960498 \h </w:instrText>
        </w:r>
        <w:r w:rsidR="002947B2">
          <w:rPr>
            <w:noProof/>
            <w:webHidden/>
          </w:rPr>
        </w:r>
        <w:r w:rsidR="002947B2">
          <w:rPr>
            <w:noProof/>
            <w:webHidden/>
          </w:rPr>
          <w:fldChar w:fldCharType="separate"/>
        </w:r>
        <w:r w:rsidR="002947B2">
          <w:rPr>
            <w:noProof/>
            <w:webHidden/>
          </w:rPr>
          <w:t>55</w:t>
        </w:r>
        <w:r w:rsidR="002947B2">
          <w:rPr>
            <w:noProof/>
            <w:webHidden/>
          </w:rPr>
          <w:fldChar w:fldCharType="end"/>
        </w:r>
      </w:hyperlink>
    </w:p>
    <w:p w14:paraId="5F25EE9F" w14:textId="246E5253" w:rsidR="002947B2" w:rsidRDefault="0000000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76960499" w:history="1">
        <w:r w:rsidR="002947B2" w:rsidRPr="006C1AD2">
          <w:rPr>
            <w:rStyle w:val="Hypertextovprepojenie"/>
            <w:noProof/>
          </w:rPr>
          <w:t>A.8.1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Vstup OM do režimu DPI</w:t>
        </w:r>
        <w:r w:rsidR="002947B2">
          <w:rPr>
            <w:noProof/>
            <w:webHidden/>
          </w:rPr>
          <w:tab/>
        </w:r>
        <w:r w:rsidR="002947B2">
          <w:rPr>
            <w:noProof/>
            <w:webHidden/>
          </w:rPr>
          <w:fldChar w:fldCharType="begin"/>
        </w:r>
        <w:r w:rsidR="002947B2">
          <w:rPr>
            <w:noProof/>
            <w:webHidden/>
          </w:rPr>
          <w:instrText xml:space="preserve"> PAGEREF _Toc176960499 \h </w:instrText>
        </w:r>
        <w:r w:rsidR="002947B2">
          <w:rPr>
            <w:noProof/>
            <w:webHidden/>
          </w:rPr>
        </w:r>
        <w:r w:rsidR="002947B2">
          <w:rPr>
            <w:noProof/>
            <w:webHidden/>
          </w:rPr>
          <w:fldChar w:fldCharType="separate"/>
        </w:r>
        <w:r w:rsidR="002947B2">
          <w:rPr>
            <w:noProof/>
            <w:webHidden/>
          </w:rPr>
          <w:t>56</w:t>
        </w:r>
        <w:r w:rsidR="002947B2">
          <w:rPr>
            <w:noProof/>
            <w:webHidden/>
          </w:rPr>
          <w:fldChar w:fldCharType="end"/>
        </w:r>
      </w:hyperlink>
    </w:p>
    <w:p w14:paraId="4D40332F" w14:textId="30F62031" w:rsidR="002947B2" w:rsidRDefault="0000000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76960500" w:history="1">
        <w:r w:rsidR="002947B2" w:rsidRPr="006C1AD2">
          <w:rPr>
            <w:rStyle w:val="Hypertextovprepojenie"/>
            <w:noProof/>
          </w:rPr>
          <w:t>A.8.2</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Ukončenie režimu DPI – Uplynutím stanovenej doby dodávky poslednej inštancie</w:t>
        </w:r>
        <w:r w:rsidR="002947B2">
          <w:rPr>
            <w:noProof/>
            <w:webHidden/>
          </w:rPr>
          <w:tab/>
        </w:r>
        <w:r w:rsidR="002947B2">
          <w:rPr>
            <w:noProof/>
            <w:webHidden/>
          </w:rPr>
          <w:fldChar w:fldCharType="begin"/>
        </w:r>
        <w:r w:rsidR="002947B2">
          <w:rPr>
            <w:noProof/>
            <w:webHidden/>
          </w:rPr>
          <w:instrText xml:space="preserve"> PAGEREF _Toc176960500 \h </w:instrText>
        </w:r>
        <w:r w:rsidR="002947B2">
          <w:rPr>
            <w:noProof/>
            <w:webHidden/>
          </w:rPr>
        </w:r>
        <w:r w:rsidR="002947B2">
          <w:rPr>
            <w:noProof/>
            <w:webHidden/>
          </w:rPr>
          <w:fldChar w:fldCharType="separate"/>
        </w:r>
        <w:r w:rsidR="002947B2">
          <w:rPr>
            <w:noProof/>
            <w:webHidden/>
          </w:rPr>
          <w:t>59</w:t>
        </w:r>
        <w:r w:rsidR="002947B2">
          <w:rPr>
            <w:noProof/>
            <w:webHidden/>
          </w:rPr>
          <w:fldChar w:fldCharType="end"/>
        </w:r>
      </w:hyperlink>
    </w:p>
    <w:p w14:paraId="32F881B8" w14:textId="219ECC32" w:rsidR="002947B2" w:rsidRDefault="0000000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76960501" w:history="1">
        <w:r w:rsidR="002947B2" w:rsidRPr="006C1AD2">
          <w:rPr>
            <w:rStyle w:val="Hypertextovprepojenie"/>
            <w:noProof/>
          </w:rPr>
          <w:t>A.8.3</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Ukončenie režimu DPI – Výmena dodávateľa</w:t>
        </w:r>
        <w:r w:rsidR="002947B2">
          <w:rPr>
            <w:noProof/>
            <w:webHidden/>
          </w:rPr>
          <w:tab/>
        </w:r>
        <w:r w:rsidR="002947B2">
          <w:rPr>
            <w:noProof/>
            <w:webHidden/>
          </w:rPr>
          <w:fldChar w:fldCharType="begin"/>
        </w:r>
        <w:r w:rsidR="002947B2">
          <w:rPr>
            <w:noProof/>
            <w:webHidden/>
          </w:rPr>
          <w:instrText xml:space="preserve"> PAGEREF _Toc176960501 \h </w:instrText>
        </w:r>
        <w:r w:rsidR="002947B2">
          <w:rPr>
            <w:noProof/>
            <w:webHidden/>
          </w:rPr>
        </w:r>
        <w:r w:rsidR="002947B2">
          <w:rPr>
            <w:noProof/>
            <w:webHidden/>
          </w:rPr>
          <w:fldChar w:fldCharType="separate"/>
        </w:r>
        <w:r w:rsidR="002947B2">
          <w:rPr>
            <w:noProof/>
            <w:webHidden/>
          </w:rPr>
          <w:t>61</w:t>
        </w:r>
        <w:r w:rsidR="002947B2">
          <w:rPr>
            <w:noProof/>
            <w:webHidden/>
          </w:rPr>
          <w:fldChar w:fldCharType="end"/>
        </w:r>
      </w:hyperlink>
    </w:p>
    <w:p w14:paraId="02953C0D" w14:textId="46A4C2C0" w:rsidR="002947B2" w:rsidRDefault="0000000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76960502" w:history="1">
        <w:r w:rsidR="002947B2" w:rsidRPr="006C1AD2">
          <w:rPr>
            <w:rStyle w:val="Hypertextovprepojenie"/>
            <w:noProof/>
          </w:rPr>
          <w:t>A.8.4</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Ukončenie režimu DPI – Uzatvorenie zmluvy s DPI</w:t>
        </w:r>
        <w:r w:rsidR="002947B2">
          <w:rPr>
            <w:noProof/>
            <w:webHidden/>
          </w:rPr>
          <w:tab/>
        </w:r>
        <w:r w:rsidR="002947B2">
          <w:rPr>
            <w:noProof/>
            <w:webHidden/>
          </w:rPr>
          <w:fldChar w:fldCharType="begin"/>
        </w:r>
        <w:r w:rsidR="002947B2">
          <w:rPr>
            <w:noProof/>
            <w:webHidden/>
          </w:rPr>
          <w:instrText xml:space="preserve"> PAGEREF _Toc176960502 \h </w:instrText>
        </w:r>
        <w:r w:rsidR="002947B2">
          <w:rPr>
            <w:noProof/>
            <w:webHidden/>
          </w:rPr>
        </w:r>
        <w:r w:rsidR="002947B2">
          <w:rPr>
            <w:noProof/>
            <w:webHidden/>
          </w:rPr>
          <w:fldChar w:fldCharType="separate"/>
        </w:r>
        <w:r w:rsidR="002947B2">
          <w:rPr>
            <w:noProof/>
            <w:webHidden/>
          </w:rPr>
          <w:t>63</w:t>
        </w:r>
        <w:r w:rsidR="002947B2">
          <w:rPr>
            <w:noProof/>
            <w:webHidden/>
          </w:rPr>
          <w:fldChar w:fldCharType="end"/>
        </w:r>
      </w:hyperlink>
    </w:p>
    <w:p w14:paraId="322D67C9" w14:textId="4E32BEDA" w:rsidR="002947B2" w:rsidRDefault="00000000">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76960503" w:history="1">
        <w:r w:rsidR="002947B2" w:rsidRPr="006C1AD2">
          <w:rPr>
            <w:rStyle w:val="Hypertextovprepojenie"/>
            <w:noProof/>
          </w:rPr>
          <w:t>B.</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SKUPINA: ZMENY ZMLUVNÝCH KMEŇOVÝCH DÁT</w:t>
        </w:r>
        <w:r w:rsidR="002947B2">
          <w:rPr>
            <w:noProof/>
            <w:webHidden/>
          </w:rPr>
          <w:tab/>
        </w:r>
        <w:r w:rsidR="002947B2">
          <w:rPr>
            <w:noProof/>
            <w:webHidden/>
          </w:rPr>
          <w:fldChar w:fldCharType="begin"/>
        </w:r>
        <w:r w:rsidR="002947B2">
          <w:rPr>
            <w:noProof/>
            <w:webHidden/>
          </w:rPr>
          <w:instrText xml:space="preserve"> PAGEREF _Toc176960503 \h </w:instrText>
        </w:r>
        <w:r w:rsidR="002947B2">
          <w:rPr>
            <w:noProof/>
            <w:webHidden/>
          </w:rPr>
        </w:r>
        <w:r w:rsidR="002947B2">
          <w:rPr>
            <w:noProof/>
            <w:webHidden/>
          </w:rPr>
          <w:fldChar w:fldCharType="separate"/>
        </w:r>
        <w:r w:rsidR="002947B2">
          <w:rPr>
            <w:noProof/>
            <w:webHidden/>
          </w:rPr>
          <w:t>65</w:t>
        </w:r>
        <w:r w:rsidR="002947B2">
          <w:rPr>
            <w:noProof/>
            <w:webHidden/>
          </w:rPr>
          <w:fldChar w:fldCharType="end"/>
        </w:r>
      </w:hyperlink>
    </w:p>
    <w:p w14:paraId="12F3522E" w14:textId="443F2404"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04" w:history="1">
        <w:r w:rsidR="002947B2" w:rsidRPr="006C1AD2">
          <w:rPr>
            <w:rStyle w:val="Hypertextovprepojenie"/>
            <w:noProof/>
          </w:rPr>
          <w:t>B.1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„Zmena technických parametrov odberného miesta“</w:t>
        </w:r>
        <w:r w:rsidR="002947B2">
          <w:rPr>
            <w:noProof/>
            <w:webHidden/>
          </w:rPr>
          <w:tab/>
        </w:r>
        <w:r w:rsidR="002947B2">
          <w:rPr>
            <w:noProof/>
            <w:webHidden/>
          </w:rPr>
          <w:fldChar w:fldCharType="begin"/>
        </w:r>
        <w:r w:rsidR="002947B2">
          <w:rPr>
            <w:noProof/>
            <w:webHidden/>
          </w:rPr>
          <w:instrText xml:space="preserve"> PAGEREF _Toc176960504 \h </w:instrText>
        </w:r>
        <w:r w:rsidR="002947B2">
          <w:rPr>
            <w:noProof/>
            <w:webHidden/>
          </w:rPr>
        </w:r>
        <w:r w:rsidR="002947B2">
          <w:rPr>
            <w:noProof/>
            <w:webHidden/>
          </w:rPr>
          <w:fldChar w:fldCharType="separate"/>
        </w:r>
        <w:r w:rsidR="002947B2">
          <w:rPr>
            <w:noProof/>
            <w:webHidden/>
          </w:rPr>
          <w:t>65</w:t>
        </w:r>
        <w:r w:rsidR="002947B2">
          <w:rPr>
            <w:noProof/>
            <w:webHidden/>
          </w:rPr>
          <w:fldChar w:fldCharType="end"/>
        </w:r>
      </w:hyperlink>
    </w:p>
    <w:p w14:paraId="1BA4761F" w14:textId="51499904"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05" w:history="1">
        <w:r w:rsidR="002947B2" w:rsidRPr="006C1AD2">
          <w:rPr>
            <w:rStyle w:val="Hypertextovprepojenie"/>
            <w:noProof/>
          </w:rPr>
          <w:t>B.2</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„Zmena obchodných parametrov“</w:t>
        </w:r>
        <w:r w:rsidR="002947B2">
          <w:rPr>
            <w:noProof/>
            <w:webHidden/>
          </w:rPr>
          <w:tab/>
        </w:r>
        <w:r w:rsidR="002947B2">
          <w:rPr>
            <w:noProof/>
            <w:webHidden/>
          </w:rPr>
          <w:fldChar w:fldCharType="begin"/>
        </w:r>
        <w:r w:rsidR="002947B2">
          <w:rPr>
            <w:noProof/>
            <w:webHidden/>
          </w:rPr>
          <w:instrText xml:space="preserve"> PAGEREF _Toc176960505 \h </w:instrText>
        </w:r>
        <w:r w:rsidR="002947B2">
          <w:rPr>
            <w:noProof/>
            <w:webHidden/>
          </w:rPr>
        </w:r>
        <w:r w:rsidR="002947B2">
          <w:rPr>
            <w:noProof/>
            <w:webHidden/>
          </w:rPr>
          <w:fldChar w:fldCharType="separate"/>
        </w:r>
        <w:r w:rsidR="002947B2">
          <w:rPr>
            <w:noProof/>
            <w:webHidden/>
          </w:rPr>
          <w:t>69</w:t>
        </w:r>
        <w:r w:rsidR="002947B2">
          <w:rPr>
            <w:noProof/>
            <w:webHidden/>
          </w:rPr>
          <w:fldChar w:fldCharType="end"/>
        </w:r>
      </w:hyperlink>
    </w:p>
    <w:p w14:paraId="0F543AB6" w14:textId="6525BDD4"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06" w:history="1">
        <w:r w:rsidR="002947B2" w:rsidRPr="006C1AD2">
          <w:rPr>
            <w:rStyle w:val="Hypertextovprepojenie"/>
            <w:noProof/>
          </w:rPr>
          <w:t>B.3</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„Zmena statusu zraniteľný odberateľ mimo domácnosti“</w:t>
        </w:r>
        <w:r w:rsidR="002947B2">
          <w:rPr>
            <w:noProof/>
            <w:webHidden/>
          </w:rPr>
          <w:tab/>
        </w:r>
        <w:r w:rsidR="002947B2">
          <w:rPr>
            <w:noProof/>
            <w:webHidden/>
          </w:rPr>
          <w:fldChar w:fldCharType="begin"/>
        </w:r>
        <w:r w:rsidR="002947B2">
          <w:rPr>
            <w:noProof/>
            <w:webHidden/>
          </w:rPr>
          <w:instrText xml:space="preserve"> PAGEREF _Toc176960506 \h </w:instrText>
        </w:r>
        <w:r w:rsidR="002947B2">
          <w:rPr>
            <w:noProof/>
            <w:webHidden/>
          </w:rPr>
        </w:r>
        <w:r w:rsidR="002947B2">
          <w:rPr>
            <w:noProof/>
            <w:webHidden/>
          </w:rPr>
          <w:fldChar w:fldCharType="separate"/>
        </w:r>
        <w:r w:rsidR="002947B2">
          <w:rPr>
            <w:noProof/>
            <w:webHidden/>
          </w:rPr>
          <w:t>71</w:t>
        </w:r>
        <w:r w:rsidR="002947B2">
          <w:rPr>
            <w:noProof/>
            <w:webHidden/>
          </w:rPr>
          <w:fldChar w:fldCharType="end"/>
        </w:r>
      </w:hyperlink>
    </w:p>
    <w:p w14:paraId="2D5D1B7B" w14:textId="66084D2E"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07" w:history="1">
        <w:r w:rsidR="002947B2" w:rsidRPr="006C1AD2">
          <w:rPr>
            <w:rStyle w:val="Hypertextovprepojenie"/>
            <w:noProof/>
          </w:rPr>
          <w:t>C.</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SLUŽBY PDS</w:t>
        </w:r>
        <w:r w:rsidR="002947B2">
          <w:rPr>
            <w:noProof/>
            <w:webHidden/>
          </w:rPr>
          <w:tab/>
        </w:r>
        <w:r w:rsidR="002947B2">
          <w:rPr>
            <w:noProof/>
            <w:webHidden/>
          </w:rPr>
          <w:fldChar w:fldCharType="begin"/>
        </w:r>
        <w:r w:rsidR="002947B2">
          <w:rPr>
            <w:noProof/>
            <w:webHidden/>
          </w:rPr>
          <w:instrText xml:space="preserve"> PAGEREF _Toc176960507 \h </w:instrText>
        </w:r>
        <w:r w:rsidR="002947B2">
          <w:rPr>
            <w:noProof/>
            <w:webHidden/>
          </w:rPr>
        </w:r>
        <w:r w:rsidR="002947B2">
          <w:rPr>
            <w:noProof/>
            <w:webHidden/>
          </w:rPr>
          <w:fldChar w:fldCharType="separate"/>
        </w:r>
        <w:r w:rsidR="002947B2">
          <w:rPr>
            <w:noProof/>
            <w:webHidden/>
          </w:rPr>
          <w:t>75</w:t>
        </w:r>
        <w:r w:rsidR="002947B2">
          <w:rPr>
            <w:noProof/>
            <w:webHidden/>
          </w:rPr>
          <w:fldChar w:fldCharType="end"/>
        </w:r>
      </w:hyperlink>
    </w:p>
    <w:p w14:paraId="67F3FC79" w14:textId="61AB3DB3"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08" w:history="1">
        <w:r w:rsidR="002947B2" w:rsidRPr="006C1AD2">
          <w:rPr>
            <w:rStyle w:val="Hypertextovprepojenie"/>
            <w:noProof/>
          </w:rPr>
          <w:t>C.1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„Služba PDS“</w:t>
        </w:r>
        <w:r w:rsidR="002947B2">
          <w:rPr>
            <w:noProof/>
            <w:webHidden/>
          </w:rPr>
          <w:tab/>
        </w:r>
        <w:r w:rsidR="002947B2">
          <w:rPr>
            <w:noProof/>
            <w:webHidden/>
          </w:rPr>
          <w:fldChar w:fldCharType="begin"/>
        </w:r>
        <w:r w:rsidR="002947B2">
          <w:rPr>
            <w:noProof/>
            <w:webHidden/>
          </w:rPr>
          <w:instrText xml:space="preserve"> PAGEREF _Toc176960508 \h </w:instrText>
        </w:r>
        <w:r w:rsidR="002947B2">
          <w:rPr>
            <w:noProof/>
            <w:webHidden/>
          </w:rPr>
        </w:r>
        <w:r w:rsidR="002947B2">
          <w:rPr>
            <w:noProof/>
            <w:webHidden/>
          </w:rPr>
          <w:fldChar w:fldCharType="separate"/>
        </w:r>
        <w:r w:rsidR="002947B2">
          <w:rPr>
            <w:noProof/>
            <w:webHidden/>
          </w:rPr>
          <w:t>75</w:t>
        </w:r>
        <w:r w:rsidR="002947B2">
          <w:rPr>
            <w:noProof/>
            <w:webHidden/>
          </w:rPr>
          <w:fldChar w:fldCharType="end"/>
        </w:r>
      </w:hyperlink>
    </w:p>
    <w:p w14:paraId="1629900B" w14:textId="13A513B0"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09" w:history="1">
        <w:r w:rsidR="002947B2" w:rsidRPr="006C1AD2">
          <w:rPr>
            <w:rStyle w:val="Hypertextovprepojenie"/>
            <w:noProof/>
          </w:rPr>
          <w:t>D.</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PROCESY INICIOVANÉ PDS</w:t>
        </w:r>
        <w:r w:rsidR="002947B2">
          <w:rPr>
            <w:noProof/>
            <w:webHidden/>
          </w:rPr>
          <w:tab/>
        </w:r>
        <w:r w:rsidR="002947B2">
          <w:rPr>
            <w:noProof/>
            <w:webHidden/>
          </w:rPr>
          <w:fldChar w:fldCharType="begin"/>
        </w:r>
        <w:r w:rsidR="002947B2">
          <w:rPr>
            <w:noProof/>
            <w:webHidden/>
          </w:rPr>
          <w:instrText xml:space="preserve"> PAGEREF _Toc176960509 \h </w:instrText>
        </w:r>
        <w:r w:rsidR="002947B2">
          <w:rPr>
            <w:noProof/>
            <w:webHidden/>
          </w:rPr>
        </w:r>
        <w:r w:rsidR="002947B2">
          <w:rPr>
            <w:noProof/>
            <w:webHidden/>
          </w:rPr>
          <w:fldChar w:fldCharType="separate"/>
        </w:r>
        <w:r w:rsidR="002947B2">
          <w:rPr>
            <w:noProof/>
            <w:webHidden/>
          </w:rPr>
          <w:t>80</w:t>
        </w:r>
        <w:r w:rsidR="002947B2">
          <w:rPr>
            <w:noProof/>
            <w:webHidden/>
          </w:rPr>
          <w:fldChar w:fldCharType="end"/>
        </w:r>
      </w:hyperlink>
    </w:p>
    <w:p w14:paraId="5387A08E" w14:textId="48322F99"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10" w:history="1">
        <w:r w:rsidR="002947B2" w:rsidRPr="006C1AD2">
          <w:rPr>
            <w:rStyle w:val="Hypertextovprepojenie"/>
            <w:noProof/>
          </w:rPr>
          <w:t>D.1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Prerušenie alebo Ukončenie distribúcie zo strany PDS</w:t>
        </w:r>
        <w:r w:rsidR="002947B2">
          <w:rPr>
            <w:noProof/>
            <w:webHidden/>
          </w:rPr>
          <w:tab/>
        </w:r>
        <w:r w:rsidR="002947B2">
          <w:rPr>
            <w:noProof/>
            <w:webHidden/>
          </w:rPr>
          <w:fldChar w:fldCharType="begin"/>
        </w:r>
        <w:r w:rsidR="002947B2">
          <w:rPr>
            <w:noProof/>
            <w:webHidden/>
          </w:rPr>
          <w:instrText xml:space="preserve"> PAGEREF _Toc176960510 \h </w:instrText>
        </w:r>
        <w:r w:rsidR="002947B2">
          <w:rPr>
            <w:noProof/>
            <w:webHidden/>
          </w:rPr>
        </w:r>
        <w:r w:rsidR="002947B2">
          <w:rPr>
            <w:noProof/>
            <w:webHidden/>
          </w:rPr>
          <w:fldChar w:fldCharType="separate"/>
        </w:r>
        <w:r w:rsidR="002947B2">
          <w:rPr>
            <w:noProof/>
            <w:webHidden/>
          </w:rPr>
          <w:t>80</w:t>
        </w:r>
        <w:r w:rsidR="002947B2">
          <w:rPr>
            <w:noProof/>
            <w:webHidden/>
          </w:rPr>
          <w:fldChar w:fldCharType="end"/>
        </w:r>
      </w:hyperlink>
    </w:p>
    <w:p w14:paraId="15274806" w14:textId="2B9D4422"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11" w:history="1">
        <w:r w:rsidR="002947B2" w:rsidRPr="006C1AD2">
          <w:rPr>
            <w:rStyle w:val="Hypertextovprepojenie"/>
            <w:noProof/>
          </w:rPr>
          <w:t>D.2</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Obnovenie distribúcie po jej prerušení zo strany PDS</w:t>
        </w:r>
        <w:r w:rsidR="002947B2">
          <w:rPr>
            <w:noProof/>
            <w:webHidden/>
          </w:rPr>
          <w:tab/>
        </w:r>
        <w:r w:rsidR="002947B2">
          <w:rPr>
            <w:noProof/>
            <w:webHidden/>
          </w:rPr>
          <w:fldChar w:fldCharType="begin"/>
        </w:r>
        <w:r w:rsidR="002947B2">
          <w:rPr>
            <w:noProof/>
            <w:webHidden/>
          </w:rPr>
          <w:instrText xml:space="preserve"> PAGEREF _Toc176960511 \h </w:instrText>
        </w:r>
        <w:r w:rsidR="002947B2">
          <w:rPr>
            <w:noProof/>
            <w:webHidden/>
          </w:rPr>
        </w:r>
        <w:r w:rsidR="002947B2">
          <w:rPr>
            <w:noProof/>
            <w:webHidden/>
          </w:rPr>
          <w:fldChar w:fldCharType="separate"/>
        </w:r>
        <w:r w:rsidR="002947B2">
          <w:rPr>
            <w:noProof/>
            <w:webHidden/>
          </w:rPr>
          <w:t>83</w:t>
        </w:r>
        <w:r w:rsidR="002947B2">
          <w:rPr>
            <w:noProof/>
            <w:webHidden/>
          </w:rPr>
          <w:fldChar w:fldCharType="end"/>
        </w:r>
      </w:hyperlink>
    </w:p>
    <w:p w14:paraId="1F02B8E4" w14:textId="301EF78F"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12" w:history="1">
        <w:r w:rsidR="002947B2" w:rsidRPr="006C1AD2">
          <w:rPr>
            <w:rStyle w:val="Hypertextovprepojenie"/>
            <w:noProof/>
          </w:rPr>
          <w:t>D.3</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zmeny kmeňových dát, adresných údajov pripojeného objektu alebo merania zo strany PDS</w:t>
        </w:r>
        <w:r w:rsidR="002947B2">
          <w:rPr>
            <w:noProof/>
            <w:webHidden/>
          </w:rPr>
          <w:tab/>
        </w:r>
        <w:r w:rsidR="002947B2">
          <w:rPr>
            <w:noProof/>
            <w:webHidden/>
          </w:rPr>
          <w:fldChar w:fldCharType="begin"/>
        </w:r>
        <w:r w:rsidR="002947B2">
          <w:rPr>
            <w:noProof/>
            <w:webHidden/>
          </w:rPr>
          <w:instrText xml:space="preserve"> PAGEREF _Toc176960512 \h </w:instrText>
        </w:r>
        <w:r w:rsidR="002947B2">
          <w:rPr>
            <w:noProof/>
            <w:webHidden/>
          </w:rPr>
        </w:r>
        <w:r w:rsidR="002947B2">
          <w:rPr>
            <w:noProof/>
            <w:webHidden/>
          </w:rPr>
          <w:fldChar w:fldCharType="separate"/>
        </w:r>
        <w:r w:rsidR="002947B2">
          <w:rPr>
            <w:noProof/>
            <w:webHidden/>
          </w:rPr>
          <w:t>85</w:t>
        </w:r>
        <w:r w:rsidR="002947B2">
          <w:rPr>
            <w:noProof/>
            <w:webHidden/>
          </w:rPr>
          <w:fldChar w:fldCharType="end"/>
        </w:r>
      </w:hyperlink>
    </w:p>
    <w:p w14:paraId="467BCAD6" w14:textId="29401885"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13" w:history="1">
        <w:r w:rsidR="002947B2" w:rsidRPr="006C1AD2">
          <w:rPr>
            <w:rStyle w:val="Hypertextovprepojenie"/>
            <w:noProof/>
          </w:rPr>
          <w:t>D.4</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oprava podkladov pre fakturáciu prevádzkovateľom siete</w:t>
        </w:r>
        <w:r w:rsidR="002947B2">
          <w:rPr>
            <w:noProof/>
            <w:webHidden/>
          </w:rPr>
          <w:tab/>
        </w:r>
        <w:r w:rsidR="002947B2">
          <w:rPr>
            <w:noProof/>
            <w:webHidden/>
          </w:rPr>
          <w:fldChar w:fldCharType="begin"/>
        </w:r>
        <w:r w:rsidR="002947B2">
          <w:rPr>
            <w:noProof/>
            <w:webHidden/>
          </w:rPr>
          <w:instrText xml:space="preserve"> PAGEREF _Toc176960513 \h </w:instrText>
        </w:r>
        <w:r w:rsidR="002947B2">
          <w:rPr>
            <w:noProof/>
            <w:webHidden/>
          </w:rPr>
        </w:r>
        <w:r w:rsidR="002947B2">
          <w:rPr>
            <w:noProof/>
            <w:webHidden/>
          </w:rPr>
          <w:fldChar w:fldCharType="separate"/>
        </w:r>
        <w:r w:rsidR="002947B2">
          <w:rPr>
            <w:noProof/>
            <w:webHidden/>
          </w:rPr>
          <w:t>87</w:t>
        </w:r>
        <w:r w:rsidR="002947B2">
          <w:rPr>
            <w:noProof/>
            <w:webHidden/>
          </w:rPr>
          <w:fldChar w:fldCharType="end"/>
        </w:r>
      </w:hyperlink>
    </w:p>
    <w:p w14:paraId="16213C93" w14:textId="5C7A7C76" w:rsidR="002947B2" w:rsidRDefault="0000000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76960514" w:history="1">
        <w:r w:rsidR="002947B2" w:rsidRPr="006C1AD2">
          <w:rPr>
            <w:rStyle w:val="Hypertextovprepojenie"/>
            <w:noProof/>
          </w:rPr>
          <w:t>D.4.1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Oprava podkladov</w:t>
        </w:r>
        <w:r w:rsidR="002947B2">
          <w:rPr>
            <w:noProof/>
            <w:webHidden/>
          </w:rPr>
          <w:tab/>
        </w:r>
        <w:r w:rsidR="002947B2">
          <w:rPr>
            <w:noProof/>
            <w:webHidden/>
          </w:rPr>
          <w:fldChar w:fldCharType="begin"/>
        </w:r>
        <w:r w:rsidR="002947B2">
          <w:rPr>
            <w:noProof/>
            <w:webHidden/>
          </w:rPr>
          <w:instrText xml:space="preserve"> PAGEREF _Toc176960514 \h </w:instrText>
        </w:r>
        <w:r w:rsidR="002947B2">
          <w:rPr>
            <w:noProof/>
            <w:webHidden/>
          </w:rPr>
        </w:r>
        <w:r w:rsidR="002947B2">
          <w:rPr>
            <w:noProof/>
            <w:webHidden/>
          </w:rPr>
          <w:fldChar w:fldCharType="separate"/>
        </w:r>
        <w:r w:rsidR="002947B2">
          <w:rPr>
            <w:noProof/>
            <w:webHidden/>
          </w:rPr>
          <w:t>87</w:t>
        </w:r>
        <w:r w:rsidR="002947B2">
          <w:rPr>
            <w:noProof/>
            <w:webHidden/>
          </w:rPr>
          <w:fldChar w:fldCharType="end"/>
        </w:r>
      </w:hyperlink>
    </w:p>
    <w:p w14:paraId="141D9C29" w14:textId="66CCB5C5" w:rsidR="002947B2" w:rsidRDefault="0000000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76960515" w:history="1">
        <w:r w:rsidR="002947B2" w:rsidRPr="006C1AD2">
          <w:rPr>
            <w:rStyle w:val="Hypertextovprepojenie"/>
            <w:noProof/>
          </w:rPr>
          <w:t>D.4.2</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Oprava podkladov celkovým stornom</w:t>
        </w:r>
        <w:r w:rsidR="002947B2">
          <w:rPr>
            <w:noProof/>
            <w:webHidden/>
          </w:rPr>
          <w:tab/>
        </w:r>
        <w:r w:rsidR="002947B2">
          <w:rPr>
            <w:noProof/>
            <w:webHidden/>
          </w:rPr>
          <w:fldChar w:fldCharType="begin"/>
        </w:r>
        <w:r w:rsidR="002947B2">
          <w:rPr>
            <w:noProof/>
            <w:webHidden/>
          </w:rPr>
          <w:instrText xml:space="preserve"> PAGEREF _Toc176960515 \h </w:instrText>
        </w:r>
        <w:r w:rsidR="002947B2">
          <w:rPr>
            <w:noProof/>
            <w:webHidden/>
          </w:rPr>
        </w:r>
        <w:r w:rsidR="002947B2">
          <w:rPr>
            <w:noProof/>
            <w:webHidden/>
          </w:rPr>
          <w:fldChar w:fldCharType="separate"/>
        </w:r>
        <w:r w:rsidR="002947B2">
          <w:rPr>
            <w:noProof/>
            <w:webHidden/>
          </w:rPr>
          <w:t>89</w:t>
        </w:r>
        <w:r w:rsidR="002947B2">
          <w:rPr>
            <w:noProof/>
            <w:webHidden/>
          </w:rPr>
          <w:fldChar w:fldCharType="end"/>
        </w:r>
      </w:hyperlink>
    </w:p>
    <w:p w14:paraId="4EFC92AE" w14:textId="01AF866A" w:rsidR="002947B2" w:rsidRDefault="00000000">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76960516" w:history="1">
        <w:r w:rsidR="002947B2" w:rsidRPr="006C1AD2">
          <w:rPr>
            <w:rStyle w:val="Hypertextovprepojenie"/>
            <w:noProof/>
          </w:rPr>
          <w:t>E.</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REKLAMÁCIA</w:t>
        </w:r>
        <w:r w:rsidR="002947B2">
          <w:rPr>
            <w:noProof/>
            <w:webHidden/>
          </w:rPr>
          <w:tab/>
        </w:r>
        <w:r w:rsidR="002947B2">
          <w:rPr>
            <w:noProof/>
            <w:webHidden/>
          </w:rPr>
          <w:fldChar w:fldCharType="begin"/>
        </w:r>
        <w:r w:rsidR="002947B2">
          <w:rPr>
            <w:noProof/>
            <w:webHidden/>
          </w:rPr>
          <w:instrText xml:space="preserve"> PAGEREF _Toc176960516 \h </w:instrText>
        </w:r>
        <w:r w:rsidR="002947B2">
          <w:rPr>
            <w:noProof/>
            <w:webHidden/>
          </w:rPr>
        </w:r>
        <w:r w:rsidR="002947B2">
          <w:rPr>
            <w:noProof/>
            <w:webHidden/>
          </w:rPr>
          <w:fldChar w:fldCharType="separate"/>
        </w:r>
        <w:r w:rsidR="002947B2">
          <w:rPr>
            <w:noProof/>
            <w:webHidden/>
          </w:rPr>
          <w:t>91</w:t>
        </w:r>
        <w:r w:rsidR="002947B2">
          <w:rPr>
            <w:noProof/>
            <w:webHidden/>
          </w:rPr>
          <w:fldChar w:fldCharType="end"/>
        </w:r>
      </w:hyperlink>
    </w:p>
    <w:p w14:paraId="4A94097B" w14:textId="461FCAFA"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17" w:history="1">
        <w:r w:rsidR="002947B2" w:rsidRPr="006C1AD2">
          <w:rPr>
            <w:rStyle w:val="Hypertextovprepojenie"/>
            <w:noProof/>
          </w:rPr>
          <w:t>E.1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Reklamácia prevádzkovateľovi siete od dodávateľa</w:t>
        </w:r>
        <w:r w:rsidR="002947B2">
          <w:rPr>
            <w:noProof/>
            <w:webHidden/>
          </w:rPr>
          <w:tab/>
        </w:r>
        <w:r w:rsidR="002947B2">
          <w:rPr>
            <w:noProof/>
            <w:webHidden/>
          </w:rPr>
          <w:fldChar w:fldCharType="begin"/>
        </w:r>
        <w:r w:rsidR="002947B2">
          <w:rPr>
            <w:noProof/>
            <w:webHidden/>
          </w:rPr>
          <w:instrText xml:space="preserve"> PAGEREF _Toc176960517 \h </w:instrText>
        </w:r>
        <w:r w:rsidR="002947B2">
          <w:rPr>
            <w:noProof/>
            <w:webHidden/>
          </w:rPr>
        </w:r>
        <w:r w:rsidR="002947B2">
          <w:rPr>
            <w:noProof/>
            <w:webHidden/>
          </w:rPr>
          <w:fldChar w:fldCharType="separate"/>
        </w:r>
        <w:r w:rsidR="002947B2">
          <w:rPr>
            <w:noProof/>
            <w:webHidden/>
          </w:rPr>
          <w:t>91</w:t>
        </w:r>
        <w:r w:rsidR="002947B2">
          <w:rPr>
            <w:noProof/>
            <w:webHidden/>
          </w:rPr>
          <w:fldChar w:fldCharType="end"/>
        </w:r>
      </w:hyperlink>
    </w:p>
    <w:p w14:paraId="2C3C9F95" w14:textId="5BE96A01" w:rsidR="002947B2" w:rsidRDefault="00000000">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76960518" w:history="1">
        <w:r w:rsidR="002947B2" w:rsidRPr="006C1AD2">
          <w:rPr>
            <w:rStyle w:val="Hypertextovprepojenie"/>
            <w:noProof/>
          </w:rPr>
          <w:t>F.</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FAKTURAČNÉ A  MERANÉ DÁTA</w:t>
        </w:r>
        <w:r w:rsidR="002947B2">
          <w:rPr>
            <w:noProof/>
            <w:webHidden/>
          </w:rPr>
          <w:tab/>
        </w:r>
        <w:r w:rsidR="002947B2">
          <w:rPr>
            <w:noProof/>
            <w:webHidden/>
          </w:rPr>
          <w:fldChar w:fldCharType="begin"/>
        </w:r>
        <w:r w:rsidR="002947B2">
          <w:rPr>
            <w:noProof/>
            <w:webHidden/>
          </w:rPr>
          <w:instrText xml:space="preserve"> PAGEREF _Toc176960518 \h </w:instrText>
        </w:r>
        <w:r w:rsidR="002947B2">
          <w:rPr>
            <w:noProof/>
            <w:webHidden/>
          </w:rPr>
        </w:r>
        <w:r w:rsidR="002947B2">
          <w:rPr>
            <w:noProof/>
            <w:webHidden/>
          </w:rPr>
          <w:fldChar w:fldCharType="separate"/>
        </w:r>
        <w:r w:rsidR="002947B2">
          <w:rPr>
            <w:noProof/>
            <w:webHidden/>
          </w:rPr>
          <w:t>94</w:t>
        </w:r>
        <w:r w:rsidR="002947B2">
          <w:rPr>
            <w:noProof/>
            <w:webHidden/>
          </w:rPr>
          <w:fldChar w:fldCharType="end"/>
        </w:r>
      </w:hyperlink>
    </w:p>
    <w:p w14:paraId="2CC2E02F" w14:textId="513D25D9"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19" w:history="1">
        <w:r w:rsidR="002947B2" w:rsidRPr="006C1AD2">
          <w:rPr>
            <w:rStyle w:val="Hypertextovprepojenie"/>
            <w:noProof/>
          </w:rPr>
          <w:t>F.1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Vystavenie podkladov pre fakturáciu na základe odpočtu</w:t>
        </w:r>
        <w:r w:rsidR="002947B2">
          <w:rPr>
            <w:noProof/>
            <w:webHidden/>
          </w:rPr>
          <w:tab/>
        </w:r>
        <w:r w:rsidR="002947B2">
          <w:rPr>
            <w:noProof/>
            <w:webHidden/>
          </w:rPr>
          <w:fldChar w:fldCharType="begin"/>
        </w:r>
        <w:r w:rsidR="002947B2">
          <w:rPr>
            <w:noProof/>
            <w:webHidden/>
          </w:rPr>
          <w:instrText xml:space="preserve"> PAGEREF _Toc176960519 \h </w:instrText>
        </w:r>
        <w:r w:rsidR="002947B2">
          <w:rPr>
            <w:noProof/>
            <w:webHidden/>
          </w:rPr>
        </w:r>
        <w:r w:rsidR="002947B2">
          <w:rPr>
            <w:noProof/>
            <w:webHidden/>
          </w:rPr>
          <w:fldChar w:fldCharType="separate"/>
        </w:r>
        <w:r w:rsidR="002947B2">
          <w:rPr>
            <w:noProof/>
            <w:webHidden/>
          </w:rPr>
          <w:t>94</w:t>
        </w:r>
        <w:r w:rsidR="002947B2">
          <w:rPr>
            <w:noProof/>
            <w:webHidden/>
          </w:rPr>
          <w:fldChar w:fldCharType="end"/>
        </w:r>
      </w:hyperlink>
    </w:p>
    <w:p w14:paraId="4B1F48BC" w14:textId="5C47685C"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20" w:history="1">
        <w:r w:rsidR="002947B2" w:rsidRPr="006C1AD2">
          <w:rPr>
            <w:rStyle w:val="Hypertextovprepojenie"/>
            <w:noProof/>
          </w:rPr>
          <w:t>F.2</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Vystavenie podkladov pre fakturáciu na základe odhadu spotreby</w:t>
        </w:r>
        <w:r w:rsidR="002947B2">
          <w:rPr>
            <w:noProof/>
            <w:webHidden/>
          </w:rPr>
          <w:tab/>
        </w:r>
        <w:r w:rsidR="002947B2">
          <w:rPr>
            <w:noProof/>
            <w:webHidden/>
          </w:rPr>
          <w:fldChar w:fldCharType="begin"/>
        </w:r>
        <w:r w:rsidR="002947B2">
          <w:rPr>
            <w:noProof/>
            <w:webHidden/>
          </w:rPr>
          <w:instrText xml:space="preserve"> PAGEREF _Toc176960520 \h </w:instrText>
        </w:r>
        <w:r w:rsidR="002947B2">
          <w:rPr>
            <w:noProof/>
            <w:webHidden/>
          </w:rPr>
        </w:r>
        <w:r w:rsidR="002947B2">
          <w:rPr>
            <w:noProof/>
            <w:webHidden/>
          </w:rPr>
          <w:fldChar w:fldCharType="separate"/>
        </w:r>
        <w:r w:rsidR="002947B2">
          <w:rPr>
            <w:noProof/>
            <w:webHidden/>
          </w:rPr>
          <w:t>96</w:t>
        </w:r>
        <w:r w:rsidR="002947B2">
          <w:rPr>
            <w:noProof/>
            <w:webHidden/>
          </w:rPr>
          <w:fldChar w:fldCharType="end"/>
        </w:r>
      </w:hyperlink>
    </w:p>
    <w:p w14:paraId="0A363016" w14:textId="2ACB35A1"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21" w:history="1">
        <w:r w:rsidR="002947B2" w:rsidRPr="006C1AD2">
          <w:rPr>
            <w:rStyle w:val="Hypertextovprepojenie"/>
            <w:noProof/>
          </w:rPr>
          <w:t>F.3</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Mesačná agregovaná faktúra za distribúciu elektriny</w:t>
        </w:r>
        <w:r w:rsidR="002947B2">
          <w:rPr>
            <w:noProof/>
            <w:webHidden/>
          </w:rPr>
          <w:tab/>
        </w:r>
        <w:r w:rsidR="002947B2">
          <w:rPr>
            <w:noProof/>
            <w:webHidden/>
          </w:rPr>
          <w:fldChar w:fldCharType="begin"/>
        </w:r>
        <w:r w:rsidR="002947B2">
          <w:rPr>
            <w:noProof/>
            <w:webHidden/>
          </w:rPr>
          <w:instrText xml:space="preserve"> PAGEREF _Toc176960521 \h </w:instrText>
        </w:r>
        <w:r w:rsidR="002947B2">
          <w:rPr>
            <w:noProof/>
            <w:webHidden/>
          </w:rPr>
        </w:r>
        <w:r w:rsidR="002947B2">
          <w:rPr>
            <w:noProof/>
            <w:webHidden/>
          </w:rPr>
          <w:fldChar w:fldCharType="separate"/>
        </w:r>
        <w:r w:rsidR="002947B2">
          <w:rPr>
            <w:noProof/>
            <w:webHidden/>
          </w:rPr>
          <w:t>97</w:t>
        </w:r>
        <w:r w:rsidR="002947B2">
          <w:rPr>
            <w:noProof/>
            <w:webHidden/>
          </w:rPr>
          <w:fldChar w:fldCharType="end"/>
        </w:r>
      </w:hyperlink>
    </w:p>
    <w:p w14:paraId="5BDF8306" w14:textId="10D95B78"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22" w:history="1">
        <w:r w:rsidR="002947B2" w:rsidRPr="006C1AD2">
          <w:rPr>
            <w:rStyle w:val="Hypertextovprepojenie"/>
            <w:noProof/>
          </w:rPr>
          <w:t>F.4</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Mesačná agregovaná vyúčtovacia faktúra za distribúciu elektriny</w:t>
        </w:r>
        <w:r w:rsidR="002947B2">
          <w:rPr>
            <w:noProof/>
            <w:webHidden/>
          </w:rPr>
          <w:tab/>
        </w:r>
        <w:r w:rsidR="002947B2">
          <w:rPr>
            <w:noProof/>
            <w:webHidden/>
          </w:rPr>
          <w:fldChar w:fldCharType="begin"/>
        </w:r>
        <w:r w:rsidR="002947B2">
          <w:rPr>
            <w:noProof/>
            <w:webHidden/>
          </w:rPr>
          <w:instrText xml:space="preserve"> PAGEREF _Toc176960522 \h </w:instrText>
        </w:r>
        <w:r w:rsidR="002947B2">
          <w:rPr>
            <w:noProof/>
            <w:webHidden/>
          </w:rPr>
        </w:r>
        <w:r w:rsidR="002947B2">
          <w:rPr>
            <w:noProof/>
            <w:webHidden/>
          </w:rPr>
          <w:fldChar w:fldCharType="separate"/>
        </w:r>
        <w:r w:rsidR="002947B2">
          <w:rPr>
            <w:noProof/>
            <w:webHidden/>
          </w:rPr>
          <w:t>99</w:t>
        </w:r>
        <w:r w:rsidR="002947B2">
          <w:rPr>
            <w:noProof/>
            <w:webHidden/>
          </w:rPr>
          <w:fldChar w:fldCharType="end"/>
        </w:r>
      </w:hyperlink>
    </w:p>
    <w:p w14:paraId="28B25E83" w14:textId="0C12EA53"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23" w:history="1">
        <w:r w:rsidR="002947B2" w:rsidRPr="006C1AD2">
          <w:rPr>
            <w:rStyle w:val="Hypertextovprepojenie"/>
            <w:noProof/>
            <w:highlight w:val="yellow"/>
          </w:rPr>
          <w:t>G.</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highlight w:val="yellow"/>
          </w:rPr>
          <w:t>FAKTURAČNÉ DÁTA ZA INÉ ČINNOSTI</w:t>
        </w:r>
        <w:r w:rsidR="002947B2">
          <w:rPr>
            <w:noProof/>
            <w:webHidden/>
          </w:rPr>
          <w:tab/>
        </w:r>
        <w:r w:rsidR="002947B2">
          <w:rPr>
            <w:noProof/>
            <w:webHidden/>
          </w:rPr>
          <w:fldChar w:fldCharType="begin"/>
        </w:r>
        <w:r w:rsidR="002947B2">
          <w:rPr>
            <w:noProof/>
            <w:webHidden/>
          </w:rPr>
          <w:instrText xml:space="preserve"> PAGEREF _Toc176960523 \h </w:instrText>
        </w:r>
        <w:r w:rsidR="002947B2">
          <w:rPr>
            <w:noProof/>
            <w:webHidden/>
          </w:rPr>
        </w:r>
        <w:r w:rsidR="002947B2">
          <w:rPr>
            <w:noProof/>
            <w:webHidden/>
          </w:rPr>
          <w:fldChar w:fldCharType="separate"/>
        </w:r>
        <w:r w:rsidR="002947B2">
          <w:rPr>
            <w:noProof/>
            <w:webHidden/>
          </w:rPr>
          <w:t>101</w:t>
        </w:r>
        <w:r w:rsidR="002947B2">
          <w:rPr>
            <w:noProof/>
            <w:webHidden/>
          </w:rPr>
          <w:fldChar w:fldCharType="end"/>
        </w:r>
      </w:hyperlink>
    </w:p>
    <w:p w14:paraId="5DE09F8E" w14:textId="48F4BC3E"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24" w:history="1">
        <w:r w:rsidR="002947B2" w:rsidRPr="006C1AD2">
          <w:rPr>
            <w:rStyle w:val="Hypertextovprepojenie"/>
            <w:noProof/>
            <w:highlight w:val="yellow"/>
            <w:lang w:eastAsia="cs-CZ"/>
          </w:rPr>
          <w:t>G.1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highlight w:val="yellow"/>
          </w:rPr>
          <w:t>Vystavenie podkladov pre fakturáciu za služby PDS</w:t>
        </w:r>
        <w:r w:rsidR="002947B2">
          <w:rPr>
            <w:noProof/>
            <w:webHidden/>
          </w:rPr>
          <w:tab/>
        </w:r>
        <w:r w:rsidR="002947B2">
          <w:rPr>
            <w:noProof/>
            <w:webHidden/>
          </w:rPr>
          <w:fldChar w:fldCharType="begin"/>
        </w:r>
        <w:r w:rsidR="002947B2">
          <w:rPr>
            <w:noProof/>
            <w:webHidden/>
          </w:rPr>
          <w:instrText xml:space="preserve"> PAGEREF _Toc176960524 \h </w:instrText>
        </w:r>
        <w:r w:rsidR="002947B2">
          <w:rPr>
            <w:noProof/>
            <w:webHidden/>
          </w:rPr>
        </w:r>
        <w:r w:rsidR="002947B2">
          <w:rPr>
            <w:noProof/>
            <w:webHidden/>
          </w:rPr>
          <w:fldChar w:fldCharType="separate"/>
        </w:r>
        <w:r w:rsidR="002947B2">
          <w:rPr>
            <w:noProof/>
            <w:webHidden/>
          </w:rPr>
          <w:t>101</w:t>
        </w:r>
        <w:r w:rsidR="002947B2">
          <w:rPr>
            <w:noProof/>
            <w:webHidden/>
          </w:rPr>
          <w:fldChar w:fldCharType="end"/>
        </w:r>
      </w:hyperlink>
    </w:p>
    <w:p w14:paraId="0D55EDDF" w14:textId="308B6C9B"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25" w:history="1">
        <w:r w:rsidR="002947B2" w:rsidRPr="006C1AD2">
          <w:rPr>
            <w:rStyle w:val="Hypertextovprepojenie"/>
            <w:noProof/>
            <w:highlight w:val="yellow"/>
          </w:rPr>
          <w:t>G.2</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highlight w:val="yellow"/>
          </w:rPr>
          <w:t>Mesačná agregovaná fakturácia za služby PDS</w:t>
        </w:r>
        <w:r w:rsidR="002947B2">
          <w:rPr>
            <w:noProof/>
            <w:webHidden/>
          </w:rPr>
          <w:tab/>
        </w:r>
        <w:r w:rsidR="002947B2">
          <w:rPr>
            <w:noProof/>
            <w:webHidden/>
          </w:rPr>
          <w:fldChar w:fldCharType="begin"/>
        </w:r>
        <w:r w:rsidR="002947B2">
          <w:rPr>
            <w:noProof/>
            <w:webHidden/>
          </w:rPr>
          <w:instrText xml:space="preserve"> PAGEREF _Toc176960525 \h </w:instrText>
        </w:r>
        <w:r w:rsidR="002947B2">
          <w:rPr>
            <w:noProof/>
            <w:webHidden/>
          </w:rPr>
        </w:r>
        <w:r w:rsidR="002947B2">
          <w:rPr>
            <w:noProof/>
            <w:webHidden/>
          </w:rPr>
          <w:fldChar w:fldCharType="separate"/>
        </w:r>
        <w:r w:rsidR="002947B2">
          <w:rPr>
            <w:noProof/>
            <w:webHidden/>
          </w:rPr>
          <w:t>103</w:t>
        </w:r>
        <w:r w:rsidR="002947B2">
          <w:rPr>
            <w:noProof/>
            <w:webHidden/>
          </w:rPr>
          <w:fldChar w:fldCharType="end"/>
        </w:r>
      </w:hyperlink>
    </w:p>
    <w:p w14:paraId="34932AFA" w14:textId="49FC5A4D" w:rsidR="002947B2" w:rsidRDefault="00000000">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76960526" w:history="1">
        <w:r w:rsidR="002947B2" w:rsidRPr="006C1AD2">
          <w:rPr>
            <w:rStyle w:val="Hypertextovprepojenie"/>
            <w:noProof/>
          </w:rPr>
          <w:t>Príloha č.2: PROCESY pre ODOVZDÁVACIE MIESTA</w:t>
        </w:r>
        <w:r w:rsidR="002947B2">
          <w:rPr>
            <w:noProof/>
            <w:webHidden/>
          </w:rPr>
          <w:tab/>
        </w:r>
        <w:r w:rsidR="002947B2">
          <w:rPr>
            <w:noProof/>
            <w:webHidden/>
          </w:rPr>
          <w:fldChar w:fldCharType="begin"/>
        </w:r>
        <w:r w:rsidR="002947B2">
          <w:rPr>
            <w:noProof/>
            <w:webHidden/>
          </w:rPr>
          <w:instrText xml:space="preserve"> PAGEREF _Toc176960526 \h </w:instrText>
        </w:r>
        <w:r w:rsidR="002947B2">
          <w:rPr>
            <w:noProof/>
            <w:webHidden/>
          </w:rPr>
        </w:r>
        <w:r w:rsidR="002947B2">
          <w:rPr>
            <w:noProof/>
            <w:webHidden/>
          </w:rPr>
          <w:fldChar w:fldCharType="separate"/>
        </w:r>
        <w:r w:rsidR="002947B2">
          <w:rPr>
            <w:noProof/>
            <w:webHidden/>
          </w:rPr>
          <w:t>105</w:t>
        </w:r>
        <w:r w:rsidR="002947B2">
          <w:rPr>
            <w:noProof/>
            <w:webHidden/>
          </w:rPr>
          <w:fldChar w:fldCharType="end"/>
        </w:r>
      </w:hyperlink>
    </w:p>
    <w:p w14:paraId="0CE47DAF" w14:textId="6296C904" w:rsidR="002947B2" w:rsidRDefault="00000000">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76960527" w:history="1">
        <w:r w:rsidR="002947B2" w:rsidRPr="006C1AD2">
          <w:rPr>
            <w:rStyle w:val="Hypertextovprepojenie"/>
            <w:noProof/>
          </w:rPr>
          <w:t>A.</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HLAVNÉ PROCESY</w:t>
        </w:r>
        <w:r w:rsidR="002947B2">
          <w:rPr>
            <w:noProof/>
            <w:webHidden/>
          </w:rPr>
          <w:tab/>
        </w:r>
        <w:r w:rsidR="002947B2">
          <w:rPr>
            <w:noProof/>
            <w:webHidden/>
          </w:rPr>
          <w:fldChar w:fldCharType="begin"/>
        </w:r>
        <w:r w:rsidR="002947B2">
          <w:rPr>
            <w:noProof/>
            <w:webHidden/>
          </w:rPr>
          <w:instrText xml:space="preserve"> PAGEREF _Toc176960527 \h </w:instrText>
        </w:r>
        <w:r w:rsidR="002947B2">
          <w:rPr>
            <w:noProof/>
            <w:webHidden/>
          </w:rPr>
        </w:r>
        <w:r w:rsidR="002947B2">
          <w:rPr>
            <w:noProof/>
            <w:webHidden/>
          </w:rPr>
          <w:fldChar w:fldCharType="separate"/>
        </w:r>
        <w:r w:rsidR="002947B2">
          <w:rPr>
            <w:noProof/>
            <w:webHidden/>
          </w:rPr>
          <w:t>105</w:t>
        </w:r>
        <w:r w:rsidR="002947B2">
          <w:rPr>
            <w:noProof/>
            <w:webHidden/>
          </w:rPr>
          <w:fldChar w:fldCharType="end"/>
        </w:r>
      </w:hyperlink>
    </w:p>
    <w:p w14:paraId="34B65347" w14:textId="27137BD1"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28" w:history="1">
        <w:r w:rsidR="002947B2" w:rsidRPr="006C1AD2">
          <w:rPr>
            <w:rStyle w:val="Hypertextovprepojenie"/>
            <w:noProof/>
          </w:rPr>
          <w:t>A.1</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Proces „Zmena dodávateľa na odovzdávacom mieste“</w:t>
        </w:r>
        <w:r w:rsidR="002947B2">
          <w:rPr>
            <w:noProof/>
            <w:webHidden/>
          </w:rPr>
          <w:tab/>
        </w:r>
        <w:r w:rsidR="002947B2">
          <w:rPr>
            <w:noProof/>
            <w:webHidden/>
          </w:rPr>
          <w:fldChar w:fldCharType="begin"/>
        </w:r>
        <w:r w:rsidR="002947B2">
          <w:rPr>
            <w:noProof/>
            <w:webHidden/>
          </w:rPr>
          <w:instrText xml:space="preserve"> PAGEREF _Toc176960528 \h </w:instrText>
        </w:r>
        <w:r w:rsidR="002947B2">
          <w:rPr>
            <w:noProof/>
            <w:webHidden/>
          </w:rPr>
        </w:r>
        <w:r w:rsidR="002947B2">
          <w:rPr>
            <w:noProof/>
            <w:webHidden/>
          </w:rPr>
          <w:fldChar w:fldCharType="separate"/>
        </w:r>
        <w:r w:rsidR="002947B2">
          <w:rPr>
            <w:noProof/>
            <w:webHidden/>
          </w:rPr>
          <w:t>105</w:t>
        </w:r>
        <w:r w:rsidR="002947B2">
          <w:rPr>
            <w:noProof/>
            <w:webHidden/>
          </w:rPr>
          <w:fldChar w:fldCharType="end"/>
        </w:r>
      </w:hyperlink>
    </w:p>
    <w:p w14:paraId="51A5A72E" w14:textId="1868E8F0"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29" w:history="1">
        <w:r w:rsidR="002947B2" w:rsidRPr="006C1AD2">
          <w:rPr>
            <w:rStyle w:val="Hypertextovprepojenie"/>
            <w:noProof/>
          </w:rPr>
          <w:t>A.2</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 xml:space="preserve">Proces „Priradenie odovzdávacieho miesta </w:t>
        </w:r>
        <w:r w:rsidR="002947B2" w:rsidRPr="006C1AD2">
          <w:rPr>
            <w:rStyle w:val="Hypertextovprepojenie"/>
            <w:noProof/>
            <w:highlight w:val="yellow"/>
          </w:rPr>
          <w:t>dodávateľovi</w:t>
        </w:r>
        <w:r w:rsidR="002947B2" w:rsidRPr="006C1AD2">
          <w:rPr>
            <w:rStyle w:val="Hypertextovprepojenie"/>
            <w:noProof/>
          </w:rPr>
          <w:t xml:space="preserve"> </w:t>
        </w:r>
        <w:r w:rsidR="002947B2" w:rsidRPr="006C1AD2">
          <w:rPr>
            <w:rStyle w:val="Hypertextovprepojenie"/>
            <w:strike/>
            <w:noProof/>
            <w:highlight w:val="yellow"/>
          </w:rPr>
          <w:t>do BS subjektu zúčtovania</w:t>
        </w:r>
        <w:r w:rsidR="002947B2" w:rsidRPr="006C1AD2">
          <w:rPr>
            <w:rStyle w:val="Hypertextovprepojenie"/>
            <w:noProof/>
          </w:rPr>
          <w:t>“</w:t>
        </w:r>
        <w:r w:rsidR="002947B2">
          <w:rPr>
            <w:noProof/>
            <w:webHidden/>
          </w:rPr>
          <w:tab/>
        </w:r>
        <w:r w:rsidR="002947B2">
          <w:rPr>
            <w:noProof/>
            <w:webHidden/>
          </w:rPr>
          <w:fldChar w:fldCharType="begin"/>
        </w:r>
        <w:r w:rsidR="002947B2">
          <w:rPr>
            <w:noProof/>
            <w:webHidden/>
          </w:rPr>
          <w:instrText xml:space="preserve"> PAGEREF _Toc176960529 \h </w:instrText>
        </w:r>
        <w:r w:rsidR="002947B2">
          <w:rPr>
            <w:noProof/>
            <w:webHidden/>
          </w:rPr>
        </w:r>
        <w:r w:rsidR="002947B2">
          <w:rPr>
            <w:noProof/>
            <w:webHidden/>
          </w:rPr>
          <w:fldChar w:fldCharType="separate"/>
        </w:r>
        <w:r w:rsidR="002947B2">
          <w:rPr>
            <w:noProof/>
            <w:webHidden/>
          </w:rPr>
          <w:t>111</w:t>
        </w:r>
        <w:r w:rsidR="002947B2">
          <w:rPr>
            <w:noProof/>
            <w:webHidden/>
          </w:rPr>
          <w:fldChar w:fldCharType="end"/>
        </w:r>
      </w:hyperlink>
    </w:p>
    <w:p w14:paraId="5B0B6820" w14:textId="4311D641"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30" w:history="1">
        <w:r w:rsidR="002947B2" w:rsidRPr="006C1AD2">
          <w:rPr>
            <w:rStyle w:val="Hypertextovprepojenie"/>
            <w:noProof/>
          </w:rPr>
          <w:t>A.3</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rPr>
          <w:t xml:space="preserve">Proces „Vyradenie odovzdávacieho miesta </w:t>
        </w:r>
        <w:r w:rsidR="002947B2" w:rsidRPr="006C1AD2">
          <w:rPr>
            <w:rStyle w:val="Hypertextovprepojenie"/>
            <w:noProof/>
            <w:highlight w:val="yellow"/>
          </w:rPr>
          <w:t xml:space="preserve">od dodávateľa </w:t>
        </w:r>
        <w:r w:rsidR="002947B2" w:rsidRPr="006C1AD2">
          <w:rPr>
            <w:rStyle w:val="Hypertextovprepojenie"/>
            <w:strike/>
            <w:noProof/>
            <w:highlight w:val="yellow"/>
          </w:rPr>
          <w:t>z BS subjektu zúčtovania</w:t>
        </w:r>
        <w:r w:rsidR="002947B2" w:rsidRPr="006C1AD2">
          <w:rPr>
            <w:rStyle w:val="Hypertextovprepojenie"/>
            <w:noProof/>
          </w:rPr>
          <w:t>“</w:t>
        </w:r>
        <w:r w:rsidR="002947B2">
          <w:rPr>
            <w:noProof/>
            <w:webHidden/>
          </w:rPr>
          <w:tab/>
        </w:r>
        <w:r w:rsidR="002947B2">
          <w:rPr>
            <w:noProof/>
            <w:webHidden/>
          </w:rPr>
          <w:fldChar w:fldCharType="begin"/>
        </w:r>
        <w:r w:rsidR="002947B2">
          <w:rPr>
            <w:noProof/>
            <w:webHidden/>
          </w:rPr>
          <w:instrText xml:space="preserve"> PAGEREF _Toc176960530 \h </w:instrText>
        </w:r>
        <w:r w:rsidR="002947B2">
          <w:rPr>
            <w:noProof/>
            <w:webHidden/>
          </w:rPr>
        </w:r>
        <w:r w:rsidR="002947B2">
          <w:rPr>
            <w:noProof/>
            <w:webHidden/>
          </w:rPr>
          <w:fldChar w:fldCharType="separate"/>
        </w:r>
        <w:r w:rsidR="002947B2">
          <w:rPr>
            <w:noProof/>
            <w:webHidden/>
          </w:rPr>
          <w:t>115</w:t>
        </w:r>
        <w:r w:rsidR="002947B2">
          <w:rPr>
            <w:noProof/>
            <w:webHidden/>
          </w:rPr>
          <w:fldChar w:fldCharType="end"/>
        </w:r>
      </w:hyperlink>
    </w:p>
    <w:p w14:paraId="5FA67A5A" w14:textId="5560E726"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31" w:history="1">
        <w:r w:rsidR="002947B2" w:rsidRPr="006C1AD2">
          <w:rPr>
            <w:rStyle w:val="Hypertextovprepojenie"/>
            <w:noProof/>
            <w:highlight w:val="yellow"/>
          </w:rPr>
          <w:t>A.4</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highlight w:val="yellow"/>
          </w:rPr>
          <w:t>Proces zmeny kmeňových dát zo strany PDS</w:t>
        </w:r>
        <w:r w:rsidR="002947B2">
          <w:rPr>
            <w:noProof/>
            <w:webHidden/>
          </w:rPr>
          <w:tab/>
        </w:r>
        <w:r w:rsidR="002947B2">
          <w:rPr>
            <w:noProof/>
            <w:webHidden/>
          </w:rPr>
          <w:fldChar w:fldCharType="begin"/>
        </w:r>
        <w:r w:rsidR="002947B2">
          <w:rPr>
            <w:noProof/>
            <w:webHidden/>
          </w:rPr>
          <w:instrText xml:space="preserve"> PAGEREF _Toc176960531 \h </w:instrText>
        </w:r>
        <w:r w:rsidR="002947B2">
          <w:rPr>
            <w:noProof/>
            <w:webHidden/>
          </w:rPr>
        </w:r>
        <w:r w:rsidR="002947B2">
          <w:rPr>
            <w:noProof/>
            <w:webHidden/>
          </w:rPr>
          <w:fldChar w:fldCharType="separate"/>
        </w:r>
        <w:r w:rsidR="002947B2">
          <w:rPr>
            <w:noProof/>
            <w:webHidden/>
          </w:rPr>
          <w:t>117</w:t>
        </w:r>
        <w:r w:rsidR="002947B2">
          <w:rPr>
            <w:noProof/>
            <w:webHidden/>
          </w:rPr>
          <w:fldChar w:fldCharType="end"/>
        </w:r>
      </w:hyperlink>
    </w:p>
    <w:p w14:paraId="10B0A9A9" w14:textId="643AEF51"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32" w:history="1">
        <w:r w:rsidR="002947B2" w:rsidRPr="006C1AD2">
          <w:rPr>
            <w:rStyle w:val="Hypertextovprepojenie"/>
            <w:noProof/>
            <w:highlight w:val="yellow"/>
          </w:rPr>
          <w:t>A.5</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highlight w:val="yellow"/>
          </w:rPr>
          <w:t>Proces „Prepis ODOM bez zmeny dodávateľa“</w:t>
        </w:r>
        <w:r w:rsidR="002947B2">
          <w:rPr>
            <w:noProof/>
            <w:webHidden/>
          </w:rPr>
          <w:tab/>
        </w:r>
        <w:r w:rsidR="002947B2">
          <w:rPr>
            <w:noProof/>
            <w:webHidden/>
          </w:rPr>
          <w:fldChar w:fldCharType="begin"/>
        </w:r>
        <w:r w:rsidR="002947B2">
          <w:rPr>
            <w:noProof/>
            <w:webHidden/>
          </w:rPr>
          <w:instrText xml:space="preserve"> PAGEREF _Toc176960532 \h </w:instrText>
        </w:r>
        <w:r w:rsidR="002947B2">
          <w:rPr>
            <w:noProof/>
            <w:webHidden/>
          </w:rPr>
        </w:r>
        <w:r w:rsidR="002947B2">
          <w:rPr>
            <w:noProof/>
            <w:webHidden/>
          </w:rPr>
          <w:fldChar w:fldCharType="separate"/>
        </w:r>
        <w:r w:rsidR="002947B2">
          <w:rPr>
            <w:noProof/>
            <w:webHidden/>
          </w:rPr>
          <w:t>118</w:t>
        </w:r>
        <w:r w:rsidR="002947B2">
          <w:rPr>
            <w:noProof/>
            <w:webHidden/>
          </w:rPr>
          <w:fldChar w:fldCharType="end"/>
        </w:r>
      </w:hyperlink>
    </w:p>
    <w:p w14:paraId="64697F80" w14:textId="580128D1" w:rsidR="002947B2" w:rsidRDefault="0000000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76960533" w:history="1">
        <w:r w:rsidR="002947B2" w:rsidRPr="006C1AD2">
          <w:rPr>
            <w:rStyle w:val="Hypertextovprepojenie"/>
            <w:noProof/>
            <w:highlight w:val="yellow"/>
          </w:rPr>
          <w:t>A.6</w:t>
        </w:r>
        <w:r w:rsidR="002947B2">
          <w:rPr>
            <w:rFonts w:asciiTheme="minorHAnsi" w:eastAsiaTheme="minorEastAsia" w:hAnsiTheme="minorHAnsi" w:cstheme="minorBidi"/>
            <w:noProof/>
            <w:kern w:val="2"/>
            <w:szCs w:val="22"/>
            <w:lang w:eastAsia="sk-SK"/>
            <w14:ligatures w14:val="standardContextual"/>
          </w:rPr>
          <w:tab/>
        </w:r>
        <w:r w:rsidR="002947B2" w:rsidRPr="006C1AD2">
          <w:rPr>
            <w:rStyle w:val="Hypertextovprepojenie"/>
            <w:noProof/>
            <w:highlight w:val="yellow"/>
          </w:rPr>
          <w:t>Ukončenie odovzdávacieho miesta zo strany PDS</w:t>
        </w:r>
        <w:r w:rsidR="002947B2">
          <w:rPr>
            <w:noProof/>
            <w:webHidden/>
          </w:rPr>
          <w:tab/>
        </w:r>
        <w:r w:rsidR="002947B2">
          <w:rPr>
            <w:noProof/>
            <w:webHidden/>
          </w:rPr>
          <w:fldChar w:fldCharType="begin"/>
        </w:r>
        <w:r w:rsidR="002947B2">
          <w:rPr>
            <w:noProof/>
            <w:webHidden/>
          </w:rPr>
          <w:instrText xml:space="preserve"> PAGEREF _Toc176960533 \h </w:instrText>
        </w:r>
        <w:r w:rsidR="002947B2">
          <w:rPr>
            <w:noProof/>
            <w:webHidden/>
          </w:rPr>
        </w:r>
        <w:r w:rsidR="002947B2">
          <w:rPr>
            <w:noProof/>
            <w:webHidden/>
          </w:rPr>
          <w:fldChar w:fldCharType="separate"/>
        </w:r>
        <w:r w:rsidR="002947B2">
          <w:rPr>
            <w:noProof/>
            <w:webHidden/>
          </w:rPr>
          <w:t>121</w:t>
        </w:r>
        <w:r w:rsidR="002947B2">
          <w:rPr>
            <w:noProof/>
            <w:webHidden/>
          </w:rPr>
          <w:fldChar w:fldCharType="end"/>
        </w:r>
      </w:hyperlink>
    </w:p>
    <w:p w14:paraId="3E4D39CD" w14:textId="0D5C09D1" w:rsidR="002947B2" w:rsidRDefault="00000000">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76960534" w:history="1">
        <w:r w:rsidR="002947B2" w:rsidRPr="006C1AD2">
          <w:rPr>
            <w:rStyle w:val="Hypertextovprepojenie"/>
            <w:noProof/>
          </w:rPr>
          <w:t>Príloha č.3: Doplňujúce dokumenty</w:t>
        </w:r>
        <w:r w:rsidR="002947B2">
          <w:rPr>
            <w:noProof/>
            <w:webHidden/>
          </w:rPr>
          <w:tab/>
        </w:r>
        <w:r w:rsidR="002947B2">
          <w:rPr>
            <w:noProof/>
            <w:webHidden/>
          </w:rPr>
          <w:fldChar w:fldCharType="begin"/>
        </w:r>
        <w:r w:rsidR="002947B2">
          <w:rPr>
            <w:noProof/>
            <w:webHidden/>
          </w:rPr>
          <w:instrText xml:space="preserve"> PAGEREF _Toc176960534 \h </w:instrText>
        </w:r>
        <w:r w:rsidR="002947B2">
          <w:rPr>
            <w:noProof/>
            <w:webHidden/>
          </w:rPr>
        </w:r>
        <w:r w:rsidR="002947B2">
          <w:rPr>
            <w:noProof/>
            <w:webHidden/>
          </w:rPr>
          <w:fldChar w:fldCharType="separate"/>
        </w:r>
        <w:r w:rsidR="002947B2">
          <w:rPr>
            <w:noProof/>
            <w:webHidden/>
          </w:rPr>
          <w:t>122</w:t>
        </w:r>
        <w:r w:rsidR="002947B2">
          <w:rPr>
            <w:noProof/>
            <w:webHidden/>
          </w:rPr>
          <w:fldChar w:fldCharType="end"/>
        </w:r>
      </w:hyperlink>
    </w:p>
    <w:p w14:paraId="443494F3" w14:textId="33AF4152" w:rsidR="002336BA" w:rsidRPr="001F1CF4" w:rsidRDefault="00864865" w:rsidP="00F0565B">
      <w:pPr>
        <w:rPr>
          <w:rFonts w:cs="Arial"/>
          <w:i/>
          <w:noProof/>
        </w:rPr>
      </w:pPr>
      <w:r w:rsidRPr="001F1CF4">
        <w:rPr>
          <w:rFonts w:cs="Arial"/>
          <w:i/>
          <w:noProof/>
        </w:rPr>
        <w:fldChar w:fldCharType="end"/>
      </w:r>
    </w:p>
    <w:p w14:paraId="147BF104" w14:textId="2DE9BE1C" w:rsidR="00D64853" w:rsidRPr="00D64853" w:rsidRDefault="00D64853" w:rsidP="00D64853">
      <w:pPr>
        <w:tabs>
          <w:tab w:val="left" w:pos="3840"/>
        </w:tabs>
        <w:sectPr w:rsidR="00D64853" w:rsidRPr="00D64853" w:rsidSect="00F1094E">
          <w:footerReference w:type="even" r:id="rId11"/>
          <w:footerReference w:type="default" r:id="rId12"/>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14:paraId="71D9E517" w14:textId="77777777" w:rsidR="00B73280" w:rsidRDefault="00AD5692">
      <w:pPr>
        <w:pStyle w:val="Nadpis2"/>
        <w:numPr>
          <w:ilvl w:val="0"/>
          <w:numId w:val="0"/>
        </w:numPr>
      </w:pPr>
      <w:bookmarkStart w:id="6" w:name="_Proces_zmeny_dodávateľa"/>
      <w:bookmarkStart w:id="7" w:name="_Toc176960474"/>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7B72DA" w:rsidRDefault="00287A03" w:rsidP="00EB4E13">
            <w:pPr>
              <w:keepNext/>
              <w:spacing w:before="60" w:after="60"/>
              <w:rPr>
                <w:rFonts w:cs="Arial"/>
                <w:noProof/>
              </w:rPr>
            </w:pPr>
            <w:r>
              <w:rPr>
                <w:rFonts w:cs="Arial"/>
                <w:noProof/>
              </w:rPr>
              <w:t>TŠVD</w:t>
            </w:r>
          </w:p>
        </w:tc>
        <w:tc>
          <w:tcPr>
            <w:tcW w:w="3873" w:type="pct"/>
          </w:tcPr>
          <w:p w14:paraId="74B07F6B" w14:textId="49BE45C5" w:rsidR="00572246" w:rsidRPr="007B72DA" w:rsidRDefault="001F5D25" w:rsidP="00EB4E13">
            <w:pPr>
              <w:keepNext/>
              <w:spacing w:before="60" w:after="60"/>
              <w:rPr>
                <w:rFonts w:cs="Arial"/>
                <w:noProof/>
              </w:rPr>
            </w:pPr>
            <w:r w:rsidRPr="001F5D25">
              <w:rPr>
                <w:rFonts w:cs="Arial"/>
                <w:noProof/>
              </w:rPr>
              <w:t xml:space="preserve">Technická špecifikácia </w:t>
            </w:r>
            <w:r w:rsidRPr="002363E9">
              <w:rPr>
                <w:rFonts w:cs="Arial"/>
                <w:strike/>
                <w:noProof/>
                <w:highlight w:val="yellow"/>
              </w:rPr>
              <w:t>pre</w:t>
            </w:r>
            <w:r w:rsidRPr="004055B1">
              <w:rPr>
                <w:rFonts w:cs="Arial"/>
                <w:strike/>
                <w:noProof/>
                <w:highlight w:val="yellow"/>
              </w:rPr>
              <w:t xml:space="preserve"> výmenu dát</w:t>
            </w:r>
            <w:r>
              <w:rPr>
                <w:rFonts w:cs="Arial"/>
                <w:strike/>
                <w:noProof/>
              </w:rPr>
              <w:t xml:space="preserve"> </w:t>
            </w:r>
            <w:r w:rsidRPr="001F5D25">
              <w:rPr>
                <w:rFonts w:cs="Arial"/>
                <w:noProof/>
                <w:highlight w:val="yellow"/>
              </w:rPr>
              <w:t>pre výmenu údajov /</w:t>
            </w:r>
            <w:r>
              <w:rPr>
                <w:rFonts w:cs="Arial"/>
                <w:noProof/>
              </w:rPr>
              <w:t xml:space="preserve"> </w:t>
            </w:r>
            <w:r w:rsidR="00572246" w:rsidRPr="001F5D25">
              <w:rPr>
                <w:rFonts w:cs="Arial"/>
                <w:noProof/>
                <w:highlight w:val="yellow"/>
              </w:rPr>
              <w:t>Technická špecifikácia</w:t>
            </w:r>
            <w:r w:rsidR="002363E9" w:rsidRPr="001F5D25">
              <w:rPr>
                <w:rFonts w:cs="Arial"/>
                <w:noProof/>
                <w:highlight w:val="yellow"/>
              </w:rPr>
              <w:t xml:space="preserve"> prevádzkovateľa regionálnej distribučnej sústavy</w:t>
            </w:r>
          </w:p>
        </w:tc>
      </w:tr>
      <w:tr w:rsidR="00652BE4" w:rsidRPr="007B72DA" w14:paraId="1CA3DFF5" w14:textId="77777777" w:rsidTr="00C50238">
        <w:trPr>
          <w:jc w:val="center"/>
        </w:trPr>
        <w:tc>
          <w:tcPr>
            <w:tcW w:w="1127" w:type="pct"/>
          </w:tcPr>
          <w:p w14:paraId="4D714C75" w14:textId="7D9FA629" w:rsidR="00652BE4" w:rsidRDefault="00652BE4" w:rsidP="00EB4E13">
            <w:pPr>
              <w:keepNext/>
              <w:spacing w:before="60" w:after="60"/>
              <w:rPr>
                <w:rFonts w:cs="Arial"/>
                <w:noProof/>
              </w:rPr>
            </w:pPr>
            <w:r w:rsidRPr="000B2D30">
              <w:rPr>
                <w:rFonts w:cs="Arial"/>
                <w:noProof/>
                <w:highlight w:val="yellow"/>
              </w:rPr>
              <w:t>Výmen</w:t>
            </w:r>
            <w:r w:rsidRPr="00652BE4">
              <w:rPr>
                <w:rFonts w:cs="Arial"/>
                <w:noProof/>
                <w:highlight w:val="yellow"/>
              </w:rPr>
              <w:t>a dát</w:t>
            </w:r>
          </w:p>
        </w:tc>
        <w:tc>
          <w:tcPr>
            <w:tcW w:w="3873" w:type="pct"/>
          </w:tcPr>
          <w:p w14:paraId="0E8EF042" w14:textId="09C3804B" w:rsidR="00652BE4" w:rsidRPr="001F5D25" w:rsidRDefault="00652BE4" w:rsidP="00EB4E13">
            <w:pPr>
              <w:keepNext/>
              <w:spacing w:before="60" w:after="60"/>
              <w:rPr>
                <w:rFonts w:cs="Arial"/>
                <w:noProof/>
              </w:rPr>
            </w:pPr>
            <w:r w:rsidRPr="00652BE4">
              <w:rPr>
                <w:rFonts w:cs="Arial"/>
                <w:noProof/>
                <w:highlight w:val="yellow"/>
              </w:rPr>
              <w:t>Výmena údajov</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730A2BF8" w:rsidR="00572246" w:rsidRPr="004D4B87" w:rsidRDefault="00572246" w:rsidP="00EB4E13">
            <w:pPr>
              <w:keepNext/>
              <w:spacing w:before="60" w:after="60"/>
              <w:rPr>
                <w:noProof/>
              </w:rPr>
            </w:pPr>
            <w:r>
              <w:rPr>
                <w:noProof/>
              </w:rPr>
              <w:t xml:space="preserve">Dodávateľ </w:t>
            </w:r>
            <w:r w:rsidR="008B447C" w:rsidRPr="00F1344A">
              <w:rPr>
                <w:noProof/>
              </w:rPr>
              <w:t>pôvodný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r w:rsidR="00C17718" w:rsidRPr="007B72DA" w14:paraId="7113B469" w14:textId="77777777" w:rsidTr="00F1344A">
        <w:trPr>
          <w:jc w:val="center"/>
        </w:trPr>
        <w:tc>
          <w:tcPr>
            <w:tcW w:w="1127" w:type="pct"/>
            <w:shd w:val="clear" w:color="auto" w:fill="auto"/>
          </w:tcPr>
          <w:p w14:paraId="0E5EFBDC" w14:textId="10053A25" w:rsidR="00C17718" w:rsidRPr="00F1344A" w:rsidRDefault="00C17718" w:rsidP="00562F41">
            <w:pPr>
              <w:keepNext/>
              <w:spacing w:before="60" w:after="60"/>
              <w:rPr>
                <w:rFonts w:cs="Arial"/>
                <w:noProof/>
              </w:rPr>
            </w:pPr>
            <w:r w:rsidRPr="00F1344A">
              <w:rPr>
                <w:rFonts w:cs="Arial"/>
                <w:noProof/>
              </w:rPr>
              <w:t>OKTE</w:t>
            </w:r>
          </w:p>
        </w:tc>
        <w:tc>
          <w:tcPr>
            <w:tcW w:w="3873" w:type="pct"/>
            <w:shd w:val="clear" w:color="auto" w:fill="auto"/>
          </w:tcPr>
          <w:p w14:paraId="6CF0E87B" w14:textId="7C0A9E43" w:rsidR="00C17718" w:rsidRPr="00F1344A" w:rsidRDefault="00C17718" w:rsidP="00562F41">
            <w:pPr>
              <w:keepNext/>
              <w:spacing w:before="60" w:after="60"/>
              <w:rPr>
                <w:rFonts w:cs="Arial"/>
                <w:noProof/>
              </w:rPr>
            </w:pPr>
            <w:r w:rsidRPr="00F1344A">
              <w:rPr>
                <w:rFonts w:cs="Arial"/>
                <w:noProof/>
              </w:rPr>
              <w:t>Organizátor krátkodobého trhu s elektrinou</w:t>
            </w:r>
          </w:p>
        </w:tc>
      </w:tr>
      <w:tr w:rsidR="00561CA4" w:rsidRPr="007B72DA" w14:paraId="4E2CD164" w14:textId="77777777" w:rsidTr="00F1344A">
        <w:trPr>
          <w:jc w:val="center"/>
        </w:trPr>
        <w:tc>
          <w:tcPr>
            <w:tcW w:w="1127" w:type="pct"/>
            <w:shd w:val="clear" w:color="auto" w:fill="auto"/>
          </w:tcPr>
          <w:p w14:paraId="2B0FE4D7" w14:textId="146CEA7B" w:rsidR="00561CA4" w:rsidRPr="00561CA4" w:rsidRDefault="00561CA4" w:rsidP="00562F41">
            <w:pPr>
              <w:keepNext/>
              <w:spacing w:before="60" w:after="60"/>
              <w:rPr>
                <w:rFonts w:cs="Arial"/>
                <w:noProof/>
                <w:highlight w:val="yellow"/>
              </w:rPr>
            </w:pPr>
            <w:r w:rsidRPr="00561CA4">
              <w:rPr>
                <w:szCs w:val="22"/>
                <w:highlight w:val="yellow"/>
              </w:rPr>
              <w:t>párové EIC kódy</w:t>
            </w:r>
          </w:p>
        </w:tc>
        <w:tc>
          <w:tcPr>
            <w:tcW w:w="3873" w:type="pct"/>
            <w:shd w:val="clear" w:color="auto" w:fill="auto"/>
          </w:tcPr>
          <w:p w14:paraId="1BCACD25" w14:textId="21C68D67" w:rsidR="00561CA4" w:rsidRPr="00561CA4" w:rsidRDefault="00561CA4" w:rsidP="00562F41">
            <w:pPr>
              <w:keepNext/>
              <w:spacing w:before="60" w:after="60"/>
              <w:rPr>
                <w:rFonts w:cs="Arial"/>
                <w:noProof/>
                <w:highlight w:val="yellow"/>
              </w:rPr>
            </w:pPr>
            <w:r w:rsidRPr="00561CA4">
              <w:rPr>
                <w:rFonts w:cs="Arial"/>
                <w:noProof/>
                <w:highlight w:val="yellow"/>
              </w:rPr>
              <w:t>Ak je OM a ODOM merané jedným meracím zariadením</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176960475"/>
      <w:bookmarkStart w:id="14" w:name="_Toc169423605"/>
      <w:bookmarkStart w:id="15" w:name="_Toc295208286"/>
      <w:r w:rsidRPr="006F63B9">
        <w:rPr>
          <w:noProof/>
        </w:rPr>
        <w:lastRenderedPageBreak/>
        <w:t>Úvod</w:t>
      </w:r>
      <w:bookmarkEnd w:id="10"/>
      <w:bookmarkEnd w:id="11"/>
      <w:bookmarkEnd w:id="12"/>
      <w:bookmarkEnd w:id="13"/>
    </w:p>
    <w:p w14:paraId="1D42CA9F" w14:textId="77777777" w:rsidR="00DD2396" w:rsidRPr="006F63B9" w:rsidRDefault="00DD2396" w:rsidP="00DD2396">
      <w:pPr>
        <w:rPr>
          <w:noProof/>
        </w:rPr>
      </w:pPr>
    </w:p>
    <w:p w14:paraId="2663F7A0" w14:textId="03B27D07" w:rsidR="00DD2396" w:rsidRPr="006F63B9" w:rsidRDefault="00652BE4" w:rsidP="00DD2396">
      <w:pPr>
        <w:spacing w:line="360" w:lineRule="auto"/>
        <w:rPr>
          <w:noProof/>
        </w:rPr>
      </w:pPr>
      <w:r>
        <w:rPr>
          <w:noProof/>
          <w:highlight w:val="yellow"/>
        </w:rPr>
        <w:t xml:space="preserve">TŠVD </w:t>
      </w:r>
      <w:r w:rsidR="00DD2396" w:rsidRPr="00652BE4">
        <w:rPr>
          <w:strike/>
          <w:noProof/>
          <w:highlight w:val="yellow"/>
        </w:rPr>
        <w:t>Technická špecifikácia pre výmenu dát s prevádzkovateľom distribučnej sústavy</w:t>
      </w:r>
      <w:r w:rsidR="00DD2396" w:rsidRPr="006F63B9">
        <w:rPr>
          <w:noProof/>
        </w:rPr>
        <w:t xml:space="preserve"> obsahuje detailný popis komunikácie s</w:t>
      </w:r>
      <w:r w:rsidR="00DD2396">
        <w:rPr>
          <w:noProof/>
        </w:rPr>
        <w:t> </w:t>
      </w:r>
      <w:r w:rsidR="00DD2396"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176960476"/>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3" cstate="print"/>
                    <a:stretch>
                      <a:fillRect/>
                    </a:stretch>
                  </pic:blipFill>
                  <pic:spPr>
                    <a:xfrm>
                      <a:off x="0" y="0"/>
                      <a:ext cx="5760720" cy="1172845"/>
                    </a:xfrm>
                    <a:prstGeom prst="rect">
                      <a:avLst/>
                    </a:prstGeom>
                  </pic:spPr>
                </pic:pic>
              </a:graphicData>
            </a:graphic>
          </wp:inline>
        </w:drawing>
      </w:r>
    </w:p>
    <w:p w14:paraId="0F89CB71" w14:textId="03C7F835"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3124A5">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77777777" w:rsidR="004260A8" w:rsidRDefault="004260A8" w:rsidP="004260A8">
      <w:pPr>
        <w:spacing w:line="360" w:lineRule="auto"/>
        <w:jc w:val="both"/>
      </w:pPr>
      <w:r w:rsidRPr="004C297A">
        <w:rPr>
          <w:b/>
          <w:noProof/>
        </w:rPr>
        <w:t>Subjekt zúčtovania</w:t>
      </w:r>
      <w:r w:rsidRPr="004C297A">
        <w:t xml:space="preserve"> – účastník trhu s elektrinou, ktorý si </w:t>
      </w:r>
      <w:r w:rsidRPr="00A60DDA">
        <w:rPr>
          <w:strike/>
          <w:highlight w:val="yellow"/>
        </w:rPr>
        <w:t>zvolil režim vlastnej zodpovednosti za odchýlku a</w:t>
      </w:r>
      <w:r w:rsidRPr="00A60DDA">
        <w:rPr>
          <w:strike/>
        </w:rPr>
        <w:t> </w:t>
      </w:r>
      <w:r w:rsidRPr="004C297A">
        <w:t>uzatvoril s organizátorom krátkodobého trhu s elektrinou zmluvu o zúčtovaní odchýlky</w:t>
      </w:r>
    </w:p>
    <w:p w14:paraId="3107474B" w14:textId="410136B7" w:rsidR="00A60DDA" w:rsidRPr="00A60DDA" w:rsidRDefault="00A60DDA" w:rsidP="00A60DDA">
      <w:pPr>
        <w:spacing w:line="360" w:lineRule="auto"/>
        <w:jc w:val="both"/>
      </w:pPr>
      <w:r w:rsidRPr="00A60DDA">
        <w:rPr>
          <w:b/>
          <w:noProof/>
          <w:highlight w:val="yellow"/>
        </w:rPr>
        <w:t>Distribučná skupina</w:t>
      </w:r>
      <w:r w:rsidRPr="00A60DDA">
        <w:rPr>
          <w:highlight w:val="yellow"/>
        </w:rPr>
        <w:t xml:space="preserve"> – skupina OM dodávateľa elektriny, do ktorých zabezpečuje dodávku elektriny dodávateľ elektriny a pre ktoré zabezpečuje dodávateľ služby prístupu do distribučnej sústavy a distribúcie elektriny na vymedzenom území na základe rámcovej distribučnej zmluvy</w:t>
      </w:r>
    </w:p>
    <w:p w14:paraId="708FB086" w14:textId="598310F7" w:rsidR="00DD2396" w:rsidRPr="00941921" w:rsidRDefault="00DD2396" w:rsidP="00DD2396">
      <w:pPr>
        <w:spacing w:line="360" w:lineRule="auto"/>
        <w:jc w:val="both"/>
        <w:rPr>
          <w:noProof/>
        </w:rPr>
      </w:pPr>
      <w:r w:rsidRPr="00941921">
        <w:rPr>
          <w:b/>
          <w:noProof/>
        </w:rPr>
        <w:t xml:space="preserve">Výmena </w:t>
      </w:r>
      <w:r w:rsidRPr="00652BE4">
        <w:rPr>
          <w:b/>
          <w:noProof/>
        </w:rPr>
        <w:t>dát</w:t>
      </w:r>
      <w:r w:rsidR="00652BE4">
        <w:rPr>
          <w:b/>
          <w:noProof/>
        </w:rPr>
        <w:t xml:space="preserve"> </w:t>
      </w:r>
      <w:r w:rsidRPr="00941921">
        <w:rPr>
          <w:noProof/>
        </w:rPr>
        <w:t xml:space="preserve">–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176960477"/>
      <w:bookmarkStart w:id="23" w:name="_Toc169423593"/>
      <w:r w:rsidRPr="00053D9C">
        <w:t>Komunikačné kanály</w:t>
      </w:r>
      <w:bookmarkEnd w:id="21"/>
      <w:bookmarkEnd w:id="22"/>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641E910E" w14:textId="77777777" w:rsidR="003B0482" w:rsidRPr="003B0482" w:rsidRDefault="003B0482" w:rsidP="003B0482">
      <w:pPr>
        <w:rPr>
          <w:rFonts w:cs="Arial"/>
          <w:noProof/>
          <w:kern w:val="32"/>
          <w:szCs w:val="26"/>
        </w:rPr>
      </w:pPr>
    </w:p>
    <w:bookmarkEnd w:id="23"/>
    <w:p w14:paraId="2478C39C" w14:textId="77777777" w:rsidR="00DD2396" w:rsidRPr="003B0482" w:rsidRDefault="00DD2396" w:rsidP="00DD2396">
      <w:pPr>
        <w:pStyle w:val="Nadpis3"/>
        <w:numPr>
          <w:ilvl w:val="0"/>
          <w:numId w:val="0"/>
        </w:numPr>
        <w:spacing w:line="360" w:lineRule="auto"/>
        <w:rPr>
          <w:b w:val="0"/>
          <w:strike/>
          <w:noProof/>
          <w:color w:val="auto"/>
          <w:sz w:val="22"/>
        </w:rPr>
      </w:pPr>
      <w:r w:rsidRPr="003B0482">
        <w:rPr>
          <w:b w:val="0"/>
          <w:strike/>
          <w:noProof/>
          <w:color w:val="auto"/>
          <w:sz w:val="22"/>
          <w:highlight w:val="yellow"/>
        </w:rPr>
        <w:t>PDS využíva elektronickú formu komunikácie s dôrazom na zabezpečenie transparentnej a jednoznačnej výmeny údajov.</w:t>
      </w:r>
      <w:r w:rsidRPr="003B0482" w:rsidDel="00FD6ECE">
        <w:rPr>
          <w:b w:val="0"/>
          <w:strike/>
          <w:noProof/>
          <w:color w:val="auto"/>
          <w:sz w:val="22"/>
        </w:rPr>
        <w:t xml:space="preserve"> </w:t>
      </w:r>
    </w:p>
    <w:p w14:paraId="738A0748" w14:textId="77777777" w:rsidR="003B0482" w:rsidRDefault="003B0482" w:rsidP="003B0482"/>
    <w:p w14:paraId="2BE2E482" w14:textId="395E351D" w:rsidR="003B0482" w:rsidRPr="003B0482" w:rsidRDefault="003B0482" w:rsidP="003B0482">
      <w:pPr>
        <w:pStyle w:val="Nadpis3"/>
        <w:numPr>
          <w:ilvl w:val="0"/>
          <w:numId w:val="0"/>
        </w:numPr>
        <w:spacing w:line="360" w:lineRule="auto"/>
        <w:rPr>
          <w:b w:val="0"/>
          <w:noProof/>
          <w:color w:val="auto"/>
          <w:sz w:val="22"/>
        </w:rPr>
      </w:pPr>
      <w:r w:rsidRPr="003B0482">
        <w:rPr>
          <w:b w:val="0"/>
          <w:noProof/>
          <w:color w:val="auto"/>
          <w:sz w:val="22"/>
          <w:highlight w:val="yellow"/>
        </w:rPr>
        <w:t xml:space="preserve">Poskytovanie informácií, potrebných dát a nameraných údajov v súvislosti s trhovými procesmi a fakturáciou účastníkmi trhu s elektrinou sa uskutočňuje výlučne elektronickými komunikačnými prostriedkami s dôrazom na zabezpečenie transparentnej a jednoznačnej výmeny údajov. Ak účastník trhu s elektrinou nebude  odôvodnene  schopný zabezpečiť a umožniť poskytovanie informácií, potrebných dát a nameraných údajov v súvislosti s trhovými procesmi a fakturáciou spôsobom uvedeným v tejto TŠVD, má takýto účastník trhu s elektrinou a príslušný prevádzkovateľ regionálnej distribučnej sústavy právo na základe vzájomnej dohody upraviť  spôsob poskytovania informácií, potrebných dát a nameraných údajov v súvislosti s trhovými procesmi a fakturáciou odchylne od spôsobu </w:t>
      </w:r>
      <w:r w:rsidRPr="003B0482">
        <w:rPr>
          <w:b w:val="0"/>
          <w:noProof/>
          <w:color w:val="auto"/>
          <w:sz w:val="22"/>
          <w:highlight w:val="yellow"/>
        </w:rPr>
        <w:lastRenderedPageBreak/>
        <w:t>uvedeného v tejto TŠVD. Takáto úprava spôsobu poskytovania informácií, potrebných dát a nameraných údajov v súvislosti s trhovými procesmi a fakturáciou však nesmie byť diskriminačná voči ostatným účastníkom trhu s elektrinou.</w:t>
      </w:r>
    </w:p>
    <w:p w14:paraId="492502A2" w14:textId="77777777" w:rsidR="003B0482" w:rsidRPr="003B0482" w:rsidRDefault="003B0482" w:rsidP="003B0482"/>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176960478"/>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77777777"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004260A8" w:rsidRPr="006B7635">
        <w:rPr>
          <w:strike/>
          <w:highlight w:val="yellow"/>
        </w:rPr>
        <w:t>/subjektom zúčtovania</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176960479"/>
      <w:bookmarkEnd w:id="27"/>
      <w:bookmarkEnd w:id="28"/>
      <w:r>
        <w:t>Zabezpečenie</w:t>
      </w:r>
      <w:bookmarkEnd w:id="29"/>
    </w:p>
    <w:p w14:paraId="1BEAEC49" w14:textId="77777777" w:rsidR="00D37F62" w:rsidRDefault="00D37F62" w:rsidP="00D37F62"/>
    <w:p w14:paraId="1E776997" w14:textId="142EB0DF"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w:t>
      </w:r>
      <w:r w:rsidRPr="00652BE4">
        <w:t>dát</w:t>
      </w:r>
      <w:r w:rsidR="00652BE4" w:rsidRPr="00652BE4">
        <w:rPr>
          <w:highlight w:val="yellow"/>
        </w:rPr>
        <w:t xml:space="preserve"> </w:t>
      </w:r>
      <w:r w:rsidR="00894C70" w:rsidRPr="00523ABB">
        <w:t xml:space="preserve">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14:paraId="661A7AC1" w14:textId="77777777" w:rsidR="00BB1A75" w:rsidRPr="00523ABB" w:rsidRDefault="00BB1A75" w:rsidP="00894C70">
      <w:pPr>
        <w:pStyle w:val="Zkladntext"/>
        <w:keepNext/>
        <w:spacing w:line="360" w:lineRule="auto"/>
      </w:pPr>
      <w:r w:rsidRPr="00523ABB">
        <w:t xml:space="preserve">Pre podpisovanie a šifrovanie správ budú používané certifikáty vydávané akreditovanou certifikačnou autoritou. Na šifrovanie sa použije certifikát, ktorý je vydaný na daný účel </w:t>
      </w:r>
      <w:r w:rsidRPr="00523ABB">
        <w:lastRenderedPageBreak/>
        <w:t>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176960480"/>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176960481"/>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77777777"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w:t>
      </w:r>
      <w:r w:rsidR="00AC0A96" w:rsidRPr="00F91C6B">
        <w:rPr>
          <w:strike/>
          <w:noProof/>
          <w:highlight w:val="yellow"/>
        </w:rPr>
        <w:t>/SZ</w:t>
      </w:r>
      <w:r w:rsidRPr="004C297A">
        <w:rPr>
          <w:noProof/>
        </w:rPr>
        <w:t>)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5E995020" w:rsidR="00D52171" w:rsidRDefault="00DD2396" w:rsidP="00B05E4A">
      <w:pPr>
        <w:numPr>
          <w:ilvl w:val="0"/>
          <w:numId w:val="19"/>
        </w:numPr>
        <w:spacing w:after="240" w:line="276" w:lineRule="auto"/>
        <w:rPr>
          <w:noProof/>
        </w:rPr>
      </w:pPr>
      <w:r w:rsidRPr="004C297A">
        <w:rPr>
          <w:noProof/>
        </w:rPr>
        <w:t>Účastník trhu (dodávateľ</w:t>
      </w:r>
      <w:r w:rsidR="00F91C6B" w:rsidRPr="00F91C6B">
        <w:rPr>
          <w:strike/>
          <w:noProof/>
          <w:highlight w:val="yellow"/>
        </w:rPr>
        <w:t>/SZ</w:t>
      </w:r>
      <w:r w:rsidRPr="004C297A">
        <w:rPr>
          <w:noProof/>
        </w:rPr>
        <w:t>) je zodpovedný za preverenie doručenia, prijatia a spracovania potvrdenia zo strany PDS. Zároveň účastník trhu (dodávateľ</w:t>
      </w:r>
      <w:r w:rsidR="00F91C6B" w:rsidRPr="00F91C6B">
        <w:rPr>
          <w:strike/>
          <w:noProof/>
          <w:highlight w:val="yellow"/>
        </w:rPr>
        <w:t>/SZ</w:t>
      </w:r>
      <w:r w:rsidRPr="004C297A">
        <w:rPr>
          <w:noProof/>
        </w:rPr>
        <w:t xml:space="preserve">)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pt;height:445.8pt" o:ole="">
            <v:imagedata r:id="rId14" o:title=""/>
          </v:shape>
          <o:OLEObject Type="Embed" ProgID="Visio.Drawing.11" ShapeID="_x0000_i1025" DrawAspect="Content" ObjectID="_1787640873" r:id="rId15"/>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176960482"/>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proofErr w:type="spellStart"/>
      <w:r w:rsidRPr="00E17B9B">
        <w:rPr>
          <w:szCs w:val="22"/>
        </w:rPr>
        <w:t>xml</w:t>
      </w:r>
      <w:proofErr w:type="spellEnd"/>
      <w:r w:rsidRPr="00E17B9B">
        <w:rPr>
          <w:szCs w:val="22"/>
        </w:rPr>
        <w:t xml:space="preserve">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w:t>
      </w:r>
      <w:proofErr w:type="spellStart"/>
      <w:r w:rsidR="009E5603" w:rsidRPr="00E17B9B">
        <w:rPr>
          <w:b/>
          <w:szCs w:val="22"/>
        </w:rPr>
        <w:t>xml</w:t>
      </w:r>
      <w:proofErr w:type="spellEnd"/>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0" w:name="OLE_LINK3"/>
      <w:bookmarkStart w:id="41"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0"/>
      <w:bookmarkEnd w:id="41"/>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 xml:space="preserve">Bez informácií v texte e-mailu </w:t>
      </w:r>
      <w:proofErr w:type="spellStart"/>
      <w:r w:rsidRPr="008A70FA">
        <w:rPr>
          <w:sz w:val="22"/>
          <w:szCs w:val="22"/>
        </w:rPr>
        <w:t>t</w:t>
      </w:r>
      <w:r w:rsidR="00745105">
        <w:rPr>
          <w:sz w:val="22"/>
          <w:szCs w:val="22"/>
        </w:rPr>
        <w:t>.</w:t>
      </w:r>
      <w:r w:rsidRPr="008A70FA">
        <w:rPr>
          <w:sz w:val="22"/>
          <w:szCs w:val="22"/>
        </w:rPr>
        <w:t>j</w:t>
      </w:r>
      <w:proofErr w:type="spellEnd"/>
      <w:r w:rsidRPr="008A70FA">
        <w:rPr>
          <w:sz w:val="22"/>
          <w:szCs w:val="22"/>
        </w:rPr>
        <w:t xml:space="preserve">.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3704F5ED" w:rsidR="00D52171" w:rsidRPr="004C297A" w:rsidRDefault="00DD2396" w:rsidP="00B05E4A">
      <w:pPr>
        <w:numPr>
          <w:ilvl w:val="0"/>
          <w:numId w:val="21"/>
        </w:numPr>
        <w:spacing w:line="360" w:lineRule="auto"/>
        <w:jc w:val="both"/>
        <w:rPr>
          <w:noProof/>
        </w:rPr>
      </w:pPr>
      <w:r w:rsidRPr="004C297A">
        <w:rPr>
          <w:noProof/>
        </w:rPr>
        <w:t>Dodávateľ</w:t>
      </w:r>
      <w:r w:rsidR="00F91C6B" w:rsidRPr="00F91C6B">
        <w:rPr>
          <w:strike/>
          <w:noProof/>
          <w:highlight w:val="yellow"/>
        </w:rPr>
        <w:t>/SZ</w:t>
      </w:r>
      <w:r w:rsidRPr="004C297A">
        <w:rPr>
          <w:noProof/>
        </w:rPr>
        <w:t xml:space="preserve">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50A94B1C"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w:t>
      </w:r>
      <w:r w:rsidR="00F91C6B" w:rsidRPr="00F91C6B">
        <w:rPr>
          <w:strike/>
          <w:noProof/>
          <w:highlight w:val="yellow"/>
        </w:rPr>
        <w:t>/SZ</w:t>
      </w:r>
      <w:r w:rsidRPr="004C297A">
        <w:rPr>
          <w:iCs/>
          <w:noProof/>
        </w:rPr>
        <w:t>.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2" w:name="_Toc169423601"/>
      <w:bookmarkStart w:id="43" w:name="_Toc295208281"/>
      <w:bookmarkStart w:id="44" w:name="_Toc176960483"/>
      <w:r w:rsidRPr="004C297A">
        <w:t>Identifikátory</w:t>
      </w:r>
      <w:bookmarkEnd w:id="42"/>
      <w:bookmarkEnd w:id="43"/>
      <w:bookmarkEnd w:id="44"/>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3D96AC2B"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w:t>
      </w:r>
      <w:r w:rsidR="00F91C6B" w:rsidRPr="00F91C6B">
        <w:rPr>
          <w:strike/>
          <w:noProof/>
          <w:highlight w:val="yellow"/>
        </w:rPr>
        <w:t>/SZ</w:t>
      </w:r>
      <w:r w:rsidRPr="004C297A">
        <w:rPr>
          <w:rFonts w:cs="Arial"/>
          <w:noProof/>
        </w:rPr>
        <w:t>).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5" w:name="_Toc169423602"/>
      <w:bookmarkStart w:id="46" w:name="_Toc295208282"/>
      <w:bookmarkStart w:id="47" w:name="_Toc176960484"/>
      <w:r w:rsidRPr="006F63B9">
        <w:lastRenderedPageBreak/>
        <w:t>Použitie a formát dátumu a času</w:t>
      </w:r>
      <w:bookmarkEnd w:id="45"/>
      <w:bookmarkEnd w:id="46"/>
      <w:bookmarkEnd w:id="47"/>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8" w:name="_Toc169423603"/>
      <w:bookmarkStart w:id="49"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0" w:name="_Toc176960485"/>
      <w:r w:rsidRPr="006F63B9">
        <w:t>Formát dátumu</w:t>
      </w:r>
      <w:bookmarkEnd w:id="48"/>
      <w:bookmarkEnd w:id="49"/>
      <w:bookmarkEnd w:id="50"/>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1" w:name="_Toc169423604"/>
      <w:bookmarkStart w:id="52" w:name="_Toc295208284"/>
      <w:bookmarkStart w:id="53" w:name="_Toc176960486"/>
      <w:r w:rsidRPr="006F63B9">
        <w:t>Formát číselných údajov</w:t>
      </w:r>
      <w:bookmarkEnd w:id="51"/>
      <w:bookmarkEnd w:id="52"/>
      <w:bookmarkEnd w:id="53"/>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4" w:name="_Toc176960487"/>
      <w:r w:rsidRPr="006F63B9">
        <w:rPr>
          <w:noProof/>
        </w:rPr>
        <w:lastRenderedPageBreak/>
        <w:t>Formáty správ XML</w:t>
      </w:r>
      <w:bookmarkEnd w:id="14"/>
      <w:bookmarkEnd w:id="15"/>
      <w:bookmarkEnd w:id="54"/>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1BEE8D6C" w:rsidR="00562151" w:rsidRPr="004C297A" w:rsidRDefault="00562151" w:rsidP="0065091A">
            <w:pPr>
              <w:keepNext/>
              <w:rPr>
                <w:szCs w:val="22"/>
              </w:rPr>
            </w:pPr>
            <w:r w:rsidRPr="004C297A">
              <w:rPr>
                <w:szCs w:val="22"/>
              </w:rPr>
              <w:tab/>
              <w:t>1 – Nový dodávateľ</w:t>
            </w:r>
            <w:r w:rsidR="00F91C6B" w:rsidRPr="00F91C6B">
              <w:rPr>
                <w:strike/>
                <w:noProof/>
                <w:highlight w:val="yellow"/>
              </w:rPr>
              <w:t>/SZ</w:t>
            </w:r>
          </w:p>
          <w:p w14:paraId="6673079C" w14:textId="011E7E2F" w:rsidR="00562151" w:rsidRPr="004C297A" w:rsidRDefault="00562151" w:rsidP="0065091A">
            <w:pPr>
              <w:keepNext/>
              <w:rPr>
                <w:szCs w:val="22"/>
              </w:rPr>
            </w:pPr>
            <w:r w:rsidRPr="004C297A">
              <w:rPr>
                <w:szCs w:val="22"/>
              </w:rPr>
              <w:tab/>
              <w:t>2 – Pôvodný dodávateľ</w:t>
            </w:r>
            <w:r w:rsidR="00F91C6B" w:rsidRPr="00F91C6B">
              <w:rPr>
                <w:strike/>
                <w:noProof/>
                <w:highlight w:val="yellow"/>
              </w:rPr>
              <w:t>/SZ</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46F455D3" w:rsidR="00562151" w:rsidRPr="004C297A" w:rsidRDefault="00562151" w:rsidP="0065091A">
            <w:pPr>
              <w:keepNext/>
              <w:rPr>
                <w:szCs w:val="22"/>
              </w:rPr>
            </w:pPr>
            <w:r w:rsidRPr="004C297A">
              <w:rPr>
                <w:szCs w:val="22"/>
              </w:rPr>
              <w:tab/>
              <w:t>6 – Dodávateľ</w:t>
            </w:r>
            <w:r w:rsidR="00F91C6B" w:rsidRPr="00F91C6B">
              <w:rPr>
                <w:strike/>
                <w:noProof/>
                <w:highlight w:val="yellow"/>
              </w:rPr>
              <w:t>/SZ</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7B3081">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7B3081">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7B3081">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7B3081">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7B3081">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w:t>
            </w:r>
            <w:proofErr w:type="spellStart"/>
            <w:r w:rsidRPr="005E2877">
              <w:rPr>
                <w:sz w:val="22"/>
                <w:szCs w:val="22"/>
              </w:rPr>
              <w:t>D_starý</w:t>
            </w:r>
            <w:proofErr w:type="spellEnd"/>
            <w:r w:rsidRPr="005E2877">
              <w:rPr>
                <w:sz w:val="22"/>
                <w:szCs w:val="22"/>
              </w:rPr>
              <w:t xml:space="preserve">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CAFA841" w:rsidR="005F44B4" w:rsidRPr="00F1344A" w:rsidRDefault="009E6D8C" w:rsidP="008A461A">
            <w:pPr>
              <w:jc w:val="center"/>
              <w:rPr>
                <w:rFonts w:cs="Arial"/>
                <w:szCs w:val="22"/>
              </w:rPr>
            </w:pPr>
            <w:r w:rsidRPr="00F1344A">
              <w:rPr>
                <w:rFonts w:cs="Arial"/>
                <w:szCs w:val="22"/>
              </w:rPr>
              <w:t>Mimo prevádzku</w:t>
            </w:r>
          </w:p>
        </w:tc>
      </w:tr>
      <w:tr w:rsidR="009E6D8C" w:rsidRPr="006F63B9" w14:paraId="5400811A" w14:textId="77777777" w:rsidTr="007B3081">
        <w:trPr>
          <w:jc w:val="center"/>
        </w:trPr>
        <w:tc>
          <w:tcPr>
            <w:tcW w:w="1398" w:type="dxa"/>
            <w:vAlign w:val="center"/>
          </w:tcPr>
          <w:p w14:paraId="253CA38C" w14:textId="77A046A3" w:rsidR="009E6D8C" w:rsidRPr="00F1344A" w:rsidRDefault="009E6D8C" w:rsidP="008A461A">
            <w:pPr>
              <w:jc w:val="center"/>
              <w:rPr>
                <w:rFonts w:cs="Arial"/>
                <w:szCs w:val="22"/>
              </w:rPr>
            </w:pPr>
            <w:r w:rsidRPr="00F1344A">
              <w:rPr>
                <w:rFonts w:cs="Arial"/>
                <w:szCs w:val="22"/>
              </w:rPr>
              <w:t>241</w:t>
            </w:r>
          </w:p>
        </w:tc>
        <w:tc>
          <w:tcPr>
            <w:tcW w:w="4664" w:type="dxa"/>
          </w:tcPr>
          <w:p w14:paraId="225B00FC" w14:textId="5DA1C3C9" w:rsidR="009E6D8C" w:rsidRPr="00F1344A" w:rsidRDefault="007B3081" w:rsidP="0059644B">
            <w:pPr>
              <w:pStyle w:val="Default"/>
              <w:rPr>
                <w:sz w:val="22"/>
                <w:szCs w:val="22"/>
              </w:rPr>
            </w:pPr>
            <w:r w:rsidRPr="00F1344A">
              <w:rPr>
                <w:sz w:val="22"/>
                <w:szCs w:val="22"/>
              </w:rPr>
              <w:t>Verifikácia/ Odmietnutie verifikácie</w:t>
            </w:r>
          </w:p>
        </w:tc>
        <w:tc>
          <w:tcPr>
            <w:tcW w:w="1400" w:type="dxa"/>
            <w:vAlign w:val="center"/>
          </w:tcPr>
          <w:p w14:paraId="18419632" w14:textId="7A3ECEBE" w:rsidR="009E6D8C" w:rsidRPr="00F1344A" w:rsidRDefault="009E6D8C" w:rsidP="008A461A">
            <w:pPr>
              <w:jc w:val="center"/>
              <w:rPr>
                <w:rFonts w:cs="Arial"/>
                <w:szCs w:val="22"/>
              </w:rPr>
            </w:pPr>
            <w:r w:rsidRPr="00F1344A">
              <w:rPr>
                <w:rFonts w:cs="Arial"/>
                <w:szCs w:val="22"/>
              </w:rPr>
              <w:t>UTILMD</w:t>
            </w:r>
          </w:p>
        </w:tc>
        <w:tc>
          <w:tcPr>
            <w:tcW w:w="1826" w:type="dxa"/>
            <w:vAlign w:val="center"/>
          </w:tcPr>
          <w:p w14:paraId="272BBD0E" w14:textId="478B4E09" w:rsidR="009E6D8C" w:rsidRPr="00F1344A" w:rsidRDefault="009E6D8C" w:rsidP="008A461A">
            <w:pPr>
              <w:jc w:val="center"/>
              <w:rPr>
                <w:rFonts w:cs="Arial"/>
                <w:szCs w:val="22"/>
              </w:rPr>
            </w:pPr>
            <w:r w:rsidRPr="00F1344A">
              <w:rPr>
                <w:szCs w:val="22"/>
              </w:rPr>
              <w:t>V prevádzke</w:t>
            </w:r>
          </w:p>
        </w:tc>
      </w:tr>
      <w:tr w:rsidR="007B3081" w:rsidRPr="006F63B9" w14:paraId="0C9AECCB" w14:textId="77777777" w:rsidTr="007B3081">
        <w:trPr>
          <w:jc w:val="center"/>
        </w:trPr>
        <w:tc>
          <w:tcPr>
            <w:tcW w:w="1398" w:type="dxa"/>
            <w:vAlign w:val="center"/>
          </w:tcPr>
          <w:p w14:paraId="20BFFE94" w14:textId="587B452A" w:rsidR="007B3081" w:rsidRPr="00F1344A" w:rsidRDefault="007B3081" w:rsidP="007B3081">
            <w:pPr>
              <w:jc w:val="center"/>
              <w:rPr>
                <w:rFonts w:cs="Arial"/>
                <w:szCs w:val="22"/>
              </w:rPr>
            </w:pPr>
            <w:r w:rsidRPr="00F1344A">
              <w:rPr>
                <w:rFonts w:cs="Arial"/>
                <w:szCs w:val="22"/>
              </w:rPr>
              <w:t>242</w:t>
            </w:r>
          </w:p>
        </w:tc>
        <w:tc>
          <w:tcPr>
            <w:tcW w:w="4664" w:type="dxa"/>
          </w:tcPr>
          <w:p w14:paraId="00963987" w14:textId="3F09B3AB" w:rsidR="007B3081" w:rsidRPr="00F1344A" w:rsidRDefault="007B3081" w:rsidP="007B3081">
            <w:pPr>
              <w:pStyle w:val="Default"/>
              <w:rPr>
                <w:sz w:val="22"/>
                <w:szCs w:val="22"/>
              </w:rPr>
            </w:pPr>
            <w:r w:rsidRPr="00F1344A">
              <w:rPr>
                <w:sz w:val="22"/>
                <w:szCs w:val="22"/>
              </w:rPr>
              <w:t>Akceptovanie / Zamietnutie prijatia správy 241</w:t>
            </w:r>
          </w:p>
        </w:tc>
        <w:tc>
          <w:tcPr>
            <w:tcW w:w="1400" w:type="dxa"/>
            <w:vAlign w:val="center"/>
          </w:tcPr>
          <w:p w14:paraId="1E29A7A4" w14:textId="3D27A982" w:rsidR="007B3081" w:rsidRPr="00F1344A" w:rsidRDefault="00C17718" w:rsidP="007B3081">
            <w:pPr>
              <w:jc w:val="center"/>
              <w:rPr>
                <w:rFonts w:cs="Arial"/>
                <w:szCs w:val="22"/>
              </w:rPr>
            </w:pPr>
            <w:r w:rsidRPr="00F1344A">
              <w:rPr>
                <w:rFonts w:cs="Arial"/>
                <w:szCs w:val="22"/>
              </w:rPr>
              <w:t>APERAK</w:t>
            </w:r>
          </w:p>
        </w:tc>
        <w:tc>
          <w:tcPr>
            <w:tcW w:w="1826" w:type="dxa"/>
            <w:vAlign w:val="center"/>
          </w:tcPr>
          <w:p w14:paraId="3F110FE0" w14:textId="6299E485" w:rsidR="007B3081" w:rsidRPr="00F1344A" w:rsidRDefault="007B3081" w:rsidP="007B3081">
            <w:pPr>
              <w:jc w:val="center"/>
              <w:rPr>
                <w:szCs w:val="22"/>
              </w:rPr>
            </w:pPr>
            <w:r w:rsidRPr="00F1344A">
              <w:rPr>
                <w:szCs w:val="22"/>
              </w:rPr>
              <w:t>V prevádzke</w:t>
            </w:r>
          </w:p>
        </w:tc>
      </w:tr>
      <w:tr w:rsidR="007B3081" w:rsidRPr="006F63B9" w14:paraId="43801B1C" w14:textId="77777777" w:rsidTr="007B3081">
        <w:trPr>
          <w:jc w:val="center"/>
        </w:trPr>
        <w:tc>
          <w:tcPr>
            <w:tcW w:w="1398" w:type="dxa"/>
            <w:vAlign w:val="center"/>
          </w:tcPr>
          <w:p w14:paraId="679D691A" w14:textId="5B278C87" w:rsidR="007B3081" w:rsidRPr="00F1344A" w:rsidRDefault="007B3081" w:rsidP="007B3081">
            <w:pPr>
              <w:jc w:val="center"/>
              <w:rPr>
                <w:rFonts w:cs="Arial"/>
                <w:szCs w:val="22"/>
              </w:rPr>
            </w:pPr>
            <w:r w:rsidRPr="00F1344A">
              <w:rPr>
                <w:rFonts w:cs="Arial"/>
                <w:szCs w:val="22"/>
              </w:rPr>
              <w:t>355</w:t>
            </w:r>
          </w:p>
        </w:tc>
        <w:tc>
          <w:tcPr>
            <w:tcW w:w="4664" w:type="dxa"/>
          </w:tcPr>
          <w:p w14:paraId="1CD5F6CB" w14:textId="5E8927E3"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5769963F" w14:textId="05DC67C3"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08B5DA30" w14:textId="738555E4" w:rsidR="007B3081" w:rsidRPr="00F1344A" w:rsidRDefault="007B3081" w:rsidP="007B3081">
            <w:pPr>
              <w:jc w:val="center"/>
              <w:rPr>
                <w:szCs w:val="22"/>
              </w:rPr>
            </w:pPr>
            <w:r w:rsidRPr="00F1344A">
              <w:rPr>
                <w:szCs w:val="22"/>
              </w:rPr>
              <w:t>V prevádzke</w:t>
            </w:r>
          </w:p>
        </w:tc>
      </w:tr>
      <w:tr w:rsidR="007B3081" w:rsidRPr="006F63B9" w14:paraId="557FCFF6" w14:textId="77777777" w:rsidTr="007B3081">
        <w:trPr>
          <w:jc w:val="center"/>
        </w:trPr>
        <w:tc>
          <w:tcPr>
            <w:tcW w:w="1398" w:type="dxa"/>
            <w:vAlign w:val="center"/>
          </w:tcPr>
          <w:p w14:paraId="3F2FA666" w14:textId="2D3368C8" w:rsidR="007B3081" w:rsidRPr="00F1344A" w:rsidRDefault="007B3081" w:rsidP="007B3081">
            <w:pPr>
              <w:jc w:val="center"/>
              <w:rPr>
                <w:rFonts w:cs="Arial"/>
                <w:szCs w:val="22"/>
              </w:rPr>
            </w:pPr>
            <w:r w:rsidRPr="00F1344A">
              <w:rPr>
                <w:rFonts w:cs="Arial"/>
                <w:szCs w:val="22"/>
              </w:rPr>
              <w:t>356</w:t>
            </w:r>
          </w:p>
        </w:tc>
        <w:tc>
          <w:tcPr>
            <w:tcW w:w="4664" w:type="dxa"/>
          </w:tcPr>
          <w:p w14:paraId="220F6DE6" w14:textId="287F2548"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44F7D809" w14:textId="70DCD601"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327B60C" w14:textId="630ACA44" w:rsidR="007B3081" w:rsidRPr="00F1344A" w:rsidRDefault="007B3081" w:rsidP="007B3081">
            <w:pPr>
              <w:jc w:val="center"/>
              <w:rPr>
                <w:szCs w:val="22"/>
              </w:rPr>
            </w:pPr>
            <w:r w:rsidRPr="00F1344A">
              <w:rPr>
                <w:szCs w:val="22"/>
              </w:rPr>
              <w:t>V prevádzke</w:t>
            </w:r>
          </w:p>
        </w:tc>
      </w:tr>
      <w:tr w:rsidR="007B3081" w:rsidRPr="006F63B9" w14:paraId="24AE34E8" w14:textId="77777777" w:rsidTr="007B3081">
        <w:trPr>
          <w:jc w:val="center"/>
        </w:trPr>
        <w:tc>
          <w:tcPr>
            <w:tcW w:w="1398" w:type="dxa"/>
            <w:vAlign w:val="center"/>
          </w:tcPr>
          <w:p w14:paraId="50692126" w14:textId="77777777" w:rsidR="007B3081" w:rsidRPr="005E2877" w:rsidRDefault="007B3081" w:rsidP="007B3081">
            <w:pPr>
              <w:jc w:val="center"/>
              <w:rPr>
                <w:rFonts w:cs="Arial"/>
                <w:szCs w:val="22"/>
              </w:rPr>
            </w:pPr>
            <w:r w:rsidRPr="005E2877">
              <w:rPr>
                <w:rFonts w:cs="Arial"/>
                <w:szCs w:val="22"/>
              </w:rPr>
              <w:t>353</w:t>
            </w:r>
          </w:p>
        </w:tc>
        <w:tc>
          <w:tcPr>
            <w:tcW w:w="4664" w:type="dxa"/>
          </w:tcPr>
          <w:p w14:paraId="6C298AE4" w14:textId="77777777" w:rsidR="007B3081" w:rsidRPr="005E2877" w:rsidRDefault="007B3081" w:rsidP="007B3081">
            <w:pPr>
              <w:pStyle w:val="Default"/>
              <w:rPr>
                <w:sz w:val="22"/>
                <w:szCs w:val="22"/>
              </w:rPr>
            </w:pPr>
            <w:r w:rsidRPr="005E2877">
              <w:rPr>
                <w:sz w:val="22"/>
                <w:szCs w:val="22"/>
              </w:rPr>
              <w:t xml:space="preserve">Zamietnutie námietky starému dodávateľovi – </w:t>
            </w:r>
            <w:bookmarkStart w:id="55" w:name="OLE_LINK9"/>
            <w:bookmarkStart w:id="56" w:name="OLE_LINK10"/>
            <w:r w:rsidRPr="005E2877">
              <w:rPr>
                <w:color w:val="auto"/>
                <w:sz w:val="22"/>
                <w:szCs w:val="22"/>
              </w:rPr>
              <w:t xml:space="preserve">zmena sa vykoná </w:t>
            </w:r>
            <w:r w:rsidRPr="005E2877">
              <w:rPr>
                <w:sz w:val="22"/>
                <w:szCs w:val="22"/>
              </w:rPr>
              <w:t xml:space="preserve">(zamietnutie námietky voči zmene dodávateľa ) </w:t>
            </w:r>
            <w:bookmarkEnd w:id="55"/>
            <w:bookmarkEnd w:id="56"/>
          </w:p>
        </w:tc>
        <w:tc>
          <w:tcPr>
            <w:tcW w:w="1400" w:type="dxa"/>
            <w:vAlign w:val="center"/>
          </w:tcPr>
          <w:p w14:paraId="10C22F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4AE1026" w14:textId="76E37D18" w:rsidR="007B3081" w:rsidRPr="00F1344A" w:rsidRDefault="007B3081" w:rsidP="007B3081">
            <w:pPr>
              <w:jc w:val="center"/>
              <w:rPr>
                <w:rFonts w:cs="Arial"/>
                <w:szCs w:val="22"/>
              </w:rPr>
            </w:pPr>
            <w:r w:rsidRPr="00F1344A">
              <w:rPr>
                <w:rFonts w:cs="Arial"/>
                <w:szCs w:val="22"/>
              </w:rPr>
              <w:t>Mimo prevádzku</w:t>
            </w:r>
          </w:p>
        </w:tc>
      </w:tr>
      <w:tr w:rsidR="007B3081" w:rsidRPr="006F63B9" w14:paraId="56B4DA21" w14:textId="77777777" w:rsidTr="007B3081">
        <w:trPr>
          <w:jc w:val="center"/>
        </w:trPr>
        <w:tc>
          <w:tcPr>
            <w:tcW w:w="1398" w:type="dxa"/>
            <w:vAlign w:val="center"/>
          </w:tcPr>
          <w:p w14:paraId="4A307D79" w14:textId="77777777" w:rsidR="007B3081" w:rsidRPr="005E2877" w:rsidRDefault="007B3081" w:rsidP="007B3081">
            <w:pPr>
              <w:jc w:val="center"/>
              <w:rPr>
                <w:rFonts w:cs="Arial"/>
                <w:szCs w:val="22"/>
              </w:rPr>
            </w:pPr>
            <w:r w:rsidRPr="005E2877">
              <w:rPr>
                <w:rFonts w:cs="Arial"/>
                <w:szCs w:val="22"/>
              </w:rPr>
              <w:t>351</w:t>
            </w:r>
          </w:p>
        </w:tc>
        <w:tc>
          <w:tcPr>
            <w:tcW w:w="4664" w:type="dxa"/>
          </w:tcPr>
          <w:p w14:paraId="414A78F4"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D_starý</w:t>
            </w:r>
            <w:proofErr w:type="spellEnd"/>
            <w:r w:rsidRPr="005E2877">
              <w:rPr>
                <w:sz w:val="22"/>
                <w:szCs w:val="22"/>
              </w:rPr>
              <w:t xml:space="preserve"> (Námietka) </w:t>
            </w:r>
          </w:p>
        </w:tc>
        <w:tc>
          <w:tcPr>
            <w:tcW w:w="1400" w:type="dxa"/>
            <w:vAlign w:val="center"/>
          </w:tcPr>
          <w:p w14:paraId="610EF4F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5D991A3" w14:textId="7631C687" w:rsidR="007B3081" w:rsidRPr="00F1344A" w:rsidRDefault="007B3081" w:rsidP="007B3081">
            <w:pPr>
              <w:jc w:val="center"/>
              <w:rPr>
                <w:rFonts w:cs="Arial"/>
                <w:szCs w:val="22"/>
              </w:rPr>
            </w:pPr>
            <w:r w:rsidRPr="00F1344A">
              <w:rPr>
                <w:rFonts w:cs="Arial"/>
                <w:szCs w:val="22"/>
              </w:rPr>
              <w:t>Mimo prevádzku</w:t>
            </w:r>
          </w:p>
        </w:tc>
      </w:tr>
      <w:tr w:rsidR="007B3081" w:rsidRPr="006F63B9" w14:paraId="09B02A3B" w14:textId="77777777" w:rsidTr="007B3081">
        <w:trPr>
          <w:jc w:val="center"/>
        </w:trPr>
        <w:tc>
          <w:tcPr>
            <w:tcW w:w="1398" w:type="dxa"/>
            <w:vAlign w:val="center"/>
          </w:tcPr>
          <w:p w14:paraId="7320FB80" w14:textId="77777777" w:rsidR="007B3081" w:rsidRPr="005E2877" w:rsidRDefault="007B3081" w:rsidP="007B3081">
            <w:pPr>
              <w:jc w:val="center"/>
              <w:rPr>
                <w:rFonts w:cs="Arial"/>
                <w:szCs w:val="22"/>
              </w:rPr>
            </w:pPr>
            <w:r w:rsidRPr="005E2877">
              <w:rPr>
                <w:rFonts w:cs="Arial"/>
                <w:szCs w:val="22"/>
              </w:rPr>
              <w:t>354</w:t>
            </w:r>
          </w:p>
        </w:tc>
        <w:tc>
          <w:tcPr>
            <w:tcW w:w="4664" w:type="dxa"/>
          </w:tcPr>
          <w:p w14:paraId="535D63B2"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D_nový</w:t>
            </w:r>
            <w:proofErr w:type="spellEnd"/>
            <w:r w:rsidRPr="005E2877">
              <w:rPr>
                <w:sz w:val="22"/>
                <w:szCs w:val="22"/>
              </w:rPr>
              <w:t xml:space="preserve"> (Námietka) </w:t>
            </w:r>
          </w:p>
        </w:tc>
        <w:tc>
          <w:tcPr>
            <w:tcW w:w="1400" w:type="dxa"/>
            <w:vAlign w:val="center"/>
          </w:tcPr>
          <w:p w14:paraId="40C689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A0FA54" w14:textId="2C7D786E" w:rsidR="007B3081" w:rsidRPr="00F1344A" w:rsidRDefault="007B3081" w:rsidP="007B3081">
            <w:pPr>
              <w:jc w:val="center"/>
              <w:rPr>
                <w:rFonts w:cs="Arial"/>
                <w:szCs w:val="22"/>
              </w:rPr>
            </w:pPr>
            <w:r w:rsidRPr="00F1344A">
              <w:rPr>
                <w:rFonts w:cs="Arial"/>
                <w:szCs w:val="22"/>
              </w:rPr>
              <w:t>Mimo prevádzku</w:t>
            </w:r>
          </w:p>
        </w:tc>
      </w:tr>
      <w:tr w:rsidR="007B3081" w:rsidRPr="006F63B9" w14:paraId="6A7E0F60" w14:textId="77777777" w:rsidTr="007B3081">
        <w:trPr>
          <w:jc w:val="center"/>
        </w:trPr>
        <w:tc>
          <w:tcPr>
            <w:tcW w:w="1398" w:type="dxa"/>
            <w:vAlign w:val="center"/>
          </w:tcPr>
          <w:p w14:paraId="4650D860" w14:textId="77777777" w:rsidR="007B3081" w:rsidRPr="005E2877" w:rsidRDefault="007B3081" w:rsidP="007B3081">
            <w:pPr>
              <w:jc w:val="center"/>
              <w:rPr>
                <w:rFonts w:cs="Arial"/>
                <w:szCs w:val="22"/>
              </w:rPr>
            </w:pPr>
            <w:r w:rsidRPr="005E2877">
              <w:rPr>
                <w:rFonts w:cs="Arial"/>
                <w:szCs w:val="22"/>
              </w:rPr>
              <w:t>304</w:t>
            </w:r>
          </w:p>
        </w:tc>
        <w:tc>
          <w:tcPr>
            <w:tcW w:w="4664" w:type="dxa"/>
          </w:tcPr>
          <w:p w14:paraId="2689A488" w14:textId="5CAED26D"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r w:rsidR="00931444">
              <w:rPr>
                <w:rFonts w:cs="Arial"/>
                <w:szCs w:val="22"/>
              </w:rPr>
              <w:t xml:space="preserve"> </w:t>
            </w:r>
            <w:r w:rsidR="00931444" w:rsidRPr="00F1344A">
              <w:rPr>
                <w:rFonts w:cs="Arial"/>
                <w:szCs w:val="22"/>
              </w:rPr>
              <w:t>a požiadavka o verifikáciu</w:t>
            </w:r>
          </w:p>
        </w:tc>
        <w:tc>
          <w:tcPr>
            <w:tcW w:w="1400" w:type="dxa"/>
            <w:vAlign w:val="center"/>
          </w:tcPr>
          <w:p w14:paraId="0979BE1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E7E332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B14BB65" w14:textId="77777777" w:rsidTr="007B3081">
        <w:trPr>
          <w:jc w:val="center"/>
        </w:trPr>
        <w:tc>
          <w:tcPr>
            <w:tcW w:w="1398" w:type="dxa"/>
            <w:vAlign w:val="center"/>
          </w:tcPr>
          <w:p w14:paraId="0120C167" w14:textId="77777777" w:rsidR="007B3081" w:rsidRPr="005E2877" w:rsidRDefault="007B3081" w:rsidP="007B3081">
            <w:pPr>
              <w:jc w:val="center"/>
              <w:rPr>
                <w:rFonts w:cs="Arial"/>
                <w:szCs w:val="22"/>
              </w:rPr>
            </w:pPr>
            <w:r>
              <w:rPr>
                <w:rFonts w:cs="Arial"/>
                <w:szCs w:val="22"/>
              </w:rPr>
              <w:t>384</w:t>
            </w:r>
          </w:p>
        </w:tc>
        <w:tc>
          <w:tcPr>
            <w:tcW w:w="4664" w:type="dxa"/>
          </w:tcPr>
          <w:p w14:paraId="60A832A1"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7469D7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319F4A4" w14:textId="77777777" w:rsidTr="007B3081">
        <w:trPr>
          <w:jc w:val="center"/>
        </w:trPr>
        <w:tc>
          <w:tcPr>
            <w:tcW w:w="1398" w:type="dxa"/>
            <w:vAlign w:val="center"/>
          </w:tcPr>
          <w:p w14:paraId="7565FC9C" w14:textId="77777777" w:rsidR="007B3081" w:rsidRPr="005E2877" w:rsidRDefault="007B3081" w:rsidP="007B3081">
            <w:pPr>
              <w:jc w:val="center"/>
              <w:rPr>
                <w:rFonts w:cs="Arial"/>
                <w:szCs w:val="22"/>
              </w:rPr>
            </w:pPr>
            <w:r w:rsidRPr="005E2877">
              <w:rPr>
                <w:rFonts w:cs="Arial"/>
                <w:szCs w:val="22"/>
              </w:rPr>
              <w:t>305</w:t>
            </w:r>
          </w:p>
        </w:tc>
        <w:tc>
          <w:tcPr>
            <w:tcW w:w="4664" w:type="dxa"/>
          </w:tcPr>
          <w:p w14:paraId="6498F497"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42433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7748C53" w14:textId="77777777" w:rsidTr="007B3081">
        <w:trPr>
          <w:jc w:val="center"/>
        </w:trPr>
        <w:tc>
          <w:tcPr>
            <w:tcW w:w="1398" w:type="dxa"/>
            <w:vAlign w:val="center"/>
          </w:tcPr>
          <w:p w14:paraId="05CB18FD" w14:textId="77777777" w:rsidR="007B3081" w:rsidRPr="005E2877" w:rsidRDefault="007B3081" w:rsidP="007B3081">
            <w:pPr>
              <w:jc w:val="center"/>
              <w:rPr>
                <w:rFonts w:cs="Arial"/>
                <w:szCs w:val="22"/>
              </w:rPr>
            </w:pPr>
            <w:r>
              <w:rPr>
                <w:rFonts w:cs="Arial"/>
                <w:szCs w:val="22"/>
              </w:rPr>
              <w:t>385</w:t>
            </w:r>
          </w:p>
        </w:tc>
        <w:tc>
          <w:tcPr>
            <w:tcW w:w="4664" w:type="dxa"/>
          </w:tcPr>
          <w:p w14:paraId="5B8A5A7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450CCF2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9BADDDF" w14:textId="77777777" w:rsidTr="007B3081">
        <w:trPr>
          <w:jc w:val="center"/>
        </w:trPr>
        <w:tc>
          <w:tcPr>
            <w:tcW w:w="1398" w:type="dxa"/>
            <w:vAlign w:val="center"/>
          </w:tcPr>
          <w:p w14:paraId="6D380E9C" w14:textId="77777777" w:rsidR="007B3081" w:rsidRPr="005E2877" w:rsidRDefault="007B3081" w:rsidP="007B3081">
            <w:pPr>
              <w:jc w:val="center"/>
              <w:rPr>
                <w:rFonts w:cs="Arial"/>
                <w:szCs w:val="22"/>
              </w:rPr>
            </w:pPr>
            <w:r w:rsidRPr="005E2877">
              <w:rPr>
                <w:rFonts w:cs="Arial"/>
                <w:szCs w:val="22"/>
              </w:rPr>
              <w:t>171</w:t>
            </w:r>
          </w:p>
        </w:tc>
        <w:tc>
          <w:tcPr>
            <w:tcW w:w="4664" w:type="dxa"/>
          </w:tcPr>
          <w:p w14:paraId="1A957B4C"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9526A0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8C7408" w14:textId="77777777" w:rsidTr="007B3081">
        <w:trPr>
          <w:jc w:val="center"/>
        </w:trPr>
        <w:tc>
          <w:tcPr>
            <w:tcW w:w="1398" w:type="dxa"/>
            <w:vAlign w:val="center"/>
          </w:tcPr>
          <w:p w14:paraId="50DE7E7D" w14:textId="77777777" w:rsidR="007B3081" w:rsidRPr="005E2877" w:rsidRDefault="007B3081" w:rsidP="007B3081">
            <w:pPr>
              <w:jc w:val="center"/>
              <w:rPr>
                <w:rFonts w:cs="Arial"/>
                <w:szCs w:val="22"/>
              </w:rPr>
            </w:pPr>
            <w:r w:rsidRPr="005E2877">
              <w:rPr>
                <w:rFonts w:cs="Arial"/>
                <w:szCs w:val="22"/>
              </w:rPr>
              <w:t>372</w:t>
            </w:r>
          </w:p>
        </w:tc>
        <w:tc>
          <w:tcPr>
            <w:tcW w:w="4664" w:type="dxa"/>
          </w:tcPr>
          <w:p w14:paraId="02A77062"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EA174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E1E8937" w14:textId="77777777" w:rsidTr="007B3081">
        <w:trPr>
          <w:jc w:val="center"/>
        </w:trPr>
        <w:tc>
          <w:tcPr>
            <w:tcW w:w="1398" w:type="dxa"/>
            <w:vAlign w:val="center"/>
          </w:tcPr>
          <w:p w14:paraId="3767C616" w14:textId="14C4B8D7" w:rsidR="007B3081" w:rsidRPr="00F1344A" w:rsidRDefault="007B3081" w:rsidP="007B3081">
            <w:pPr>
              <w:jc w:val="center"/>
              <w:rPr>
                <w:rFonts w:cs="Arial"/>
                <w:szCs w:val="22"/>
              </w:rPr>
            </w:pPr>
            <w:r w:rsidRPr="00F1344A">
              <w:rPr>
                <w:rFonts w:cs="Arial"/>
                <w:szCs w:val="22"/>
              </w:rPr>
              <w:t>357</w:t>
            </w:r>
          </w:p>
        </w:tc>
        <w:tc>
          <w:tcPr>
            <w:tcW w:w="4664" w:type="dxa"/>
          </w:tcPr>
          <w:p w14:paraId="23271AA7" w14:textId="41C44DE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2E363849" w14:textId="2A5C4026"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11A0429" w14:textId="3015AE33" w:rsidR="007B3081" w:rsidRPr="00F1344A" w:rsidRDefault="007B3081" w:rsidP="007B3081">
            <w:pPr>
              <w:jc w:val="center"/>
              <w:rPr>
                <w:rFonts w:cs="Arial"/>
                <w:szCs w:val="22"/>
              </w:rPr>
            </w:pPr>
            <w:r w:rsidRPr="00F1344A">
              <w:rPr>
                <w:rFonts w:cs="Arial"/>
                <w:szCs w:val="22"/>
              </w:rPr>
              <w:t>V prevádzke</w:t>
            </w:r>
          </w:p>
        </w:tc>
      </w:tr>
      <w:tr w:rsidR="007B3081" w:rsidRPr="006F63B9" w14:paraId="1C207EE5" w14:textId="77777777" w:rsidTr="007B3081">
        <w:trPr>
          <w:jc w:val="center"/>
        </w:trPr>
        <w:tc>
          <w:tcPr>
            <w:tcW w:w="1398" w:type="dxa"/>
            <w:vAlign w:val="center"/>
          </w:tcPr>
          <w:p w14:paraId="620D7C5A" w14:textId="4046A844" w:rsidR="007B3081" w:rsidRPr="00F1344A" w:rsidRDefault="007B3081" w:rsidP="007B3081">
            <w:pPr>
              <w:jc w:val="center"/>
              <w:rPr>
                <w:rFonts w:cs="Arial"/>
                <w:szCs w:val="22"/>
              </w:rPr>
            </w:pPr>
            <w:r w:rsidRPr="00F1344A">
              <w:rPr>
                <w:rFonts w:cs="Arial"/>
                <w:szCs w:val="22"/>
              </w:rPr>
              <w:t>358</w:t>
            </w:r>
          </w:p>
        </w:tc>
        <w:tc>
          <w:tcPr>
            <w:tcW w:w="4664" w:type="dxa"/>
          </w:tcPr>
          <w:p w14:paraId="3A686DD9" w14:textId="0A6D3ED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534AFFEA" w14:textId="7C947099"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F4884ED" w14:textId="65B095D7" w:rsidR="007B3081" w:rsidRPr="00F1344A" w:rsidRDefault="007B3081" w:rsidP="007B3081">
            <w:pPr>
              <w:jc w:val="center"/>
              <w:rPr>
                <w:rFonts w:cs="Arial"/>
                <w:szCs w:val="22"/>
              </w:rPr>
            </w:pPr>
            <w:r w:rsidRPr="00F1344A">
              <w:rPr>
                <w:rFonts w:cs="Arial"/>
                <w:szCs w:val="22"/>
              </w:rPr>
              <w:t>V prevádzke</w:t>
            </w:r>
          </w:p>
        </w:tc>
      </w:tr>
      <w:tr w:rsidR="007B3081" w:rsidRPr="006F63B9" w14:paraId="7F584A80" w14:textId="77777777" w:rsidTr="007B3081">
        <w:trPr>
          <w:jc w:val="center"/>
        </w:trPr>
        <w:tc>
          <w:tcPr>
            <w:tcW w:w="1398" w:type="dxa"/>
            <w:vAlign w:val="center"/>
          </w:tcPr>
          <w:p w14:paraId="794C444C" w14:textId="77777777" w:rsidR="007B3081" w:rsidRPr="005E2877" w:rsidRDefault="007B3081" w:rsidP="007B3081">
            <w:pPr>
              <w:jc w:val="center"/>
              <w:rPr>
                <w:rFonts w:cs="Arial"/>
                <w:szCs w:val="22"/>
              </w:rPr>
            </w:pPr>
            <w:r w:rsidRPr="005E2877">
              <w:rPr>
                <w:rFonts w:cs="Arial"/>
                <w:szCs w:val="22"/>
              </w:rPr>
              <w:t>350</w:t>
            </w:r>
          </w:p>
        </w:tc>
        <w:tc>
          <w:tcPr>
            <w:tcW w:w="4664" w:type="dxa"/>
          </w:tcPr>
          <w:p w14:paraId="7DE51F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7B3081" w:rsidRPr="005E2877" w:rsidRDefault="007B3081" w:rsidP="007B3081">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EC9D0B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848463D" w14:textId="77777777" w:rsidTr="007B3081">
        <w:trPr>
          <w:jc w:val="center"/>
        </w:trPr>
        <w:tc>
          <w:tcPr>
            <w:tcW w:w="1398" w:type="dxa"/>
            <w:vAlign w:val="center"/>
          </w:tcPr>
          <w:p w14:paraId="792F0AC8" w14:textId="77777777" w:rsidR="007B3081" w:rsidRPr="005E2877" w:rsidRDefault="007B3081" w:rsidP="007B3081">
            <w:pPr>
              <w:jc w:val="center"/>
              <w:rPr>
                <w:rFonts w:cs="Arial"/>
                <w:szCs w:val="22"/>
              </w:rPr>
            </w:pPr>
            <w:r>
              <w:rPr>
                <w:rFonts w:cs="Arial"/>
                <w:szCs w:val="22"/>
              </w:rPr>
              <w:t>382</w:t>
            </w:r>
          </w:p>
        </w:tc>
        <w:tc>
          <w:tcPr>
            <w:tcW w:w="4664" w:type="dxa"/>
          </w:tcPr>
          <w:p w14:paraId="1CBD854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9D516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4306EFA" w14:textId="77777777" w:rsidTr="007B3081">
        <w:trPr>
          <w:jc w:val="center"/>
        </w:trPr>
        <w:tc>
          <w:tcPr>
            <w:tcW w:w="1398" w:type="dxa"/>
            <w:vAlign w:val="center"/>
          </w:tcPr>
          <w:p w14:paraId="67BB74FD" w14:textId="77777777" w:rsidR="007B3081" w:rsidRPr="005E2877" w:rsidRDefault="007B3081" w:rsidP="007B3081">
            <w:pPr>
              <w:jc w:val="center"/>
              <w:rPr>
                <w:rFonts w:cs="Arial"/>
                <w:szCs w:val="22"/>
              </w:rPr>
            </w:pPr>
            <w:r w:rsidRPr="007B5480">
              <w:rPr>
                <w:rFonts w:cs="Arial"/>
                <w:szCs w:val="22"/>
              </w:rPr>
              <w:t>310</w:t>
            </w:r>
          </w:p>
        </w:tc>
        <w:tc>
          <w:tcPr>
            <w:tcW w:w="4664" w:type="dxa"/>
          </w:tcPr>
          <w:p w14:paraId="1D83FE28" w14:textId="77777777" w:rsidR="007B3081" w:rsidRPr="005E2877" w:rsidRDefault="007B3081" w:rsidP="007B3081">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58FBEFEE" w14:textId="2CAAD018" w:rsidR="007B3081" w:rsidRPr="005E2877" w:rsidRDefault="007B5480" w:rsidP="007B3081">
            <w:pPr>
              <w:jc w:val="center"/>
              <w:rPr>
                <w:rFonts w:cs="Arial"/>
                <w:szCs w:val="22"/>
              </w:rPr>
            </w:pPr>
            <w:r w:rsidRPr="005E2877">
              <w:rPr>
                <w:rFonts w:cs="Arial"/>
                <w:szCs w:val="22"/>
              </w:rPr>
              <w:t>V prevádzke</w:t>
            </w:r>
          </w:p>
        </w:tc>
      </w:tr>
      <w:tr w:rsidR="007B3081" w:rsidRPr="006F63B9" w14:paraId="0FC9E9BA" w14:textId="77777777" w:rsidTr="007B3081">
        <w:trPr>
          <w:jc w:val="center"/>
        </w:trPr>
        <w:tc>
          <w:tcPr>
            <w:tcW w:w="1398" w:type="dxa"/>
            <w:vAlign w:val="center"/>
          </w:tcPr>
          <w:p w14:paraId="611E4DC7" w14:textId="77777777" w:rsidR="007B3081" w:rsidRPr="005E2877" w:rsidRDefault="007B3081" w:rsidP="007B3081">
            <w:pPr>
              <w:jc w:val="center"/>
              <w:rPr>
                <w:rFonts w:cs="Arial"/>
                <w:szCs w:val="22"/>
              </w:rPr>
            </w:pPr>
            <w:r>
              <w:rPr>
                <w:rFonts w:cs="Arial"/>
                <w:szCs w:val="22"/>
              </w:rPr>
              <w:lastRenderedPageBreak/>
              <w:t>880</w:t>
            </w:r>
          </w:p>
        </w:tc>
        <w:tc>
          <w:tcPr>
            <w:tcW w:w="4664" w:type="dxa"/>
          </w:tcPr>
          <w:p w14:paraId="629AA6C7" w14:textId="77777777" w:rsidR="007B3081" w:rsidRPr="005E2877" w:rsidRDefault="007B3081" w:rsidP="007B3081">
            <w:pPr>
              <w:pStyle w:val="Default"/>
              <w:rPr>
                <w:sz w:val="22"/>
                <w:szCs w:val="22"/>
              </w:rPr>
            </w:pPr>
            <w:r w:rsidRPr="005E2877">
              <w:rPr>
                <w:sz w:val="22"/>
                <w:szCs w:val="22"/>
              </w:rPr>
              <w:t>Historické údaje dodávateľovi</w:t>
            </w:r>
            <w:r>
              <w:rPr>
                <w:sz w:val="22"/>
                <w:szCs w:val="22"/>
              </w:rPr>
              <w:t xml:space="preserve"> DPI</w:t>
            </w:r>
          </w:p>
        </w:tc>
        <w:tc>
          <w:tcPr>
            <w:tcW w:w="1400" w:type="dxa"/>
            <w:vAlign w:val="center"/>
          </w:tcPr>
          <w:p w14:paraId="61FD182D"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4595682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B6F0E5D" w14:textId="77777777" w:rsidTr="007B3081">
        <w:trPr>
          <w:jc w:val="center"/>
        </w:trPr>
        <w:tc>
          <w:tcPr>
            <w:tcW w:w="1398" w:type="dxa"/>
            <w:vAlign w:val="center"/>
          </w:tcPr>
          <w:p w14:paraId="50184F93" w14:textId="77777777" w:rsidR="007B3081" w:rsidRPr="005E2877" w:rsidRDefault="007B3081" w:rsidP="007B3081">
            <w:pPr>
              <w:jc w:val="center"/>
              <w:rPr>
                <w:rFonts w:cs="Arial"/>
                <w:szCs w:val="22"/>
              </w:rPr>
            </w:pPr>
            <w:r>
              <w:rPr>
                <w:rFonts w:cs="Arial"/>
                <w:szCs w:val="22"/>
              </w:rPr>
              <w:t>390</w:t>
            </w:r>
          </w:p>
        </w:tc>
        <w:tc>
          <w:tcPr>
            <w:tcW w:w="4664" w:type="dxa"/>
          </w:tcPr>
          <w:p w14:paraId="4FB18D6C" w14:textId="77777777" w:rsidR="007B3081" w:rsidRPr="005E2877" w:rsidRDefault="007B3081" w:rsidP="007B3081">
            <w:pPr>
              <w:pStyle w:val="Default"/>
              <w:rPr>
                <w:sz w:val="22"/>
                <w:szCs w:val="22"/>
              </w:rPr>
            </w:pPr>
            <w:r w:rsidRPr="005E2877">
              <w:rPr>
                <w:sz w:val="22"/>
                <w:szCs w:val="22"/>
              </w:rPr>
              <w:t>Historické údaje novému dodávateľovi</w:t>
            </w:r>
          </w:p>
        </w:tc>
        <w:tc>
          <w:tcPr>
            <w:tcW w:w="1400" w:type="dxa"/>
            <w:vAlign w:val="center"/>
          </w:tcPr>
          <w:p w14:paraId="698B4BF6"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1FEE138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4559FD0" w14:textId="77777777" w:rsidTr="007B3081">
        <w:trPr>
          <w:jc w:val="center"/>
        </w:trPr>
        <w:tc>
          <w:tcPr>
            <w:tcW w:w="1398" w:type="dxa"/>
            <w:vAlign w:val="center"/>
          </w:tcPr>
          <w:p w14:paraId="3E86B8BD" w14:textId="77777777" w:rsidR="007B3081" w:rsidRPr="005E2877" w:rsidRDefault="007B3081" w:rsidP="007B3081">
            <w:pPr>
              <w:jc w:val="center"/>
              <w:rPr>
                <w:rFonts w:cs="Arial"/>
                <w:szCs w:val="22"/>
              </w:rPr>
            </w:pPr>
            <w:r w:rsidRPr="005E2877">
              <w:rPr>
                <w:rFonts w:cs="Arial"/>
                <w:szCs w:val="22"/>
              </w:rPr>
              <w:t>431</w:t>
            </w:r>
          </w:p>
        </w:tc>
        <w:tc>
          <w:tcPr>
            <w:tcW w:w="4664" w:type="dxa"/>
          </w:tcPr>
          <w:p w14:paraId="5169F1EB" w14:textId="4D2AA93E"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zaradenie OM do</w:t>
            </w:r>
            <w:r w:rsidRPr="00C7208F">
              <w:rPr>
                <w:rFonts w:cs="Arial"/>
                <w:color w:val="000000"/>
                <w:szCs w:val="22"/>
                <w:lang w:eastAsia="sk-SK"/>
              </w:rPr>
              <w:t xml:space="preserve"> </w:t>
            </w:r>
            <w:r w:rsidR="00C7208F" w:rsidRPr="00C7208F">
              <w:rPr>
                <w:bCs/>
                <w:szCs w:val="22"/>
                <w:highlight w:val="yellow"/>
              </w:rPr>
              <w:t xml:space="preserve">distribučnej </w:t>
            </w:r>
            <w:r w:rsidR="00C7208F" w:rsidRPr="00C7208F">
              <w:rPr>
                <w:bCs/>
                <w:strike/>
                <w:szCs w:val="22"/>
                <w:highlight w:val="yellow"/>
              </w:rPr>
              <w:t>bilančnej</w:t>
            </w:r>
            <w:r w:rsidR="00C7208F" w:rsidRPr="00C7208F">
              <w:rPr>
                <w:rFonts w:cs="Arial"/>
                <w:color w:val="000000"/>
                <w:szCs w:val="22"/>
                <w:lang w:eastAsia="sk-SK"/>
              </w:rPr>
              <w:t xml:space="preserve"> </w:t>
            </w:r>
            <w:r w:rsidRPr="005E2877">
              <w:rPr>
                <w:rFonts w:cs="Arial"/>
                <w:color w:val="000000"/>
                <w:szCs w:val="22"/>
                <w:lang w:eastAsia="sk-SK"/>
              </w:rPr>
              <w:t>skupiny dodávateľa</w:t>
            </w:r>
          </w:p>
        </w:tc>
        <w:tc>
          <w:tcPr>
            <w:tcW w:w="1400" w:type="dxa"/>
            <w:vAlign w:val="center"/>
          </w:tcPr>
          <w:p w14:paraId="6872943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EAE007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C04FB11" w14:textId="77777777" w:rsidTr="007B3081">
        <w:trPr>
          <w:jc w:val="center"/>
        </w:trPr>
        <w:tc>
          <w:tcPr>
            <w:tcW w:w="1398" w:type="dxa"/>
            <w:vAlign w:val="center"/>
          </w:tcPr>
          <w:p w14:paraId="23E0D7B0" w14:textId="77777777" w:rsidR="007B3081" w:rsidRPr="005E2877" w:rsidRDefault="007B3081" w:rsidP="007B3081">
            <w:pPr>
              <w:jc w:val="center"/>
              <w:rPr>
                <w:rFonts w:cs="Arial"/>
                <w:szCs w:val="22"/>
              </w:rPr>
            </w:pPr>
            <w:r w:rsidRPr="005E2877">
              <w:rPr>
                <w:rFonts w:cs="Arial"/>
                <w:szCs w:val="22"/>
              </w:rPr>
              <w:t>432</w:t>
            </w:r>
          </w:p>
        </w:tc>
        <w:tc>
          <w:tcPr>
            <w:tcW w:w="4664" w:type="dxa"/>
          </w:tcPr>
          <w:p w14:paraId="03BF4EB6" w14:textId="77777777" w:rsidR="007B3081" w:rsidRPr="005E2877" w:rsidRDefault="007B3081" w:rsidP="007B3081">
            <w:pPr>
              <w:pStyle w:val="Default"/>
              <w:rPr>
                <w:sz w:val="22"/>
                <w:szCs w:val="22"/>
              </w:rPr>
            </w:pPr>
            <w:r w:rsidRPr="005E2877">
              <w:rPr>
                <w:sz w:val="22"/>
                <w:szCs w:val="22"/>
              </w:rPr>
              <w:t>Akceptovanie / zamietnutie požiadavky 431</w:t>
            </w:r>
          </w:p>
        </w:tc>
        <w:tc>
          <w:tcPr>
            <w:tcW w:w="1400" w:type="dxa"/>
            <w:vAlign w:val="center"/>
          </w:tcPr>
          <w:p w14:paraId="5D3B527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D686F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5B147F5" w14:textId="77777777" w:rsidTr="007B3081">
        <w:trPr>
          <w:jc w:val="center"/>
        </w:trPr>
        <w:tc>
          <w:tcPr>
            <w:tcW w:w="1398" w:type="dxa"/>
            <w:vAlign w:val="center"/>
          </w:tcPr>
          <w:p w14:paraId="36207146" w14:textId="77777777" w:rsidR="007B3081" w:rsidRPr="005E2877" w:rsidRDefault="007B3081" w:rsidP="007B3081">
            <w:pPr>
              <w:jc w:val="center"/>
              <w:rPr>
                <w:rFonts w:cs="Arial"/>
                <w:szCs w:val="22"/>
              </w:rPr>
            </w:pPr>
            <w:r w:rsidRPr="005E2877">
              <w:rPr>
                <w:rFonts w:cs="Arial"/>
                <w:szCs w:val="22"/>
              </w:rPr>
              <w:t>438</w:t>
            </w:r>
          </w:p>
        </w:tc>
        <w:tc>
          <w:tcPr>
            <w:tcW w:w="4664" w:type="dxa"/>
          </w:tcPr>
          <w:p w14:paraId="15A669D1"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655D3F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2178DC" w14:textId="77777777" w:rsidTr="007B3081">
        <w:trPr>
          <w:jc w:val="center"/>
        </w:trPr>
        <w:tc>
          <w:tcPr>
            <w:tcW w:w="1398" w:type="dxa"/>
            <w:vAlign w:val="center"/>
          </w:tcPr>
          <w:p w14:paraId="4D222F56" w14:textId="77777777" w:rsidR="007B3081" w:rsidRPr="005E2877" w:rsidRDefault="007B3081" w:rsidP="007B3081">
            <w:pPr>
              <w:jc w:val="center"/>
              <w:rPr>
                <w:rFonts w:cs="Arial"/>
                <w:szCs w:val="22"/>
              </w:rPr>
            </w:pPr>
            <w:r w:rsidRPr="005E2877">
              <w:rPr>
                <w:rFonts w:cs="Arial"/>
                <w:szCs w:val="22"/>
              </w:rPr>
              <w:t>439</w:t>
            </w:r>
          </w:p>
        </w:tc>
        <w:tc>
          <w:tcPr>
            <w:tcW w:w="4664" w:type="dxa"/>
          </w:tcPr>
          <w:p w14:paraId="337ECBF6"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8FAE6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6B4FABF" w14:textId="77777777" w:rsidTr="007B3081">
        <w:trPr>
          <w:jc w:val="center"/>
        </w:trPr>
        <w:tc>
          <w:tcPr>
            <w:tcW w:w="1398" w:type="dxa"/>
            <w:vAlign w:val="center"/>
          </w:tcPr>
          <w:p w14:paraId="49265D8C" w14:textId="77777777" w:rsidR="007B3081" w:rsidRPr="005E2877" w:rsidRDefault="007B3081" w:rsidP="007B3081">
            <w:pPr>
              <w:jc w:val="center"/>
              <w:rPr>
                <w:rFonts w:cs="Arial"/>
                <w:szCs w:val="22"/>
              </w:rPr>
            </w:pPr>
            <w:r w:rsidRPr="005E2877">
              <w:rPr>
                <w:rFonts w:cs="Arial"/>
                <w:szCs w:val="22"/>
              </w:rPr>
              <w:t>435</w:t>
            </w:r>
          </w:p>
        </w:tc>
        <w:tc>
          <w:tcPr>
            <w:tcW w:w="4664" w:type="dxa"/>
          </w:tcPr>
          <w:p w14:paraId="5FDFA49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Pr>
                <w:rFonts w:cs="Arial"/>
                <w:color w:val="000000"/>
                <w:szCs w:val="22"/>
                <w:lang w:eastAsia="sk-SK"/>
              </w:rPr>
              <w:t xml:space="preserve"> prihlásenia</w:t>
            </w:r>
          </w:p>
        </w:tc>
        <w:tc>
          <w:tcPr>
            <w:tcW w:w="1400" w:type="dxa"/>
            <w:vAlign w:val="center"/>
          </w:tcPr>
          <w:p w14:paraId="21BA21CE"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CAF935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BAB9F58" w14:textId="77777777" w:rsidTr="007B3081">
        <w:trPr>
          <w:jc w:val="center"/>
        </w:trPr>
        <w:tc>
          <w:tcPr>
            <w:tcW w:w="1398" w:type="dxa"/>
            <w:vAlign w:val="center"/>
          </w:tcPr>
          <w:p w14:paraId="180478C9" w14:textId="77777777" w:rsidR="007B3081" w:rsidRPr="005E2877" w:rsidRDefault="007B3081" w:rsidP="007B3081">
            <w:pPr>
              <w:jc w:val="center"/>
              <w:rPr>
                <w:rFonts w:cs="Arial"/>
                <w:szCs w:val="22"/>
              </w:rPr>
            </w:pPr>
            <w:r>
              <w:rPr>
                <w:rFonts w:cs="Arial"/>
                <w:szCs w:val="22"/>
              </w:rPr>
              <w:t>425</w:t>
            </w:r>
          </w:p>
        </w:tc>
        <w:tc>
          <w:tcPr>
            <w:tcW w:w="4664" w:type="dxa"/>
          </w:tcPr>
          <w:p w14:paraId="7E9A732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255AE90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E6E6706" w14:textId="77777777" w:rsidTr="007B3081">
        <w:trPr>
          <w:jc w:val="center"/>
        </w:trPr>
        <w:tc>
          <w:tcPr>
            <w:tcW w:w="1398" w:type="dxa"/>
            <w:vAlign w:val="center"/>
          </w:tcPr>
          <w:p w14:paraId="720CC3F7" w14:textId="77777777" w:rsidR="007B3081" w:rsidRPr="005E2877" w:rsidRDefault="007B3081" w:rsidP="007B3081">
            <w:pPr>
              <w:jc w:val="center"/>
              <w:rPr>
                <w:rFonts w:cs="Arial"/>
                <w:szCs w:val="22"/>
              </w:rPr>
            </w:pPr>
            <w:r w:rsidRPr="005E2877">
              <w:rPr>
                <w:rFonts w:cs="Arial"/>
                <w:szCs w:val="22"/>
              </w:rPr>
              <w:t>411</w:t>
            </w:r>
          </w:p>
        </w:tc>
        <w:tc>
          <w:tcPr>
            <w:tcW w:w="4664" w:type="dxa"/>
          </w:tcPr>
          <w:p w14:paraId="6EC6C221" w14:textId="77777777" w:rsidR="007B3081" w:rsidRPr="005E2877" w:rsidRDefault="007B3081" w:rsidP="007B3081">
            <w:pPr>
              <w:pStyle w:val="Default"/>
              <w:rPr>
                <w:sz w:val="22"/>
                <w:szCs w:val="22"/>
              </w:rPr>
            </w:pPr>
            <w:r w:rsidRPr="005E2877">
              <w:rPr>
                <w:sz w:val="22"/>
                <w:szCs w:val="22"/>
              </w:rPr>
              <w:t>Požiadavka na ukončenie distribúcie</w:t>
            </w:r>
          </w:p>
        </w:tc>
        <w:tc>
          <w:tcPr>
            <w:tcW w:w="1400" w:type="dxa"/>
            <w:vAlign w:val="center"/>
          </w:tcPr>
          <w:p w14:paraId="5A125F4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DEFBC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AE2BDCE" w14:textId="77777777" w:rsidTr="007B3081">
        <w:trPr>
          <w:jc w:val="center"/>
        </w:trPr>
        <w:tc>
          <w:tcPr>
            <w:tcW w:w="1398" w:type="dxa"/>
            <w:vAlign w:val="center"/>
          </w:tcPr>
          <w:p w14:paraId="2C732793" w14:textId="77777777" w:rsidR="007B3081" w:rsidRPr="005E2877" w:rsidRDefault="007B3081" w:rsidP="007B3081">
            <w:pPr>
              <w:jc w:val="center"/>
              <w:rPr>
                <w:rFonts w:cs="Arial"/>
                <w:szCs w:val="22"/>
              </w:rPr>
            </w:pPr>
            <w:bookmarkStart w:id="57" w:name="_Hlk325356966"/>
            <w:r w:rsidRPr="005E2877">
              <w:rPr>
                <w:rFonts w:cs="Arial"/>
                <w:szCs w:val="22"/>
              </w:rPr>
              <w:t>412</w:t>
            </w:r>
          </w:p>
        </w:tc>
        <w:tc>
          <w:tcPr>
            <w:tcW w:w="4664" w:type="dxa"/>
          </w:tcPr>
          <w:p w14:paraId="58C1F67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71915F" w14:textId="77777777" w:rsidR="007B3081" w:rsidRPr="005E2877" w:rsidRDefault="007B3081" w:rsidP="007B3081">
            <w:pPr>
              <w:jc w:val="center"/>
              <w:rPr>
                <w:rFonts w:cs="Arial"/>
                <w:szCs w:val="22"/>
              </w:rPr>
            </w:pPr>
            <w:r w:rsidRPr="005E2877">
              <w:rPr>
                <w:rFonts w:cs="Arial"/>
                <w:szCs w:val="22"/>
              </w:rPr>
              <w:t>V prevádzke</w:t>
            </w:r>
          </w:p>
        </w:tc>
      </w:tr>
      <w:bookmarkEnd w:id="57"/>
      <w:tr w:rsidR="007B3081" w:rsidRPr="006F63B9" w14:paraId="0C5D9040" w14:textId="77777777" w:rsidTr="007B3081">
        <w:trPr>
          <w:jc w:val="center"/>
        </w:trPr>
        <w:tc>
          <w:tcPr>
            <w:tcW w:w="1398" w:type="dxa"/>
            <w:vAlign w:val="center"/>
          </w:tcPr>
          <w:p w14:paraId="17986EF1" w14:textId="77777777" w:rsidR="007B3081" w:rsidRPr="005E2877" w:rsidRDefault="007B3081" w:rsidP="007B3081">
            <w:pPr>
              <w:jc w:val="center"/>
              <w:rPr>
                <w:rFonts w:cs="Arial"/>
                <w:szCs w:val="22"/>
              </w:rPr>
            </w:pPr>
            <w:r w:rsidRPr="005E2877">
              <w:rPr>
                <w:rFonts w:cs="Arial"/>
                <w:szCs w:val="22"/>
              </w:rPr>
              <w:t>418</w:t>
            </w:r>
          </w:p>
        </w:tc>
        <w:tc>
          <w:tcPr>
            <w:tcW w:w="4664" w:type="dxa"/>
          </w:tcPr>
          <w:p w14:paraId="4DE4C4A1"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D0BFD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3BD1F3" w14:textId="77777777" w:rsidTr="007B3081">
        <w:trPr>
          <w:jc w:val="center"/>
        </w:trPr>
        <w:tc>
          <w:tcPr>
            <w:tcW w:w="1398" w:type="dxa"/>
            <w:vAlign w:val="center"/>
          </w:tcPr>
          <w:p w14:paraId="7C73B09A" w14:textId="77777777" w:rsidR="007B3081" w:rsidRPr="005E2877" w:rsidRDefault="007B3081" w:rsidP="007B3081">
            <w:pPr>
              <w:jc w:val="center"/>
              <w:rPr>
                <w:rFonts w:cs="Arial"/>
                <w:szCs w:val="22"/>
              </w:rPr>
            </w:pPr>
            <w:r w:rsidRPr="005E2877">
              <w:rPr>
                <w:rFonts w:cs="Arial"/>
                <w:szCs w:val="22"/>
              </w:rPr>
              <w:t>419</w:t>
            </w:r>
          </w:p>
        </w:tc>
        <w:tc>
          <w:tcPr>
            <w:tcW w:w="4664" w:type="dxa"/>
          </w:tcPr>
          <w:p w14:paraId="7D4AFD7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17AFCC4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D6A651" w14:textId="77777777" w:rsidTr="007B3081">
        <w:trPr>
          <w:jc w:val="center"/>
        </w:trPr>
        <w:tc>
          <w:tcPr>
            <w:tcW w:w="1398" w:type="dxa"/>
            <w:vAlign w:val="center"/>
          </w:tcPr>
          <w:p w14:paraId="67F2262D" w14:textId="77777777" w:rsidR="007B3081" w:rsidRPr="005E2877" w:rsidRDefault="007B3081" w:rsidP="007B3081">
            <w:pPr>
              <w:jc w:val="center"/>
              <w:rPr>
                <w:rFonts w:cs="Arial"/>
                <w:szCs w:val="22"/>
              </w:rPr>
            </w:pPr>
            <w:r w:rsidRPr="005E2877">
              <w:rPr>
                <w:rFonts w:cs="Arial"/>
                <w:szCs w:val="22"/>
              </w:rPr>
              <w:t>491</w:t>
            </w:r>
          </w:p>
        </w:tc>
        <w:tc>
          <w:tcPr>
            <w:tcW w:w="4664" w:type="dxa"/>
          </w:tcPr>
          <w:p w14:paraId="4FAF70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67BE3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9F982E9" w14:textId="77777777" w:rsidTr="007B3081">
        <w:trPr>
          <w:jc w:val="center"/>
        </w:trPr>
        <w:tc>
          <w:tcPr>
            <w:tcW w:w="1398" w:type="dxa"/>
            <w:vAlign w:val="center"/>
          </w:tcPr>
          <w:p w14:paraId="2AB74D70" w14:textId="77777777" w:rsidR="007B3081" w:rsidRPr="005E2877" w:rsidRDefault="007B3081" w:rsidP="007B3081">
            <w:pPr>
              <w:jc w:val="center"/>
              <w:rPr>
                <w:rFonts w:cs="Arial"/>
                <w:szCs w:val="22"/>
              </w:rPr>
            </w:pPr>
            <w:bookmarkStart w:id="58" w:name="_Hlk325357776"/>
            <w:r w:rsidRPr="005E2877">
              <w:rPr>
                <w:rFonts w:cs="Arial"/>
                <w:szCs w:val="22"/>
              </w:rPr>
              <w:t>492</w:t>
            </w:r>
          </w:p>
        </w:tc>
        <w:tc>
          <w:tcPr>
            <w:tcW w:w="4664" w:type="dxa"/>
          </w:tcPr>
          <w:p w14:paraId="55229DA0"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73FE9C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120AA34" w14:textId="77777777" w:rsidTr="007B3081">
        <w:trPr>
          <w:jc w:val="center"/>
        </w:trPr>
        <w:tc>
          <w:tcPr>
            <w:tcW w:w="1398" w:type="dxa"/>
            <w:vAlign w:val="center"/>
          </w:tcPr>
          <w:p w14:paraId="2420273F" w14:textId="77777777" w:rsidR="007B3081" w:rsidRPr="005E2877" w:rsidRDefault="007B3081" w:rsidP="007B3081">
            <w:pPr>
              <w:jc w:val="center"/>
              <w:rPr>
                <w:rFonts w:cs="Arial"/>
                <w:szCs w:val="22"/>
              </w:rPr>
            </w:pPr>
            <w:bookmarkStart w:id="59" w:name="_Hlk325357936"/>
            <w:bookmarkEnd w:id="58"/>
            <w:r w:rsidRPr="005E2877">
              <w:rPr>
                <w:rFonts w:cs="Arial"/>
                <w:szCs w:val="22"/>
              </w:rPr>
              <w:t>498</w:t>
            </w:r>
          </w:p>
        </w:tc>
        <w:tc>
          <w:tcPr>
            <w:tcW w:w="4664" w:type="dxa"/>
          </w:tcPr>
          <w:p w14:paraId="008E665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FC8255" w14:textId="77777777" w:rsidR="007B3081" w:rsidRPr="005E2877" w:rsidRDefault="007B3081" w:rsidP="007B3081">
            <w:pPr>
              <w:jc w:val="center"/>
              <w:rPr>
                <w:rFonts w:cs="Arial"/>
                <w:szCs w:val="22"/>
              </w:rPr>
            </w:pPr>
            <w:r w:rsidRPr="005E2877">
              <w:rPr>
                <w:rFonts w:cs="Arial"/>
                <w:szCs w:val="22"/>
              </w:rPr>
              <w:t>V prevádzke</w:t>
            </w:r>
          </w:p>
        </w:tc>
      </w:tr>
      <w:bookmarkEnd w:id="59"/>
      <w:tr w:rsidR="007B3081" w:rsidRPr="006F63B9" w14:paraId="79C1F96F" w14:textId="77777777" w:rsidTr="007B3081">
        <w:trPr>
          <w:jc w:val="center"/>
        </w:trPr>
        <w:tc>
          <w:tcPr>
            <w:tcW w:w="1398" w:type="dxa"/>
            <w:vAlign w:val="center"/>
          </w:tcPr>
          <w:p w14:paraId="1D2E76FE" w14:textId="77777777" w:rsidR="007B3081" w:rsidRPr="005E2877" w:rsidRDefault="007B3081" w:rsidP="007B3081">
            <w:pPr>
              <w:jc w:val="center"/>
              <w:rPr>
                <w:rFonts w:cs="Arial"/>
                <w:szCs w:val="22"/>
              </w:rPr>
            </w:pPr>
            <w:r w:rsidRPr="005E2877">
              <w:rPr>
                <w:rFonts w:cs="Arial"/>
                <w:szCs w:val="22"/>
              </w:rPr>
              <w:t>499</w:t>
            </w:r>
          </w:p>
        </w:tc>
        <w:tc>
          <w:tcPr>
            <w:tcW w:w="4664" w:type="dxa"/>
          </w:tcPr>
          <w:p w14:paraId="1A97A98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6428514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CB0E917" w14:textId="77777777" w:rsidTr="007B3081">
        <w:trPr>
          <w:jc w:val="center"/>
        </w:trPr>
        <w:tc>
          <w:tcPr>
            <w:tcW w:w="1398" w:type="dxa"/>
            <w:vAlign w:val="center"/>
          </w:tcPr>
          <w:p w14:paraId="218B1AD3" w14:textId="77777777" w:rsidR="007B3081" w:rsidRPr="005E2877" w:rsidRDefault="007B3081" w:rsidP="007B3081">
            <w:pPr>
              <w:jc w:val="center"/>
              <w:rPr>
                <w:rFonts w:cs="Arial"/>
                <w:szCs w:val="22"/>
              </w:rPr>
            </w:pPr>
            <w:r w:rsidRPr="005E2877">
              <w:rPr>
                <w:rFonts w:cs="Arial"/>
                <w:szCs w:val="22"/>
              </w:rPr>
              <w:t>421</w:t>
            </w:r>
          </w:p>
        </w:tc>
        <w:tc>
          <w:tcPr>
            <w:tcW w:w="4664" w:type="dxa"/>
          </w:tcPr>
          <w:p w14:paraId="7090E21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FEF5C3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114DC7C" w14:textId="77777777" w:rsidTr="007B3081">
        <w:trPr>
          <w:jc w:val="center"/>
        </w:trPr>
        <w:tc>
          <w:tcPr>
            <w:tcW w:w="1398" w:type="dxa"/>
            <w:vAlign w:val="center"/>
          </w:tcPr>
          <w:p w14:paraId="29EB177C" w14:textId="77777777" w:rsidR="007B3081" w:rsidRPr="005E2877" w:rsidRDefault="007B3081" w:rsidP="007B3081">
            <w:pPr>
              <w:jc w:val="center"/>
              <w:rPr>
                <w:rFonts w:cs="Arial"/>
                <w:szCs w:val="22"/>
              </w:rPr>
            </w:pPr>
            <w:r w:rsidRPr="005E2877">
              <w:rPr>
                <w:rFonts w:cs="Arial"/>
                <w:szCs w:val="22"/>
              </w:rPr>
              <w:t>422</w:t>
            </w:r>
          </w:p>
        </w:tc>
        <w:tc>
          <w:tcPr>
            <w:tcW w:w="4664" w:type="dxa"/>
          </w:tcPr>
          <w:p w14:paraId="3AF0BAE7"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A49ECF9"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28BC9F" w14:textId="77777777" w:rsidTr="007B3081">
        <w:trPr>
          <w:jc w:val="center"/>
        </w:trPr>
        <w:tc>
          <w:tcPr>
            <w:tcW w:w="1398" w:type="dxa"/>
            <w:vAlign w:val="center"/>
          </w:tcPr>
          <w:p w14:paraId="685B3439" w14:textId="77777777" w:rsidR="007B3081" w:rsidRPr="00887EA6" w:rsidRDefault="007B3081" w:rsidP="007B3081">
            <w:pPr>
              <w:jc w:val="center"/>
              <w:rPr>
                <w:rFonts w:cs="Arial"/>
                <w:szCs w:val="22"/>
              </w:rPr>
            </w:pPr>
            <w:r w:rsidRPr="00887EA6">
              <w:rPr>
                <w:rFonts w:cs="Arial"/>
                <w:szCs w:val="22"/>
              </w:rPr>
              <w:t>428</w:t>
            </w:r>
          </w:p>
        </w:tc>
        <w:tc>
          <w:tcPr>
            <w:tcW w:w="4664" w:type="dxa"/>
          </w:tcPr>
          <w:p w14:paraId="0DEF4ADF"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7B3081" w:rsidRPr="00887EA6" w:rsidRDefault="007B3081" w:rsidP="007B3081">
            <w:pPr>
              <w:jc w:val="center"/>
              <w:rPr>
                <w:rFonts w:cs="Arial"/>
                <w:szCs w:val="22"/>
              </w:rPr>
            </w:pPr>
            <w:r w:rsidRPr="00887EA6">
              <w:rPr>
                <w:rFonts w:cs="Arial"/>
                <w:szCs w:val="22"/>
              </w:rPr>
              <w:t>UTILMD</w:t>
            </w:r>
          </w:p>
        </w:tc>
        <w:tc>
          <w:tcPr>
            <w:tcW w:w="1826" w:type="dxa"/>
            <w:vAlign w:val="center"/>
          </w:tcPr>
          <w:p w14:paraId="263EB168"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6A95834" w14:textId="77777777" w:rsidTr="007B3081">
        <w:trPr>
          <w:jc w:val="center"/>
        </w:trPr>
        <w:tc>
          <w:tcPr>
            <w:tcW w:w="1398" w:type="dxa"/>
            <w:vAlign w:val="center"/>
          </w:tcPr>
          <w:p w14:paraId="0BD8F170" w14:textId="77777777" w:rsidR="007B3081" w:rsidRPr="00887EA6" w:rsidRDefault="007B3081" w:rsidP="007B3081">
            <w:pPr>
              <w:jc w:val="center"/>
              <w:rPr>
                <w:rFonts w:cs="Arial"/>
                <w:szCs w:val="22"/>
              </w:rPr>
            </w:pPr>
            <w:r w:rsidRPr="00887EA6">
              <w:rPr>
                <w:rFonts w:cs="Arial"/>
                <w:szCs w:val="22"/>
              </w:rPr>
              <w:t>429</w:t>
            </w:r>
          </w:p>
        </w:tc>
        <w:tc>
          <w:tcPr>
            <w:tcW w:w="4664" w:type="dxa"/>
          </w:tcPr>
          <w:p w14:paraId="1CB308B7"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7B3081" w:rsidRPr="00887EA6" w:rsidRDefault="007B3081" w:rsidP="007B3081">
            <w:pPr>
              <w:jc w:val="center"/>
              <w:rPr>
                <w:rFonts w:cs="Arial"/>
                <w:szCs w:val="22"/>
              </w:rPr>
            </w:pPr>
            <w:r w:rsidRPr="00887EA6">
              <w:rPr>
                <w:rFonts w:cs="Arial"/>
                <w:szCs w:val="22"/>
              </w:rPr>
              <w:t>APERAK</w:t>
            </w:r>
          </w:p>
        </w:tc>
        <w:tc>
          <w:tcPr>
            <w:tcW w:w="1826" w:type="dxa"/>
            <w:vAlign w:val="center"/>
          </w:tcPr>
          <w:p w14:paraId="1EDA4582"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DCB950D" w14:textId="77777777" w:rsidTr="007B3081">
        <w:trPr>
          <w:jc w:val="center"/>
        </w:trPr>
        <w:tc>
          <w:tcPr>
            <w:tcW w:w="1398" w:type="dxa"/>
            <w:vAlign w:val="center"/>
          </w:tcPr>
          <w:p w14:paraId="19A9A3C7" w14:textId="77777777" w:rsidR="007B3081" w:rsidRPr="005E2877" w:rsidRDefault="007B3081" w:rsidP="007B3081">
            <w:pPr>
              <w:jc w:val="center"/>
              <w:rPr>
                <w:rFonts w:cs="Arial"/>
                <w:szCs w:val="22"/>
              </w:rPr>
            </w:pPr>
            <w:r w:rsidRPr="005E2877">
              <w:rPr>
                <w:rFonts w:cs="Arial"/>
                <w:szCs w:val="22"/>
              </w:rPr>
              <w:t>433</w:t>
            </w:r>
          </w:p>
        </w:tc>
        <w:tc>
          <w:tcPr>
            <w:tcW w:w="4664" w:type="dxa"/>
          </w:tcPr>
          <w:p w14:paraId="1BFCB7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115D65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998E7B1" w14:textId="77777777" w:rsidTr="007B3081">
        <w:trPr>
          <w:jc w:val="center"/>
        </w:trPr>
        <w:tc>
          <w:tcPr>
            <w:tcW w:w="1398" w:type="dxa"/>
            <w:vAlign w:val="center"/>
          </w:tcPr>
          <w:p w14:paraId="4621F355" w14:textId="77777777" w:rsidR="007B3081" w:rsidRPr="005E2877" w:rsidRDefault="007B3081" w:rsidP="007B3081">
            <w:pPr>
              <w:jc w:val="center"/>
              <w:rPr>
                <w:rFonts w:cs="Arial"/>
                <w:szCs w:val="22"/>
              </w:rPr>
            </w:pPr>
            <w:r>
              <w:rPr>
                <w:rFonts w:cs="Arial"/>
                <w:szCs w:val="22"/>
              </w:rPr>
              <w:t>343</w:t>
            </w:r>
          </w:p>
        </w:tc>
        <w:tc>
          <w:tcPr>
            <w:tcW w:w="4664" w:type="dxa"/>
          </w:tcPr>
          <w:p w14:paraId="1F80E07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2A28C84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9D5158E" w14:textId="77777777" w:rsidTr="007B3081">
        <w:trPr>
          <w:jc w:val="center"/>
        </w:trPr>
        <w:tc>
          <w:tcPr>
            <w:tcW w:w="1398" w:type="dxa"/>
            <w:vAlign w:val="center"/>
          </w:tcPr>
          <w:p w14:paraId="79FD7A91" w14:textId="77777777" w:rsidR="007B3081" w:rsidRPr="005E2877" w:rsidRDefault="007B3081" w:rsidP="007B3081">
            <w:pPr>
              <w:jc w:val="center"/>
              <w:rPr>
                <w:rFonts w:cs="Arial"/>
                <w:szCs w:val="22"/>
              </w:rPr>
            </w:pPr>
            <w:r w:rsidRPr="005E2877">
              <w:rPr>
                <w:rFonts w:cs="Arial"/>
                <w:szCs w:val="22"/>
              </w:rPr>
              <w:t>423</w:t>
            </w:r>
          </w:p>
        </w:tc>
        <w:tc>
          <w:tcPr>
            <w:tcW w:w="4664" w:type="dxa"/>
          </w:tcPr>
          <w:p w14:paraId="0C5403E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135038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876ADB" w14:textId="77777777" w:rsidTr="007B3081">
        <w:trPr>
          <w:jc w:val="center"/>
        </w:trPr>
        <w:tc>
          <w:tcPr>
            <w:tcW w:w="1398" w:type="dxa"/>
            <w:vAlign w:val="center"/>
          </w:tcPr>
          <w:p w14:paraId="0EA8B551" w14:textId="77777777" w:rsidR="007B3081" w:rsidRPr="005E2877" w:rsidRDefault="007B3081" w:rsidP="007B3081">
            <w:pPr>
              <w:jc w:val="center"/>
              <w:rPr>
                <w:rFonts w:cs="Arial"/>
                <w:szCs w:val="22"/>
              </w:rPr>
            </w:pPr>
            <w:r>
              <w:rPr>
                <w:rFonts w:cs="Arial"/>
                <w:szCs w:val="22"/>
              </w:rPr>
              <w:t>573</w:t>
            </w:r>
          </w:p>
        </w:tc>
        <w:tc>
          <w:tcPr>
            <w:tcW w:w="4664" w:type="dxa"/>
          </w:tcPr>
          <w:p w14:paraId="794097E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20A5C6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E5094E1" w14:textId="77777777" w:rsidTr="007B3081">
        <w:trPr>
          <w:jc w:val="center"/>
        </w:trPr>
        <w:tc>
          <w:tcPr>
            <w:tcW w:w="1398" w:type="dxa"/>
            <w:vAlign w:val="center"/>
          </w:tcPr>
          <w:p w14:paraId="101B1712" w14:textId="77777777" w:rsidR="007B3081" w:rsidRPr="005E2877" w:rsidRDefault="007B3081" w:rsidP="007B3081">
            <w:pPr>
              <w:jc w:val="center"/>
              <w:rPr>
                <w:rFonts w:cs="Arial"/>
                <w:szCs w:val="22"/>
              </w:rPr>
            </w:pPr>
            <w:r>
              <w:rPr>
                <w:rFonts w:cs="Arial"/>
                <w:szCs w:val="22"/>
              </w:rPr>
              <w:t>483</w:t>
            </w:r>
          </w:p>
        </w:tc>
        <w:tc>
          <w:tcPr>
            <w:tcW w:w="4664" w:type="dxa"/>
          </w:tcPr>
          <w:p w14:paraId="7A50DA43"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E69723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4BF1A2B" w14:textId="77777777" w:rsidTr="007B3081">
        <w:trPr>
          <w:jc w:val="center"/>
        </w:trPr>
        <w:tc>
          <w:tcPr>
            <w:tcW w:w="1398" w:type="dxa"/>
            <w:vAlign w:val="center"/>
          </w:tcPr>
          <w:p w14:paraId="246C6C35" w14:textId="77777777" w:rsidR="007B3081" w:rsidRPr="005E2877" w:rsidRDefault="007B3081" w:rsidP="007B3081">
            <w:pPr>
              <w:jc w:val="center"/>
              <w:rPr>
                <w:rFonts w:cs="Arial"/>
                <w:szCs w:val="22"/>
              </w:rPr>
            </w:pPr>
            <w:r w:rsidRPr="005E2877">
              <w:rPr>
                <w:rFonts w:cs="Arial"/>
                <w:szCs w:val="22"/>
              </w:rPr>
              <w:t>441</w:t>
            </w:r>
          </w:p>
        </w:tc>
        <w:tc>
          <w:tcPr>
            <w:tcW w:w="4664" w:type="dxa"/>
          </w:tcPr>
          <w:p w14:paraId="6E7FF974"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A6F8E9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D19CA0E" w14:textId="77777777" w:rsidTr="007B3081">
        <w:trPr>
          <w:jc w:val="center"/>
        </w:trPr>
        <w:tc>
          <w:tcPr>
            <w:tcW w:w="1398" w:type="dxa"/>
            <w:vAlign w:val="center"/>
          </w:tcPr>
          <w:p w14:paraId="525BA449" w14:textId="77777777" w:rsidR="007B3081" w:rsidRPr="005E2877" w:rsidRDefault="007B3081" w:rsidP="007B3081">
            <w:pPr>
              <w:jc w:val="center"/>
              <w:rPr>
                <w:rFonts w:cs="Arial"/>
                <w:szCs w:val="22"/>
              </w:rPr>
            </w:pPr>
            <w:r w:rsidRPr="005E2877">
              <w:rPr>
                <w:rFonts w:cs="Arial"/>
                <w:szCs w:val="22"/>
              </w:rPr>
              <w:t>444</w:t>
            </w:r>
          </w:p>
        </w:tc>
        <w:tc>
          <w:tcPr>
            <w:tcW w:w="4664" w:type="dxa"/>
          </w:tcPr>
          <w:p w14:paraId="20BA54FF"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A14DAC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61E5EEC" w14:textId="77777777" w:rsidTr="007B3081">
        <w:trPr>
          <w:jc w:val="center"/>
        </w:trPr>
        <w:tc>
          <w:tcPr>
            <w:tcW w:w="1398" w:type="dxa"/>
            <w:vAlign w:val="center"/>
          </w:tcPr>
          <w:p w14:paraId="316932C2" w14:textId="77777777" w:rsidR="007B3081" w:rsidRPr="005E2877" w:rsidRDefault="007B3081" w:rsidP="007B3081">
            <w:pPr>
              <w:jc w:val="center"/>
              <w:rPr>
                <w:rFonts w:cs="Arial"/>
                <w:szCs w:val="22"/>
              </w:rPr>
            </w:pPr>
            <w:bookmarkStart w:id="60" w:name="_Hlk325358186"/>
            <w:r w:rsidRPr="005E2877">
              <w:rPr>
                <w:rFonts w:cs="Arial"/>
                <w:szCs w:val="22"/>
              </w:rPr>
              <w:t>448</w:t>
            </w:r>
          </w:p>
        </w:tc>
        <w:tc>
          <w:tcPr>
            <w:tcW w:w="4664" w:type="dxa"/>
          </w:tcPr>
          <w:p w14:paraId="2BCD14B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2FD2FC4" w14:textId="77777777" w:rsidR="007B3081" w:rsidRPr="005E2877" w:rsidRDefault="007B3081" w:rsidP="007B3081">
            <w:pPr>
              <w:jc w:val="center"/>
              <w:rPr>
                <w:rFonts w:cs="Arial"/>
                <w:szCs w:val="22"/>
              </w:rPr>
            </w:pPr>
            <w:r w:rsidRPr="005E2877">
              <w:rPr>
                <w:rFonts w:cs="Arial"/>
                <w:szCs w:val="22"/>
              </w:rPr>
              <w:t>V prevádzke</w:t>
            </w:r>
          </w:p>
        </w:tc>
      </w:tr>
      <w:bookmarkEnd w:id="60"/>
      <w:tr w:rsidR="007B3081" w:rsidRPr="006F63B9" w14:paraId="16644B9D" w14:textId="77777777" w:rsidTr="007B3081">
        <w:trPr>
          <w:jc w:val="center"/>
        </w:trPr>
        <w:tc>
          <w:tcPr>
            <w:tcW w:w="1398" w:type="dxa"/>
            <w:vAlign w:val="center"/>
          </w:tcPr>
          <w:p w14:paraId="662C7313" w14:textId="77777777" w:rsidR="007B3081" w:rsidRPr="005E2877" w:rsidRDefault="007B3081" w:rsidP="007B3081">
            <w:pPr>
              <w:jc w:val="center"/>
              <w:rPr>
                <w:rFonts w:cs="Arial"/>
                <w:szCs w:val="22"/>
              </w:rPr>
            </w:pPr>
            <w:r w:rsidRPr="005E2877">
              <w:rPr>
                <w:rFonts w:cs="Arial"/>
                <w:szCs w:val="22"/>
              </w:rPr>
              <w:lastRenderedPageBreak/>
              <w:t>449</w:t>
            </w:r>
          </w:p>
        </w:tc>
        <w:tc>
          <w:tcPr>
            <w:tcW w:w="4664" w:type="dxa"/>
          </w:tcPr>
          <w:p w14:paraId="52479CF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4DCD1A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C767C8" w14:textId="77777777" w:rsidTr="007B3081">
        <w:trPr>
          <w:jc w:val="center"/>
        </w:trPr>
        <w:tc>
          <w:tcPr>
            <w:tcW w:w="1398" w:type="dxa"/>
            <w:vAlign w:val="center"/>
          </w:tcPr>
          <w:p w14:paraId="20B58C3F" w14:textId="77777777" w:rsidR="007B3081" w:rsidRPr="005E2877" w:rsidRDefault="007B3081" w:rsidP="007B3081">
            <w:pPr>
              <w:jc w:val="center"/>
              <w:rPr>
                <w:rFonts w:cs="Arial"/>
                <w:szCs w:val="22"/>
              </w:rPr>
            </w:pPr>
            <w:r w:rsidRPr="005E2877">
              <w:rPr>
                <w:rFonts w:cs="Arial"/>
                <w:szCs w:val="22"/>
              </w:rPr>
              <w:t>442</w:t>
            </w:r>
          </w:p>
        </w:tc>
        <w:tc>
          <w:tcPr>
            <w:tcW w:w="4664" w:type="dxa"/>
          </w:tcPr>
          <w:p w14:paraId="6FD207E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B5569C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7661306" w14:textId="77777777" w:rsidTr="007B3081">
        <w:trPr>
          <w:jc w:val="center"/>
        </w:trPr>
        <w:tc>
          <w:tcPr>
            <w:tcW w:w="1398" w:type="dxa"/>
            <w:vAlign w:val="center"/>
          </w:tcPr>
          <w:p w14:paraId="0AE54CDC" w14:textId="77777777" w:rsidR="007B3081" w:rsidRPr="005E2877" w:rsidRDefault="007B3081" w:rsidP="007B3081">
            <w:pPr>
              <w:jc w:val="center"/>
              <w:rPr>
                <w:rFonts w:cs="Arial"/>
                <w:szCs w:val="22"/>
              </w:rPr>
            </w:pPr>
            <w:r w:rsidRPr="005E2877">
              <w:rPr>
                <w:rFonts w:cs="Arial"/>
                <w:szCs w:val="22"/>
              </w:rPr>
              <w:t>446</w:t>
            </w:r>
          </w:p>
        </w:tc>
        <w:tc>
          <w:tcPr>
            <w:tcW w:w="4664" w:type="dxa"/>
          </w:tcPr>
          <w:p w14:paraId="19C248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C7BE0A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E488125" w14:textId="77777777" w:rsidTr="007B3081">
        <w:trPr>
          <w:jc w:val="center"/>
        </w:trPr>
        <w:tc>
          <w:tcPr>
            <w:tcW w:w="1398" w:type="dxa"/>
            <w:vAlign w:val="center"/>
          </w:tcPr>
          <w:p w14:paraId="51F4BB66" w14:textId="77777777" w:rsidR="007B3081" w:rsidRPr="005E2877" w:rsidRDefault="007B3081" w:rsidP="007B3081">
            <w:pPr>
              <w:jc w:val="center"/>
              <w:rPr>
                <w:rFonts w:cs="Arial"/>
                <w:szCs w:val="22"/>
              </w:rPr>
            </w:pPr>
            <w:r w:rsidRPr="005E2877">
              <w:rPr>
                <w:rFonts w:cs="Arial"/>
                <w:szCs w:val="22"/>
              </w:rPr>
              <w:t>447</w:t>
            </w:r>
          </w:p>
        </w:tc>
        <w:tc>
          <w:tcPr>
            <w:tcW w:w="4664" w:type="dxa"/>
          </w:tcPr>
          <w:p w14:paraId="34C6195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8A49DD9" w14:textId="77777777" w:rsidR="007B3081" w:rsidRPr="005E2877" w:rsidRDefault="007B3081" w:rsidP="007B3081">
            <w:pPr>
              <w:jc w:val="center"/>
              <w:rPr>
                <w:rFonts w:cs="Arial"/>
                <w:szCs w:val="22"/>
              </w:rPr>
            </w:pPr>
            <w:r>
              <w:rPr>
                <w:rFonts w:cs="Arial"/>
                <w:szCs w:val="22"/>
              </w:rPr>
              <w:t>Mimo prevádzku</w:t>
            </w:r>
          </w:p>
        </w:tc>
      </w:tr>
      <w:tr w:rsidR="007B3081" w:rsidRPr="006F63B9" w14:paraId="23E2D2AC" w14:textId="77777777" w:rsidTr="007B3081">
        <w:trPr>
          <w:jc w:val="center"/>
        </w:trPr>
        <w:tc>
          <w:tcPr>
            <w:tcW w:w="1398" w:type="dxa"/>
            <w:vAlign w:val="center"/>
          </w:tcPr>
          <w:p w14:paraId="1E8F5743" w14:textId="77777777" w:rsidR="007B3081" w:rsidRPr="005E2877" w:rsidRDefault="007B3081" w:rsidP="007B3081">
            <w:pPr>
              <w:jc w:val="center"/>
              <w:rPr>
                <w:rFonts w:cs="Arial"/>
                <w:szCs w:val="22"/>
              </w:rPr>
            </w:pPr>
            <w:r>
              <w:rPr>
                <w:rFonts w:cs="Arial"/>
                <w:szCs w:val="22"/>
              </w:rPr>
              <w:t>456</w:t>
            </w:r>
          </w:p>
        </w:tc>
        <w:tc>
          <w:tcPr>
            <w:tcW w:w="4664" w:type="dxa"/>
          </w:tcPr>
          <w:p w14:paraId="7C13719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7917FD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D8F42E7" w14:textId="77777777" w:rsidTr="007B3081">
        <w:trPr>
          <w:jc w:val="center"/>
        </w:trPr>
        <w:tc>
          <w:tcPr>
            <w:tcW w:w="1398" w:type="dxa"/>
            <w:vAlign w:val="center"/>
          </w:tcPr>
          <w:p w14:paraId="4FB8C95B" w14:textId="77777777" w:rsidR="007B3081" w:rsidRPr="005E2877" w:rsidRDefault="007B3081" w:rsidP="007B3081">
            <w:pPr>
              <w:jc w:val="center"/>
              <w:rPr>
                <w:rFonts w:cs="Arial"/>
                <w:szCs w:val="22"/>
              </w:rPr>
            </w:pPr>
            <w:r w:rsidRPr="005E2877">
              <w:rPr>
                <w:rFonts w:cs="Arial"/>
                <w:szCs w:val="22"/>
              </w:rPr>
              <w:t>416</w:t>
            </w:r>
          </w:p>
        </w:tc>
        <w:tc>
          <w:tcPr>
            <w:tcW w:w="4664" w:type="dxa"/>
          </w:tcPr>
          <w:p w14:paraId="7F117CB9" w14:textId="77777777" w:rsidR="007B3081"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403B6F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DA29969" w14:textId="77777777" w:rsidTr="007B3081">
        <w:trPr>
          <w:jc w:val="center"/>
        </w:trPr>
        <w:tc>
          <w:tcPr>
            <w:tcW w:w="1398" w:type="dxa"/>
            <w:vAlign w:val="center"/>
          </w:tcPr>
          <w:p w14:paraId="0C0666AC" w14:textId="77777777" w:rsidR="007B3081" w:rsidRPr="005E2877" w:rsidRDefault="007B3081" w:rsidP="007B3081">
            <w:pPr>
              <w:jc w:val="center"/>
              <w:rPr>
                <w:rFonts w:cs="Arial"/>
                <w:szCs w:val="22"/>
              </w:rPr>
            </w:pPr>
            <w:r>
              <w:rPr>
                <w:rFonts w:cs="Arial"/>
                <w:szCs w:val="22"/>
              </w:rPr>
              <w:t>401</w:t>
            </w:r>
          </w:p>
        </w:tc>
        <w:tc>
          <w:tcPr>
            <w:tcW w:w="4664" w:type="dxa"/>
          </w:tcPr>
          <w:p w14:paraId="6C9D844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F4A67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00DDD2D" w14:textId="77777777" w:rsidTr="007B3081">
        <w:trPr>
          <w:jc w:val="center"/>
        </w:trPr>
        <w:tc>
          <w:tcPr>
            <w:tcW w:w="1398" w:type="dxa"/>
            <w:vAlign w:val="center"/>
          </w:tcPr>
          <w:p w14:paraId="61E45936" w14:textId="77777777" w:rsidR="007B3081" w:rsidRPr="005E2877" w:rsidRDefault="007B3081" w:rsidP="007B3081">
            <w:pPr>
              <w:jc w:val="center"/>
              <w:rPr>
                <w:rFonts w:cs="Arial"/>
                <w:szCs w:val="22"/>
              </w:rPr>
            </w:pPr>
            <w:r>
              <w:rPr>
                <w:rFonts w:cs="Arial"/>
                <w:szCs w:val="22"/>
              </w:rPr>
              <w:t>404</w:t>
            </w:r>
          </w:p>
        </w:tc>
        <w:tc>
          <w:tcPr>
            <w:tcW w:w="4664" w:type="dxa"/>
          </w:tcPr>
          <w:p w14:paraId="103F676E" w14:textId="77777777" w:rsidR="007B3081" w:rsidRPr="000477A7" w:rsidRDefault="007B3081" w:rsidP="007B3081">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1D83FA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77C6524" w14:textId="77777777" w:rsidTr="007B3081">
        <w:trPr>
          <w:jc w:val="center"/>
        </w:trPr>
        <w:tc>
          <w:tcPr>
            <w:tcW w:w="1398" w:type="dxa"/>
            <w:vAlign w:val="center"/>
          </w:tcPr>
          <w:p w14:paraId="3EEAF172" w14:textId="77777777" w:rsidR="007B3081" w:rsidRPr="005E2877" w:rsidRDefault="007B3081" w:rsidP="007B3081">
            <w:pPr>
              <w:jc w:val="center"/>
              <w:rPr>
                <w:rFonts w:cs="Arial"/>
                <w:szCs w:val="22"/>
              </w:rPr>
            </w:pPr>
            <w:r>
              <w:rPr>
                <w:rFonts w:cs="Arial"/>
                <w:szCs w:val="22"/>
              </w:rPr>
              <w:t>403</w:t>
            </w:r>
          </w:p>
        </w:tc>
        <w:tc>
          <w:tcPr>
            <w:tcW w:w="4664" w:type="dxa"/>
          </w:tcPr>
          <w:p w14:paraId="563D840B" w14:textId="77777777" w:rsidR="007B3081" w:rsidRDefault="007B3081" w:rsidP="007B3081">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0705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DC0A9EE" w14:textId="77777777" w:rsidTr="007B3081">
        <w:trPr>
          <w:jc w:val="center"/>
        </w:trPr>
        <w:tc>
          <w:tcPr>
            <w:tcW w:w="1398" w:type="dxa"/>
            <w:vAlign w:val="center"/>
          </w:tcPr>
          <w:p w14:paraId="3A40E773" w14:textId="77777777" w:rsidR="007B3081" w:rsidRDefault="007B3081" w:rsidP="007B3081">
            <w:pPr>
              <w:jc w:val="center"/>
              <w:rPr>
                <w:rFonts w:cs="Arial"/>
                <w:szCs w:val="22"/>
              </w:rPr>
            </w:pPr>
            <w:r>
              <w:rPr>
                <w:rFonts w:cs="Arial"/>
                <w:szCs w:val="22"/>
              </w:rPr>
              <w:t>402</w:t>
            </w:r>
          </w:p>
        </w:tc>
        <w:tc>
          <w:tcPr>
            <w:tcW w:w="4664" w:type="dxa"/>
          </w:tcPr>
          <w:p w14:paraId="66FC0AA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2E31C4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8531DC" w14:textId="77777777" w:rsidTr="007B3081">
        <w:trPr>
          <w:jc w:val="center"/>
        </w:trPr>
        <w:tc>
          <w:tcPr>
            <w:tcW w:w="1398" w:type="dxa"/>
            <w:vAlign w:val="center"/>
          </w:tcPr>
          <w:p w14:paraId="4343FD02" w14:textId="77777777" w:rsidR="007B3081" w:rsidRPr="005E2877" w:rsidRDefault="007B3081" w:rsidP="007B3081">
            <w:pPr>
              <w:jc w:val="center"/>
              <w:rPr>
                <w:rFonts w:cs="Arial"/>
                <w:szCs w:val="22"/>
              </w:rPr>
            </w:pPr>
            <w:r w:rsidRPr="005E2877">
              <w:rPr>
                <w:rFonts w:cs="Arial"/>
                <w:szCs w:val="22"/>
              </w:rPr>
              <w:t>520</w:t>
            </w:r>
          </w:p>
        </w:tc>
        <w:tc>
          <w:tcPr>
            <w:tcW w:w="4664" w:type="dxa"/>
          </w:tcPr>
          <w:p w14:paraId="224E15A3" w14:textId="77777777" w:rsidR="007B3081" w:rsidRPr="005E2877" w:rsidRDefault="007B3081" w:rsidP="007B3081">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1353DE" w14:textId="77777777" w:rsidR="007B3081" w:rsidRPr="005E2877" w:rsidRDefault="007B3081" w:rsidP="007B3081">
            <w:pPr>
              <w:jc w:val="center"/>
              <w:rPr>
                <w:rFonts w:cs="Arial"/>
                <w:szCs w:val="22"/>
              </w:rPr>
            </w:pPr>
            <w:bookmarkStart w:id="61" w:name="OLE_LINK11"/>
            <w:bookmarkStart w:id="62" w:name="OLE_LINK12"/>
            <w:r w:rsidRPr="005E2877">
              <w:rPr>
                <w:rFonts w:cs="Arial"/>
                <w:szCs w:val="22"/>
              </w:rPr>
              <w:t>V prevádzke</w:t>
            </w:r>
            <w:bookmarkEnd w:id="61"/>
            <w:bookmarkEnd w:id="62"/>
          </w:p>
        </w:tc>
      </w:tr>
      <w:tr w:rsidR="007B3081" w:rsidRPr="006F63B9" w14:paraId="7A590621" w14:textId="77777777" w:rsidTr="007B3081">
        <w:trPr>
          <w:jc w:val="center"/>
        </w:trPr>
        <w:tc>
          <w:tcPr>
            <w:tcW w:w="1398" w:type="dxa"/>
            <w:vAlign w:val="center"/>
          </w:tcPr>
          <w:p w14:paraId="75D67FF6" w14:textId="77777777" w:rsidR="007B3081" w:rsidRPr="005E2877" w:rsidRDefault="007B3081" w:rsidP="007B3081">
            <w:pPr>
              <w:jc w:val="center"/>
              <w:rPr>
                <w:rFonts w:cs="Arial"/>
                <w:szCs w:val="22"/>
              </w:rPr>
            </w:pPr>
            <w:r w:rsidRPr="005E2877">
              <w:rPr>
                <w:rFonts w:cs="Arial"/>
                <w:szCs w:val="22"/>
              </w:rPr>
              <w:t>Z99</w:t>
            </w:r>
          </w:p>
        </w:tc>
        <w:tc>
          <w:tcPr>
            <w:tcW w:w="4664" w:type="dxa"/>
          </w:tcPr>
          <w:p w14:paraId="40F805A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029DC9F2"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6CD85E0" w14:textId="77777777" w:rsidTr="007B3081">
        <w:trPr>
          <w:jc w:val="center"/>
        </w:trPr>
        <w:tc>
          <w:tcPr>
            <w:tcW w:w="1398" w:type="dxa"/>
            <w:vAlign w:val="center"/>
          </w:tcPr>
          <w:p w14:paraId="444D0931" w14:textId="77777777" w:rsidR="007B3081" w:rsidRPr="005E2877" w:rsidRDefault="007B3081" w:rsidP="007B3081">
            <w:pPr>
              <w:jc w:val="center"/>
              <w:rPr>
                <w:rFonts w:cs="Arial"/>
                <w:szCs w:val="22"/>
              </w:rPr>
            </w:pPr>
            <w:r>
              <w:rPr>
                <w:rFonts w:cs="Arial"/>
                <w:szCs w:val="22"/>
              </w:rPr>
              <w:t>810</w:t>
            </w:r>
          </w:p>
        </w:tc>
        <w:tc>
          <w:tcPr>
            <w:tcW w:w="4664" w:type="dxa"/>
          </w:tcPr>
          <w:p w14:paraId="5A666841" w14:textId="77777777" w:rsidR="007B3081" w:rsidRPr="005E2877" w:rsidRDefault="007B3081" w:rsidP="007B3081">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796B5CA1" w14:textId="05934BCF" w:rsidR="007B3081" w:rsidRPr="005E2877" w:rsidRDefault="005F6E61" w:rsidP="007B3081">
            <w:pPr>
              <w:jc w:val="center"/>
              <w:rPr>
                <w:rFonts w:cs="Arial"/>
                <w:szCs w:val="22"/>
              </w:rPr>
            </w:pPr>
            <w:r w:rsidRPr="005E2877">
              <w:rPr>
                <w:rFonts w:cs="Arial"/>
                <w:szCs w:val="22"/>
              </w:rPr>
              <w:t>V prevádzke</w:t>
            </w:r>
          </w:p>
        </w:tc>
      </w:tr>
      <w:tr w:rsidR="007B3081" w:rsidRPr="006F63B9" w14:paraId="11ED6863" w14:textId="77777777" w:rsidTr="007B3081">
        <w:trPr>
          <w:jc w:val="center"/>
        </w:trPr>
        <w:tc>
          <w:tcPr>
            <w:tcW w:w="1398" w:type="dxa"/>
            <w:vAlign w:val="center"/>
          </w:tcPr>
          <w:p w14:paraId="35959FBE" w14:textId="77777777" w:rsidR="007B3081" w:rsidRPr="005E2877" w:rsidRDefault="007B3081" w:rsidP="007B3081">
            <w:pPr>
              <w:jc w:val="center"/>
              <w:rPr>
                <w:rFonts w:cs="Arial"/>
                <w:szCs w:val="22"/>
              </w:rPr>
            </w:pPr>
            <w:r>
              <w:rPr>
                <w:rFonts w:cs="Arial"/>
                <w:szCs w:val="22"/>
              </w:rPr>
              <w:t>860</w:t>
            </w:r>
          </w:p>
        </w:tc>
        <w:tc>
          <w:tcPr>
            <w:tcW w:w="4664" w:type="dxa"/>
            <w:tcBorders>
              <w:bottom w:val="single" w:sz="4" w:space="0" w:color="auto"/>
            </w:tcBorders>
          </w:tcPr>
          <w:p w14:paraId="481E0CCC" w14:textId="77777777" w:rsidR="007B3081" w:rsidRPr="00DF4B76" w:rsidRDefault="007B3081" w:rsidP="007B3081">
            <w:pPr>
              <w:autoSpaceDE w:val="0"/>
              <w:autoSpaceDN w:val="0"/>
              <w:adjustRightInd w:val="0"/>
              <w:spacing w:after="0" w:line="287" w:lineRule="auto"/>
            </w:pPr>
            <w:r w:rsidRPr="006F63B9">
              <w:t>Oprava odpočtov</w:t>
            </w:r>
          </w:p>
        </w:tc>
        <w:tc>
          <w:tcPr>
            <w:tcW w:w="1400" w:type="dxa"/>
            <w:vAlign w:val="center"/>
          </w:tcPr>
          <w:p w14:paraId="43DDC09B"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2D32D3A0" w14:textId="244992DD" w:rsidR="007B3081" w:rsidRPr="005E2877" w:rsidRDefault="005F6E61" w:rsidP="007B3081">
            <w:pPr>
              <w:jc w:val="center"/>
              <w:rPr>
                <w:rFonts w:cs="Arial"/>
                <w:szCs w:val="22"/>
              </w:rPr>
            </w:pPr>
            <w:r w:rsidRPr="005E2877">
              <w:rPr>
                <w:rFonts w:cs="Arial"/>
                <w:szCs w:val="22"/>
              </w:rPr>
              <w:t>V prevádzke</w:t>
            </w:r>
          </w:p>
        </w:tc>
      </w:tr>
      <w:tr w:rsidR="007B3081" w:rsidRPr="006F63B9" w14:paraId="04555EF4" w14:textId="77777777" w:rsidTr="007B3081">
        <w:trPr>
          <w:jc w:val="center"/>
        </w:trPr>
        <w:tc>
          <w:tcPr>
            <w:tcW w:w="1398" w:type="dxa"/>
            <w:vAlign w:val="center"/>
          </w:tcPr>
          <w:p w14:paraId="5BCA4779" w14:textId="77777777" w:rsidR="007B3081" w:rsidRPr="005E2877" w:rsidRDefault="007B3081" w:rsidP="007B3081">
            <w:pPr>
              <w:jc w:val="center"/>
              <w:rPr>
                <w:rFonts w:cs="Arial"/>
                <w:szCs w:val="22"/>
              </w:rPr>
            </w:pPr>
            <w:r>
              <w:rPr>
                <w:rFonts w:cs="Arial"/>
                <w:szCs w:val="22"/>
              </w:rPr>
              <w:t>870</w:t>
            </w:r>
          </w:p>
        </w:tc>
        <w:tc>
          <w:tcPr>
            <w:tcW w:w="4664" w:type="dxa"/>
          </w:tcPr>
          <w:p w14:paraId="7A24DEEB" w14:textId="77777777" w:rsidR="007B3081" w:rsidRPr="00DF4B76" w:rsidRDefault="007B3081" w:rsidP="007B3081">
            <w:pPr>
              <w:autoSpaceDE w:val="0"/>
              <w:autoSpaceDN w:val="0"/>
              <w:adjustRightInd w:val="0"/>
              <w:spacing w:after="0" w:line="287" w:lineRule="auto"/>
            </w:pPr>
            <w:r w:rsidRPr="006F63B9">
              <w:t>Storno odpočtov</w:t>
            </w:r>
          </w:p>
        </w:tc>
        <w:tc>
          <w:tcPr>
            <w:tcW w:w="1400" w:type="dxa"/>
            <w:vAlign w:val="center"/>
          </w:tcPr>
          <w:p w14:paraId="7388E823"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663E6FD6" w14:textId="53EB5DA7" w:rsidR="007B3081" w:rsidRPr="005E2877" w:rsidRDefault="005F6E61" w:rsidP="007B3081">
            <w:pPr>
              <w:jc w:val="center"/>
              <w:rPr>
                <w:rFonts w:cs="Arial"/>
                <w:szCs w:val="22"/>
              </w:rPr>
            </w:pPr>
            <w:r w:rsidRPr="005E2877">
              <w:rPr>
                <w:rFonts w:cs="Arial"/>
                <w:szCs w:val="22"/>
              </w:rPr>
              <w:t>V prevádzke</w:t>
            </w:r>
          </w:p>
        </w:tc>
      </w:tr>
      <w:tr w:rsidR="007B3081" w:rsidRPr="006F63B9" w14:paraId="05133888" w14:textId="77777777" w:rsidTr="007B3081">
        <w:trPr>
          <w:jc w:val="center"/>
        </w:trPr>
        <w:tc>
          <w:tcPr>
            <w:tcW w:w="1398" w:type="dxa"/>
            <w:shd w:val="clear" w:color="auto" w:fill="auto"/>
            <w:vAlign w:val="center"/>
          </w:tcPr>
          <w:p w14:paraId="5A2873EE" w14:textId="77777777" w:rsidR="007B3081" w:rsidRPr="005A7C1B" w:rsidRDefault="007B3081" w:rsidP="007B3081">
            <w:pPr>
              <w:jc w:val="center"/>
              <w:rPr>
                <w:rFonts w:cs="Arial"/>
                <w:szCs w:val="22"/>
              </w:rPr>
            </w:pPr>
            <w:r w:rsidRPr="005A7C1B">
              <w:rPr>
                <w:rFonts w:cs="Arial"/>
                <w:szCs w:val="22"/>
              </w:rPr>
              <w:t>890</w:t>
            </w:r>
          </w:p>
        </w:tc>
        <w:tc>
          <w:tcPr>
            <w:tcW w:w="4664" w:type="dxa"/>
            <w:shd w:val="clear" w:color="auto" w:fill="auto"/>
          </w:tcPr>
          <w:p w14:paraId="5CF461A1" w14:textId="77777777" w:rsidR="007B3081" w:rsidRPr="005A7C1B" w:rsidRDefault="007B3081" w:rsidP="007B3081">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7B3081" w:rsidRPr="005A7C1B" w:rsidRDefault="007B3081" w:rsidP="007B3081">
            <w:pPr>
              <w:jc w:val="center"/>
              <w:rPr>
                <w:rFonts w:cs="Arial"/>
                <w:szCs w:val="22"/>
              </w:rPr>
            </w:pPr>
            <w:r w:rsidRPr="005A7C1B">
              <w:rPr>
                <w:rFonts w:cs="Arial"/>
                <w:szCs w:val="22"/>
              </w:rPr>
              <w:t>MSCONS</w:t>
            </w:r>
          </w:p>
        </w:tc>
        <w:tc>
          <w:tcPr>
            <w:tcW w:w="1826" w:type="dxa"/>
            <w:shd w:val="clear" w:color="auto" w:fill="auto"/>
            <w:vAlign w:val="center"/>
          </w:tcPr>
          <w:p w14:paraId="3AA5C8C0" w14:textId="2811677F" w:rsidR="007B3081" w:rsidRPr="005A7C1B" w:rsidRDefault="005F6E61" w:rsidP="007B3081">
            <w:pPr>
              <w:jc w:val="center"/>
              <w:rPr>
                <w:rFonts w:cs="Arial"/>
                <w:szCs w:val="22"/>
              </w:rPr>
            </w:pPr>
            <w:r w:rsidRPr="005E2877">
              <w:rPr>
                <w:rFonts w:cs="Arial"/>
                <w:szCs w:val="22"/>
              </w:rPr>
              <w:t>V prevádzke</w:t>
            </w:r>
          </w:p>
        </w:tc>
      </w:tr>
      <w:tr w:rsidR="007B3081" w:rsidRPr="006F63B9" w14:paraId="601F97C0" w14:textId="77777777" w:rsidTr="007B3081">
        <w:trPr>
          <w:jc w:val="center"/>
        </w:trPr>
        <w:tc>
          <w:tcPr>
            <w:tcW w:w="1398" w:type="dxa"/>
            <w:vAlign w:val="center"/>
          </w:tcPr>
          <w:p w14:paraId="4D6C7785" w14:textId="77777777" w:rsidR="007B3081" w:rsidRPr="005E2877" w:rsidRDefault="007B3081" w:rsidP="007B3081">
            <w:pPr>
              <w:jc w:val="center"/>
              <w:rPr>
                <w:rFonts w:cs="Arial"/>
                <w:szCs w:val="22"/>
              </w:rPr>
            </w:pPr>
            <w:r>
              <w:rPr>
                <w:rFonts w:cs="Arial"/>
                <w:szCs w:val="22"/>
              </w:rPr>
              <w:t>910</w:t>
            </w:r>
          </w:p>
        </w:tc>
        <w:tc>
          <w:tcPr>
            <w:tcW w:w="4664" w:type="dxa"/>
          </w:tcPr>
          <w:p w14:paraId="55321968" w14:textId="77777777" w:rsidR="007B3081" w:rsidRPr="00DF4B76" w:rsidRDefault="007B3081" w:rsidP="007B3081">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7B3081" w:rsidRPr="005E2877" w:rsidRDefault="007B3081" w:rsidP="007B3081">
            <w:pPr>
              <w:jc w:val="center"/>
              <w:rPr>
                <w:rFonts w:cs="Arial"/>
                <w:szCs w:val="22"/>
              </w:rPr>
            </w:pPr>
            <w:r w:rsidRPr="006F63B9">
              <w:t>INVOIC (1)</w:t>
            </w:r>
          </w:p>
        </w:tc>
        <w:tc>
          <w:tcPr>
            <w:tcW w:w="1826" w:type="dxa"/>
            <w:vAlign w:val="center"/>
          </w:tcPr>
          <w:p w14:paraId="38F668C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A3A06C" w14:textId="77777777" w:rsidTr="007B3081">
        <w:trPr>
          <w:jc w:val="center"/>
        </w:trPr>
        <w:tc>
          <w:tcPr>
            <w:tcW w:w="1398" w:type="dxa"/>
            <w:vAlign w:val="center"/>
          </w:tcPr>
          <w:p w14:paraId="370D96B0" w14:textId="77777777" w:rsidR="007B3081" w:rsidRPr="005E2877" w:rsidRDefault="007B3081" w:rsidP="007B3081">
            <w:pPr>
              <w:jc w:val="center"/>
              <w:rPr>
                <w:rFonts w:cs="Arial"/>
                <w:szCs w:val="22"/>
              </w:rPr>
            </w:pPr>
            <w:r>
              <w:rPr>
                <w:rFonts w:cs="Arial"/>
                <w:szCs w:val="22"/>
              </w:rPr>
              <w:t>915</w:t>
            </w:r>
          </w:p>
        </w:tc>
        <w:tc>
          <w:tcPr>
            <w:tcW w:w="4664" w:type="dxa"/>
          </w:tcPr>
          <w:p w14:paraId="1F5AB408" w14:textId="77777777" w:rsidR="007B3081" w:rsidRPr="00DF4B76" w:rsidRDefault="007B3081" w:rsidP="007B3081">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7B3081" w:rsidRPr="005E2877" w:rsidRDefault="007B3081" w:rsidP="007B3081">
            <w:pPr>
              <w:jc w:val="center"/>
              <w:rPr>
                <w:rFonts w:cs="Arial"/>
                <w:szCs w:val="22"/>
              </w:rPr>
            </w:pPr>
            <w:r w:rsidRPr="006F63B9">
              <w:t>INVOIC (1)</w:t>
            </w:r>
          </w:p>
        </w:tc>
        <w:tc>
          <w:tcPr>
            <w:tcW w:w="1826" w:type="dxa"/>
            <w:vAlign w:val="center"/>
          </w:tcPr>
          <w:p w14:paraId="647514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77AC0A" w14:textId="77777777" w:rsidTr="007B3081">
        <w:trPr>
          <w:jc w:val="center"/>
        </w:trPr>
        <w:tc>
          <w:tcPr>
            <w:tcW w:w="1398" w:type="dxa"/>
            <w:vAlign w:val="center"/>
          </w:tcPr>
          <w:p w14:paraId="724E3895" w14:textId="77777777" w:rsidR="007B3081" w:rsidRDefault="007B3081" w:rsidP="007B3081">
            <w:pPr>
              <w:jc w:val="center"/>
              <w:rPr>
                <w:rFonts w:cs="Arial"/>
                <w:szCs w:val="22"/>
              </w:rPr>
            </w:pPr>
            <w:r>
              <w:rPr>
                <w:rFonts w:cs="Arial"/>
                <w:szCs w:val="22"/>
              </w:rPr>
              <w:t>911</w:t>
            </w:r>
          </w:p>
        </w:tc>
        <w:tc>
          <w:tcPr>
            <w:tcW w:w="4664" w:type="dxa"/>
          </w:tcPr>
          <w:p w14:paraId="3DDD94F4" w14:textId="77777777" w:rsidR="007B3081" w:rsidRPr="005544D5" w:rsidRDefault="007B3081" w:rsidP="007B3081">
            <w:pPr>
              <w:pStyle w:val="Default"/>
              <w:rPr>
                <w:szCs w:val="22"/>
              </w:rPr>
            </w:pPr>
            <w:r>
              <w:rPr>
                <w:sz w:val="22"/>
                <w:szCs w:val="22"/>
              </w:rPr>
              <w:t xml:space="preserve">Podklady pre odhadovanú fakturáciu distribúcie </w:t>
            </w:r>
          </w:p>
        </w:tc>
        <w:tc>
          <w:tcPr>
            <w:tcW w:w="1400" w:type="dxa"/>
            <w:vAlign w:val="center"/>
          </w:tcPr>
          <w:p w14:paraId="78A832F9" w14:textId="77777777" w:rsidR="007B3081" w:rsidRPr="005E2877" w:rsidRDefault="007B3081" w:rsidP="007B3081">
            <w:pPr>
              <w:jc w:val="center"/>
              <w:rPr>
                <w:rFonts w:cs="Arial"/>
                <w:szCs w:val="22"/>
              </w:rPr>
            </w:pPr>
            <w:r w:rsidRPr="006F63B9">
              <w:t>INVOIC (1)</w:t>
            </w:r>
          </w:p>
        </w:tc>
        <w:tc>
          <w:tcPr>
            <w:tcW w:w="1826" w:type="dxa"/>
            <w:vAlign w:val="center"/>
          </w:tcPr>
          <w:p w14:paraId="67B86E9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D536996" w14:textId="77777777" w:rsidTr="007B3081">
        <w:trPr>
          <w:jc w:val="center"/>
        </w:trPr>
        <w:tc>
          <w:tcPr>
            <w:tcW w:w="1398" w:type="dxa"/>
            <w:vAlign w:val="center"/>
          </w:tcPr>
          <w:p w14:paraId="6F0FC7E8" w14:textId="77777777" w:rsidR="007B3081" w:rsidRDefault="007B3081" w:rsidP="007B3081">
            <w:pPr>
              <w:jc w:val="center"/>
              <w:rPr>
                <w:rFonts w:cs="Arial"/>
                <w:szCs w:val="22"/>
              </w:rPr>
            </w:pPr>
            <w:r>
              <w:rPr>
                <w:rFonts w:cs="Arial"/>
                <w:szCs w:val="22"/>
              </w:rPr>
              <w:t>919</w:t>
            </w:r>
          </w:p>
        </w:tc>
        <w:tc>
          <w:tcPr>
            <w:tcW w:w="4664" w:type="dxa"/>
          </w:tcPr>
          <w:p w14:paraId="4B750C09" w14:textId="77777777" w:rsidR="007B3081" w:rsidRPr="005544D5" w:rsidRDefault="007B3081" w:rsidP="007B3081">
            <w:pPr>
              <w:pStyle w:val="Default"/>
              <w:rPr>
                <w:szCs w:val="22"/>
              </w:rPr>
            </w:pPr>
            <w:bookmarkStart w:id="63" w:name="OLE_LINK44"/>
            <w:bookmarkStart w:id="64" w:name="OLE_LINK45"/>
            <w:r>
              <w:rPr>
                <w:sz w:val="22"/>
                <w:szCs w:val="22"/>
              </w:rPr>
              <w:t xml:space="preserve">Oprava podkladov pre odhadovanú fakturáciu distribúcie </w:t>
            </w:r>
            <w:bookmarkEnd w:id="63"/>
            <w:bookmarkEnd w:id="64"/>
          </w:p>
        </w:tc>
        <w:tc>
          <w:tcPr>
            <w:tcW w:w="1400" w:type="dxa"/>
            <w:vAlign w:val="center"/>
          </w:tcPr>
          <w:p w14:paraId="645B9FBE" w14:textId="77777777" w:rsidR="007B3081" w:rsidRPr="005E2877" w:rsidRDefault="007B3081" w:rsidP="007B3081">
            <w:pPr>
              <w:jc w:val="center"/>
              <w:rPr>
                <w:rFonts w:cs="Arial"/>
                <w:szCs w:val="22"/>
              </w:rPr>
            </w:pPr>
            <w:r w:rsidRPr="006F63B9">
              <w:t>INVOIC (1)</w:t>
            </w:r>
          </w:p>
        </w:tc>
        <w:tc>
          <w:tcPr>
            <w:tcW w:w="1826" w:type="dxa"/>
            <w:vAlign w:val="center"/>
          </w:tcPr>
          <w:p w14:paraId="2A0C1A2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7AED85" w14:textId="77777777" w:rsidTr="007B3081">
        <w:trPr>
          <w:jc w:val="center"/>
        </w:trPr>
        <w:tc>
          <w:tcPr>
            <w:tcW w:w="1398" w:type="dxa"/>
            <w:vAlign w:val="center"/>
          </w:tcPr>
          <w:p w14:paraId="74067429" w14:textId="77777777" w:rsidR="007B3081" w:rsidRDefault="007B3081" w:rsidP="007B3081">
            <w:pPr>
              <w:jc w:val="center"/>
              <w:rPr>
                <w:rFonts w:cs="Arial"/>
                <w:szCs w:val="22"/>
              </w:rPr>
            </w:pPr>
            <w:r>
              <w:rPr>
                <w:rFonts w:cs="Arial"/>
                <w:szCs w:val="22"/>
              </w:rPr>
              <w:t>970</w:t>
            </w:r>
          </w:p>
        </w:tc>
        <w:tc>
          <w:tcPr>
            <w:tcW w:w="4664" w:type="dxa"/>
          </w:tcPr>
          <w:p w14:paraId="36A32C7A" w14:textId="77777777" w:rsidR="007B3081" w:rsidRDefault="007B3081" w:rsidP="007B3081">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7B3081" w:rsidRPr="006F63B9" w:rsidRDefault="007B3081" w:rsidP="007B3081">
            <w:pPr>
              <w:jc w:val="center"/>
            </w:pPr>
            <w:r w:rsidRPr="006F63B9">
              <w:t>INVOIC (1)</w:t>
            </w:r>
          </w:p>
        </w:tc>
        <w:tc>
          <w:tcPr>
            <w:tcW w:w="1826" w:type="dxa"/>
            <w:vAlign w:val="center"/>
          </w:tcPr>
          <w:p w14:paraId="4298442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18A9B4C" w14:textId="77777777" w:rsidTr="007B3081">
        <w:trPr>
          <w:jc w:val="center"/>
        </w:trPr>
        <w:tc>
          <w:tcPr>
            <w:tcW w:w="1398" w:type="dxa"/>
            <w:vAlign w:val="center"/>
          </w:tcPr>
          <w:p w14:paraId="14F6FC5B" w14:textId="77777777" w:rsidR="007B3081" w:rsidRDefault="007B3081" w:rsidP="007B3081">
            <w:pPr>
              <w:jc w:val="center"/>
              <w:rPr>
                <w:rFonts w:cs="Arial"/>
                <w:szCs w:val="22"/>
              </w:rPr>
            </w:pPr>
            <w:r>
              <w:rPr>
                <w:rFonts w:cs="Arial"/>
                <w:szCs w:val="22"/>
              </w:rPr>
              <w:t>975</w:t>
            </w:r>
          </w:p>
        </w:tc>
        <w:tc>
          <w:tcPr>
            <w:tcW w:w="4664" w:type="dxa"/>
          </w:tcPr>
          <w:p w14:paraId="623BFE42" w14:textId="77777777" w:rsidR="007B3081" w:rsidRPr="0060046A" w:rsidRDefault="007B3081" w:rsidP="007B3081">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7B3081" w:rsidRPr="006F63B9" w:rsidRDefault="007B3081" w:rsidP="007B3081">
            <w:pPr>
              <w:jc w:val="center"/>
            </w:pPr>
            <w:r w:rsidRPr="006F63B9">
              <w:t>INVOIC (1)</w:t>
            </w:r>
          </w:p>
        </w:tc>
        <w:tc>
          <w:tcPr>
            <w:tcW w:w="1826" w:type="dxa"/>
            <w:vAlign w:val="center"/>
          </w:tcPr>
          <w:p w14:paraId="40149AF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D4FAFE0" w14:textId="77777777" w:rsidTr="007B3081">
        <w:trPr>
          <w:jc w:val="center"/>
        </w:trPr>
        <w:tc>
          <w:tcPr>
            <w:tcW w:w="1398" w:type="dxa"/>
            <w:vAlign w:val="center"/>
          </w:tcPr>
          <w:p w14:paraId="6D74A612" w14:textId="77777777" w:rsidR="007B3081" w:rsidRDefault="007B3081" w:rsidP="007B3081">
            <w:pPr>
              <w:jc w:val="center"/>
              <w:rPr>
                <w:rFonts w:cs="Arial"/>
                <w:szCs w:val="22"/>
              </w:rPr>
            </w:pPr>
            <w:r>
              <w:rPr>
                <w:rFonts w:cs="Arial"/>
                <w:szCs w:val="22"/>
              </w:rPr>
              <w:t>971</w:t>
            </w:r>
          </w:p>
        </w:tc>
        <w:tc>
          <w:tcPr>
            <w:tcW w:w="4664" w:type="dxa"/>
          </w:tcPr>
          <w:p w14:paraId="2F13FD4C" w14:textId="77777777" w:rsidR="007B3081" w:rsidRDefault="007B3081" w:rsidP="007B3081">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7B3081" w:rsidRPr="006F63B9" w:rsidRDefault="007B3081" w:rsidP="007B3081">
            <w:pPr>
              <w:jc w:val="center"/>
            </w:pPr>
            <w:r w:rsidRPr="006F63B9">
              <w:t>INVOIC (1)</w:t>
            </w:r>
          </w:p>
        </w:tc>
        <w:tc>
          <w:tcPr>
            <w:tcW w:w="1826" w:type="dxa"/>
            <w:vAlign w:val="center"/>
          </w:tcPr>
          <w:p w14:paraId="043340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8ABEE38" w14:textId="77777777" w:rsidTr="007B3081">
        <w:trPr>
          <w:jc w:val="center"/>
        </w:trPr>
        <w:tc>
          <w:tcPr>
            <w:tcW w:w="1398" w:type="dxa"/>
            <w:vAlign w:val="center"/>
          </w:tcPr>
          <w:p w14:paraId="351AF90C" w14:textId="77777777" w:rsidR="007B3081" w:rsidRDefault="007B3081" w:rsidP="007B3081">
            <w:pPr>
              <w:jc w:val="center"/>
              <w:rPr>
                <w:rFonts w:cs="Arial"/>
                <w:szCs w:val="22"/>
              </w:rPr>
            </w:pPr>
            <w:r>
              <w:rPr>
                <w:rFonts w:cs="Arial"/>
                <w:szCs w:val="22"/>
              </w:rPr>
              <w:t>979</w:t>
            </w:r>
          </w:p>
        </w:tc>
        <w:tc>
          <w:tcPr>
            <w:tcW w:w="4664" w:type="dxa"/>
          </w:tcPr>
          <w:p w14:paraId="66D0FE93" w14:textId="77777777" w:rsidR="007B3081" w:rsidRDefault="007B3081" w:rsidP="007B3081">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7B3081" w:rsidRPr="006F63B9" w:rsidRDefault="007B3081" w:rsidP="007B3081">
            <w:pPr>
              <w:jc w:val="center"/>
            </w:pPr>
            <w:r w:rsidRPr="006F63B9">
              <w:t>INVOIC (1)</w:t>
            </w:r>
          </w:p>
        </w:tc>
        <w:tc>
          <w:tcPr>
            <w:tcW w:w="1826" w:type="dxa"/>
            <w:vAlign w:val="center"/>
          </w:tcPr>
          <w:p w14:paraId="2E128CA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60243A3" w14:textId="77777777" w:rsidTr="007B3081">
        <w:trPr>
          <w:jc w:val="center"/>
        </w:trPr>
        <w:tc>
          <w:tcPr>
            <w:tcW w:w="1398" w:type="dxa"/>
            <w:vAlign w:val="center"/>
          </w:tcPr>
          <w:p w14:paraId="16DE8940" w14:textId="77777777" w:rsidR="007B3081" w:rsidRDefault="007B3081" w:rsidP="007B3081">
            <w:pPr>
              <w:jc w:val="center"/>
              <w:rPr>
                <w:rFonts w:cs="Arial"/>
                <w:szCs w:val="22"/>
              </w:rPr>
            </w:pPr>
            <w:r>
              <w:rPr>
                <w:rFonts w:cs="Arial"/>
                <w:szCs w:val="22"/>
              </w:rPr>
              <w:t>980</w:t>
            </w:r>
          </w:p>
        </w:tc>
        <w:tc>
          <w:tcPr>
            <w:tcW w:w="4664" w:type="dxa"/>
          </w:tcPr>
          <w:p w14:paraId="72442AD9" w14:textId="77777777" w:rsidR="007B3081" w:rsidRPr="005544D5" w:rsidRDefault="007B3081" w:rsidP="007B3081">
            <w:pPr>
              <w:pStyle w:val="Default"/>
              <w:rPr>
                <w:szCs w:val="22"/>
              </w:rPr>
            </w:pPr>
            <w:r>
              <w:rPr>
                <w:sz w:val="22"/>
                <w:szCs w:val="22"/>
              </w:rPr>
              <w:t>Mesačná agregovaná faktúra za distribúciu elektriny</w:t>
            </w:r>
          </w:p>
        </w:tc>
        <w:tc>
          <w:tcPr>
            <w:tcW w:w="1400" w:type="dxa"/>
            <w:vAlign w:val="center"/>
          </w:tcPr>
          <w:p w14:paraId="3C2CB56D"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1A38F45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276B16" w14:textId="77777777" w:rsidTr="007B3081">
        <w:trPr>
          <w:jc w:val="center"/>
        </w:trPr>
        <w:tc>
          <w:tcPr>
            <w:tcW w:w="1398" w:type="dxa"/>
            <w:vAlign w:val="center"/>
          </w:tcPr>
          <w:p w14:paraId="6FE98720" w14:textId="77777777" w:rsidR="007B3081" w:rsidRDefault="007B3081" w:rsidP="007B3081">
            <w:pPr>
              <w:jc w:val="center"/>
              <w:rPr>
                <w:rFonts w:cs="Arial"/>
                <w:szCs w:val="22"/>
              </w:rPr>
            </w:pPr>
            <w:r>
              <w:rPr>
                <w:rFonts w:cs="Arial"/>
                <w:szCs w:val="22"/>
              </w:rPr>
              <w:t>983</w:t>
            </w:r>
          </w:p>
        </w:tc>
        <w:tc>
          <w:tcPr>
            <w:tcW w:w="4664" w:type="dxa"/>
          </w:tcPr>
          <w:p w14:paraId="6CF1B854" w14:textId="77777777" w:rsidR="007B3081" w:rsidRDefault="007B3081" w:rsidP="007B3081">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7B3081" w:rsidRDefault="007B3081" w:rsidP="007B3081">
            <w:pPr>
              <w:pStyle w:val="Default"/>
              <w:jc w:val="center"/>
              <w:rPr>
                <w:sz w:val="22"/>
                <w:szCs w:val="22"/>
              </w:rPr>
            </w:pPr>
            <w:r>
              <w:rPr>
                <w:sz w:val="22"/>
                <w:szCs w:val="22"/>
              </w:rPr>
              <w:t>INVOIC (2)</w:t>
            </w:r>
          </w:p>
        </w:tc>
        <w:tc>
          <w:tcPr>
            <w:tcW w:w="1826" w:type="dxa"/>
            <w:vAlign w:val="center"/>
          </w:tcPr>
          <w:p w14:paraId="058A63E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A7D2831" w14:textId="77777777" w:rsidTr="007B3081">
        <w:trPr>
          <w:jc w:val="center"/>
        </w:trPr>
        <w:tc>
          <w:tcPr>
            <w:tcW w:w="1398" w:type="dxa"/>
            <w:vAlign w:val="center"/>
          </w:tcPr>
          <w:p w14:paraId="6844007C" w14:textId="77777777" w:rsidR="007B3081" w:rsidRDefault="007B3081" w:rsidP="007B3081">
            <w:pPr>
              <w:jc w:val="center"/>
              <w:rPr>
                <w:rFonts w:cs="Arial"/>
                <w:szCs w:val="22"/>
              </w:rPr>
            </w:pPr>
            <w:r>
              <w:rPr>
                <w:rFonts w:cs="Arial"/>
                <w:szCs w:val="22"/>
              </w:rPr>
              <w:lastRenderedPageBreak/>
              <w:t>985</w:t>
            </w:r>
          </w:p>
        </w:tc>
        <w:tc>
          <w:tcPr>
            <w:tcW w:w="4664" w:type="dxa"/>
          </w:tcPr>
          <w:p w14:paraId="13D3788E" w14:textId="77777777" w:rsidR="007B3081" w:rsidRPr="005544D5" w:rsidRDefault="007B3081" w:rsidP="007B3081">
            <w:pPr>
              <w:pStyle w:val="Default"/>
              <w:rPr>
                <w:szCs w:val="22"/>
              </w:rPr>
            </w:pPr>
            <w:r>
              <w:rPr>
                <w:sz w:val="22"/>
                <w:szCs w:val="22"/>
              </w:rPr>
              <w:t>Oprava agregovanej faktúry za distribúciu elektriny</w:t>
            </w:r>
          </w:p>
        </w:tc>
        <w:tc>
          <w:tcPr>
            <w:tcW w:w="1400" w:type="dxa"/>
            <w:vAlign w:val="center"/>
          </w:tcPr>
          <w:p w14:paraId="32C49B74"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3B8C9000" w14:textId="77777777" w:rsidR="007B3081" w:rsidRPr="005E2877" w:rsidRDefault="007B3081" w:rsidP="007B3081">
            <w:pPr>
              <w:jc w:val="center"/>
              <w:rPr>
                <w:rFonts w:cs="Arial"/>
                <w:szCs w:val="22"/>
              </w:rPr>
            </w:pPr>
            <w:r w:rsidRPr="005E2877">
              <w:rPr>
                <w:rFonts w:cs="Arial"/>
                <w:szCs w:val="22"/>
              </w:rPr>
              <w:t>V prevádzke</w:t>
            </w:r>
          </w:p>
        </w:tc>
      </w:tr>
    </w:tbl>
    <w:p w14:paraId="4E7BB19F" w14:textId="77777777" w:rsidR="00BE088B" w:rsidRDefault="00BE088B">
      <w:pPr>
        <w:spacing w:after="0"/>
        <w:rPr>
          <w:noProof/>
        </w:rPr>
      </w:pPr>
      <w:bookmarkStart w:id="65" w:name="_Toc169423606"/>
      <w:bookmarkStart w:id="66"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180BD536"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 xml:space="preserve">Požiadavka na zmenu </w:t>
            </w:r>
            <w:r w:rsidR="00FC6228" w:rsidRPr="00F1344A">
              <w:rPr>
                <w:rFonts w:cs="Arial"/>
                <w:color w:val="000000"/>
                <w:szCs w:val="22"/>
                <w:lang w:eastAsia="sk-SK"/>
              </w:rPr>
              <w:t>dodávateľa ODOM</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F1344A" w:rsidRDefault="00BE088B" w:rsidP="00B16CEC">
            <w:pPr>
              <w:jc w:val="center"/>
              <w:rPr>
                <w:rFonts w:cs="Arial"/>
                <w:szCs w:val="22"/>
              </w:rPr>
            </w:pPr>
            <w:r w:rsidRPr="00F1344A">
              <w:rPr>
                <w:rFonts w:cs="Arial"/>
                <w:szCs w:val="22"/>
              </w:rPr>
              <w:t>24A</w:t>
            </w:r>
          </w:p>
        </w:tc>
        <w:tc>
          <w:tcPr>
            <w:tcW w:w="4664" w:type="dxa"/>
          </w:tcPr>
          <w:p w14:paraId="06A98944" w14:textId="77777777" w:rsidR="00BE088B" w:rsidRPr="00F1344A" w:rsidRDefault="00BE088B" w:rsidP="00B16CEC">
            <w:pPr>
              <w:pStyle w:val="Default"/>
              <w:rPr>
                <w:sz w:val="22"/>
                <w:szCs w:val="22"/>
              </w:rPr>
            </w:pPr>
            <w:r w:rsidRPr="00F1344A">
              <w:rPr>
                <w:sz w:val="22"/>
                <w:szCs w:val="22"/>
              </w:rPr>
              <w:t xml:space="preserve">Námietka proti zmene SZ od </w:t>
            </w:r>
            <w:proofErr w:type="spellStart"/>
            <w:r w:rsidRPr="00F1344A">
              <w:rPr>
                <w:sz w:val="22"/>
                <w:szCs w:val="22"/>
              </w:rPr>
              <w:t>SZ_starý</w:t>
            </w:r>
            <w:proofErr w:type="spellEnd"/>
            <w:r w:rsidRPr="00F1344A">
              <w:rPr>
                <w:sz w:val="22"/>
                <w:szCs w:val="22"/>
              </w:rPr>
              <w:t xml:space="preserve"> </w:t>
            </w:r>
          </w:p>
        </w:tc>
        <w:tc>
          <w:tcPr>
            <w:tcW w:w="1400" w:type="dxa"/>
            <w:vAlign w:val="center"/>
          </w:tcPr>
          <w:p w14:paraId="310396F9" w14:textId="77777777" w:rsidR="00BE088B" w:rsidRPr="00F1344A" w:rsidRDefault="00BE088B" w:rsidP="00B16CEC">
            <w:pPr>
              <w:jc w:val="center"/>
              <w:rPr>
                <w:rFonts w:cs="Arial"/>
                <w:szCs w:val="22"/>
              </w:rPr>
            </w:pPr>
            <w:r w:rsidRPr="00F1344A">
              <w:rPr>
                <w:rFonts w:cs="Arial"/>
                <w:szCs w:val="22"/>
              </w:rPr>
              <w:t>UTILMD</w:t>
            </w:r>
          </w:p>
        </w:tc>
        <w:tc>
          <w:tcPr>
            <w:tcW w:w="1826" w:type="dxa"/>
            <w:vAlign w:val="center"/>
          </w:tcPr>
          <w:p w14:paraId="4636340B" w14:textId="77777777" w:rsidR="00BE088B" w:rsidRPr="00F1344A" w:rsidRDefault="00FC6228" w:rsidP="00B16CEC">
            <w:pPr>
              <w:jc w:val="center"/>
              <w:rPr>
                <w:rFonts w:cs="Arial"/>
                <w:szCs w:val="22"/>
              </w:rPr>
            </w:pPr>
            <w:r w:rsidRPr="00F1344A">
              <w:rPr>
                <w:rFonts w:cs="Arial"/>
                <w:szCs w:val="22"/>
              </w:rPr>
              <w:t>Mimo</w:t>
            </w:r>
          </w:p>
          <w:p w14:paraId="71C39ACE" w14:textId="091313E8" w:rsidR="00FC6228" w:rsidRPr="00F1344A" w:rsidRDefault="005F6E61" w:rsidP="00B16CEC">
            <w:pPr>
              <w:jc w:val="center"/>
              <w:rPr>
                <w:rFonts w:cs="Arial"/>
                <w:szCs w:val="22"/>
              </w:rPr>
            </w:pPr>
            <w:r w:rsidRPr="00F1344A">
              <w:rPr>
                <w:rFonts w:cs="Arial"/>
                <w:szCs w:val="22"/>
              </w:rPr>
              <w:t>P</w:t>
            </w:r>
            <w:r w:rsidR="00FC6228" w:rsidRPr="00F1344A">
              <w:rPr>
                <w:rFonts w:cs="Arial"/>
                <w:szCs w:val="22"/>
              </w:rPr>
              <w:t>revádzku</w:t>
            </w:r>
          </w:p>
        </w:tc>
      </w:tr>
      <w:tr w:rsidR="00FC6228" w:rsidRPr="006F63B9" w14:paraId="1F2D5F54" w14:textId="77777777" w:rsidTr="00BE088B">
        <w:trPr>
          <w:jc w:val="center"/>
        </w:trPr>
        <w:tc>
          <w:tcPr>
            <w:tcW w:w="1398" w:type="dxa"/>
            <w:vAlign w:val="center"/>
          </w:tcPr>
          <w:p w14:paraId="1B5A4E29" w14:textId="534EB2B0" w:rsidR="00FC6228" w:rsidRPr="00F1344A" w:rsidRDefault="00FC6228" w:rsidP="00FC6228">
            <w:pPr>
              <w:jc w:val="center"/>
              <w:rPr>
                <w:rFonts w:cs="Arial"/>
                <w:szCs w:val="22"/>
              </w:rPr>
            </w:pPr>
            <w:r w:rsidRPr="00F1344A">
              <w:rPr>
                <w:rFonts w:cs="Arial"/>
                <w:szCs w:val="22"/>
              </w:rPr>
              <w:t>24B</w:t>
            </w:r>
          </w:p>
        </w:tc>
        <w:tc>
          <w:tcPr>
            <w:tcW w:w="4664" w:type="dxa"/>
          </w:tcPr>
          <w:p w14:paraId="7275478B" w14:textId="2769F46C" w:rsidR="00FC6228" w:rsidRPr="00F1344A" w:rsidRDefault="00FC6228" w:rsidP="00FC6228">
            <w:pPr>
              <w:pStyle w:val="Default"/>
              <w:rPr>
                <w:sz w:val="22"/>
                <w:szCs w:val="22"/>
              </w:rPr>
            </w:pPr>
            <w:r w:rsidRPr="00F1344A">
              <w:rPr>
                <w:sz w:val="22"/>
                <w:szCs w:val="22"/>
              </w:rPr>
              <w:t>Verifikácia/ Odmietnutie verifikácie</w:t>
            </w:r>
          </w:p>
        </w:tc>
        <w:tc>
          <w:tcPr>
            <w:tcW w:w="1400" w:type="dxa"/>
            <w:vAlign w:val="center"/>
          </w:tcPr>
          <w:p w14:paraId="184698BC" w14:textId="26D28B35"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75E13E0" w14:textId="76333E07" w:rsidR="00FC6228" w:rsidRPr="00F1344A" w:rsidRDefault="00FC6228" w:rsidP="00FC6228">
            <w:pPr>
              <w:jc w:val="center"/>
              <w:rPr>
                <w:rFonts w:cs="Arial"/>
                <w:szCs w:val="22"/>
              </w:rPr>
            </w:pPr>
            <w:r w:rsidRPr="00F1344A">
              <w:rPr>
                <w:szCs w:val="22"/>
              </w:rPr>
              <w:t>V prevádzke</w:t>
            </w:r>
          </w:p>
        </w:tc>
      </w:tr>
      <w:tr w:rsidR="00FC6228" w:rsidRPr="006F63B9" w14:paraId="172C1CE9" w14:textId="77777777" w:rsidTr="00BE088B">
        <w:trPr>
          <w:jc w:val="center"/>
        </w:trPr>
        <w:tc>
          <w:tcPr>
            <w:tcW w:w="1398" w:type="dxa"/>
            <w:vAlign w:val="center"/>
          </w:tcPr>
          <w:p w14:paraId="0E8AC094" w14:textId="1CE5C604" w:rsidR="00FC6228" w:rsidRPr="00F1344A" w:rsidRDefault="00FC6228" w:rsidP="00FC6228">
            <w:pPr>
              <w:jc w:val="center"/>
              <w:rPr>
                <w:rFonts w:cs="Arial"/>
                <w:szCs w:val="22"/>
              </w:rPr>
            </w:pPr>
            <w:r w:rsidRPr="00F1344A">
              <w:rPr>
                <w:rFonts w:cs="Arial"/>
                <w:szCs w:val="22"/>
              </w:rPr>
              <w:t>24C</w:t>
            </w:r>
          </w:p>
        </w:tc>
        <w:tc>
          <w:tcPr>
            <w:tcW w:w="4664" w:type="dxa"/>
          </w:tcPr>
          <w:p w14:paraId="7C0AA56F" w14:textId="0C5EFD1D" w:rsidR="00FC6228" w:rsidRPr="00F1344A" w:rsidRDefault="00FC6228" w:rsidP="00FC6228">
            <w:pPr>
              <w:pStyle w:val="Default"/>
              <w:rPr>
                <w:sz w:val="22"/>
                <w:szCs w:val="22"/>
              </w:rPr>
            </w:pPr>
            <w:r w:rsidRPr="00F1344A">
              <w:rPr>
                <w:sz w:val="22"/>
                <w:szCs w:val="22"/>
              </w:rPr>
              <w:t>Akceptovanie / Zamietnutie prijatia správy 24B</w:t>
            </w:r>
          </w:p>
        </w:tc>
        <w:tc>
          <w:tcPr>
            <w:tcW w:w="1400" w:type="dxa"/>
            <w:vAlign w:val="center"/>
          </w:tcPr>
          <w:p w14:paraId="3F7991F4" w14:textId="55DCDD4B" w:rsidR="00FC6228" w:rsidRPr="00F1344A" w:rsidRDefault="00FC6228" w:rsidP="00FC6228">
            <w:pPr>
              <w:jc w:val="center"/>
              <w:rPr>
                <w:rFonts w:cs="Arial"/>
                <w:szCs w:val="22"/>
              </w:rPr>
            </w:pPr>
            <w:r w:rsidRPr="00F1344A">
              <w:rPr>
                <w:rFonts w:cs="Arial"/>
                <w:szCs w:val="22"/>
              </w:rPr>
              <w:t>APERAK</w:t>
            </w:r>
          </w:p>
        </w:tc>
        <w:tc>
          <w:tcPr>
            <w:tcW w:w="1826" w:type="dxa"/>
            <w:vAlign w:val="center"/>
          </w:tcPr>
          <w:p w14:paraId="35E11695" w14:textId="15226BC7" w:rsidR="00FC6228" w:rsidRPr="00F1344A" w:rsidRDefault="00FC6228" w:rsidP="00FC6228">
            <w:pPr>
              <w:jc w:val="center"/>
              <w:rPr>
                <w:rFonts w:cs="Arial"/>
                <w:szCs w:val="22"/>
              </w:rPr>
            </w:pPr>
            <w:r w:rsidRPr="00F1344A">
              <w:rPr>
                <w:szCs w:val="22"/>
              </w:rPr>
              <w:t>V prevádzke</w:t>
            </w:r>
          </w:p>
        </w:tc>
      </w:tr>
      <w:tr w:rsidR="00FC6228" w:rsidRPr="006F63B9" w14:paraId="01E6FB3F" w14:textId="77777777" w:rsidTr="00BE088B">
        <w:trPr>
          <w:jc w:val="center"/>
        </w:trPr>
        <w:tc>
          <w:tcPr>
            <w:tcW w:w="1398" w:type="dxa"/>
            <w:vAlign w:val="center"/>
          </w:tcPr>
          <w:p w14:paraId="6F1FA11B" w14:textId="7941E755" w:rsidR="00FC6228" w:rsidRPr="00F1344A" w:rsidRDefault="00FC6228" w:rsidP="00FC6228">
            <w:pPr>
              <w:jc w:val="center"/>
              <w:rPr>
                <w:rFonts w:cs="Arial"/>
                <w:szCs w:val="22"/>
              </w:rPr>
            </w:pPr>
            <w:r w:rsidRPr="00F1344A">
              <w:rPr>
                <w:rFonts w:cs="Arial"/>
                <w:szCs w:val="22"/>
              </w:rPr>
              <w:t>35F</w:t>
            </w:r>
          </w:p>
        </w:tc>
        <w:tc>
          <w:tcPr>
            <w:tcW w:w="4664" w:type="dxa"/>
          </w:tcPr>
          <w:p w14:paraId="2B746DF7" w14:textId="2014C318"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2CAB589A" w14:textId="578D2BA9"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4472C471" w14:textId="5DD0D838" w:rsidR="00FC6228" w:rsidRPr="00F1344A" w:rsidRDefault="00FC6228" w:rsidP="00FC6228">
            <w:pPr>
              <w:jc w:val="center"/>
              <w:rPr>
                <w:rFonts w:cs="Arial"/>
                <w:szCs w:val="22"/>
              </w:rPr>
            </w:pPr>
            <w:r w:rsidRPr="00F1344A">
              <w:rPr>
                <w:szCs w:val="22"/>
              </w:rPr>
              <w:t>V prevádzke</w:t>
            </w:r>
          </w:p>
        </w:tc>
      </w:tr>
      <w:tr w:rsidR="00FC6228" w:rsidRPr="006F63B9" w14:paraId="2E6D668A" w14:textId="77777777" w:rsidTr="00BE088B">
        <w:trPr>
          <w:jc w:val="center"/>
        </w:trPr>
        <w:tc>
          <w:tcPr>
            <w:tcW w:w="1398" w:type="dxa"/>
            <w:vAlign w:val="center"/>
          </w:tcPr>
          <w:p w14:paraId="29D29649" w14:textId="79624F26" w:rsidR="00FC6228" w:rsidRPr="00F1344A" w:rsidRDefault="00FC6228" w:rsidP="00FC6228">
            <w:pPr>
              <w:jc w:val="center"/>
              <w:rPr>
                <w:rFonts w:cs="Arial"/>
                <w:szCs w:val="22"/>
              </w:rPr>
            </w:pPr>
            <w:r w:rsidRPr="00F1344A">
              <w:rPr>
                <w:rFonts w:cs="Arial"/>
                <w:szCs w:val="22"/>
              </w:rPr>
              <w:t>35G</w:t>
            </w:r>
          </w:p>
        </w:tc>
        <w:tc>
          <w:tcPr>
            <w:tcW w:w="4664" w:type="dxa"/>
          </w:tcPr>
          <w:p w14:paraId="0EDC3122" w14:textId="1E53627E"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3055AB30" w14:textId="7FF63936"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1950F00" w14:textId="23FDCAB9" w:rsidR="00FC6228" w:rsidRPr="00F1344A" w:rsidRDefault="00FC6228" w:rsidP="00FC6228">
            <w:pPr>
              <w:jc w:val="center"/>
              <w:rPr>
                <w:rFonts w:cs="Arial"/>
                <w:szCs w:val="22"/>
              </w:rPr>
            </w:pPr>
            <w:r w:rsidRPr="00F1344A">
              <w:rPr>
                <w:szCs w:val="22"/>
              </w:rPr>
              <w:t>V prevádzke</w:t>
            </w:r>
          </w:p>
        </w:tc>
      </w:tr>
      <w:tr w:rsidR="00FC6228" w:rsidRPr="006F63B9" w14:paraId="461F1ACE" w14:textId="77777777" w:rsidTr="00BE088B">
        <w:trPr>
          <w:jc w:val="center"/>
        </w:trPr>
        <w:tc>
          <w:tcPr>
            <w:tcW w:w="1398" w:type="dxa"/>
            <w:vAlign w:val="center"/>
          </w:tcPr>
          <w:p w14:paraId="1EE55861" w14:textId="77777777" w:rsidR="00FC6228" w:rsidRPr="004C297A" w:rsidRDefault="00FC6228" w:rsidP="00FC6228">
            <w:pPr>
              <w:jc w:val="center"/>
              <w:rPr>
                <w:rFonts w:cs="Arial"/>
                <w:szCs w:val="22"/>
              </w:rPr>
            </w:pPr>
            <w:r w:rsidRPr="004C297A">
              <w:rPr>
                <w:rFonts w:cs="Arial"/>
                <w:szCs w:val="22"/>
              </w:rPr>
              <w:t>35D</w:t>
            </w:r>
          </w:p>
        </w:tc>
        <w:tc>
          <w:tcPr>
            <w:tcW w:w="4664" w:type="dxa"/>
          </w:tcPr>
          <w:p w14:paraId="5F7C4067" w14:textId="77777777" w:rsidR="00FC6228" w:rsidRPr="004C297A" w:rsidRDefault="00FC6228" w:rsidP="00FC6228">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BB69281" w14:textId="2B1C7AEE" w:rsidR="00FC6228" w:rsidRPr="00F1344A" w:rsidRDefault="00FC6228" w:rsidP="00FC6228">
            <w:pPr>
              <w:jc w:val="center"/>
              <w:rPr>
                <w:rFonts w:cs="Arial"/>
                <w:szCs w:val="22"/>
              </w:rPr>
            </w:pPr>
            <w:r w:rsidRPr="00F1344A">
              <w:rPr>
                <w:rFonts w:cs="Arial"/>
                <w:szCs w:val="22"/>
              </w:rPr>
              <w:t>Mimo prevádzku</w:t>
            </w:r>
          </w:p>
        </w:tc>
      </w:tr>
      <w:tr w:rsidR="00FC6228" w:rsidRPr="006F63B9" w14:paraId="1CDD5BFA" w14:textId="77777777" w:rsidTr="00BE088B">
        <w:trPr>
          <w:jc w:val="center"/>
        </w:trPr>
        <w:tc>
          <w:tcPr>
            <w:tcW w:w="1398" w:type="dxa"/>
            <w:vAlign w:val="center"/>
          </w:tcPr>
          <w:p w14:paraId="325436AA" w14:textId="77777777" w:rsidR="00FC6228" w:rsidRPr="004C297A" w:rsidRDefault="00FC6228" w:rsidP="00FC6228">
            <w:pPr>
              <w:jc w:val="center"/>
              <w:rPr>
                <w:rFonts w:cs="Arial"/>
                <w:szCs w:val="22"/>
              </w:rPr>
            </w:pPr>
            <w:r w:rsidRPr="004C297A">
              <w:rPr>
                <w:rFonts w:cs="Arial"/>
                <w:szCs w:val="22"/>
              </w:rPr>
              <w:t>35B</w:t>
            </w:r>
          </w:p>
        </w:tc>
        <w:tc>
          <w:tcPr>
            <w:tcW w:w="4664" w:type="dxa"/>
          </w:tcPr>
          <w:p w14:paraId="63C1EBD3"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SZ_starý</w:t>
            </w:r>
            <w:proofErr w:type="spellEnd"/>
            <w:r w:rsidRPr="004C297A">
              <w:rPr>
                <w:sz w:val="22"/>
                <w:szCs w:val="22"/>
              </w:rPr>
              <w:t xml:space="preserve"> (Námietka) </w:t>
            </w:r>
          </w:p>
        </w:tc>
        <w:tc>
          <w:tcPr>
            <w:tcW w:w="1400" w:type="dxa"/>
            <w:vAlign w:val="center"/>
          </w:tcPr>
          <w:p w14:paraId="2180F637"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6B72596B" w14:textId="104BCCDC" w:rsidR="00FC6228" w:rsidRPr="00F1344A" w:rsidRDefault="00FC6228" w:rsidP="00FC6228">
            <w:pPr>
              <w:jc w:val="center"/>
              <w:rPr>
                <w:rFonts w:cs="Arial"/>
                <w:szCs w:val="22"/>
              </w:rPr>
            </w:pPr>
            <w:r w:rsidRPr="00F1344A">
              <w:rPr>
                <w:rFonts w:cs="Arial"/>
                <w:szCs w:val="22"/>
              </w:rPr>
              <w:t>Mimo prevádzku</w:t>
            </w:r>
          </w:p>
        </w:tc>
      </w:tr>
      <w:tr w:rsidR="00FC6228" w:rsidRPr="006F63B9" w14:paraId="634D3A3C" w14:textId="77777777" w:rsidTr="00BE088B">
        <w:trPr>
          <w:jc w:val="center"/>
        </w:trPr>
        <w:tc>
          <w:tcPr>
            <w:tcW w:w="1398" w:type="dxa"/>
            <w:vAlign w:val="center"/>
          </w:tcPr>
          <w:p w14:paraId="731E5444" w14:textId="77777777" w:rsidR="00FC6228" w:rsidRPr="004C297A" w:rsidRDefault="00FC6228" w:rsidP="00FC6228">
            <w:pPr>
              <w:jc w:val="center"/>
              <w:rPr>
                <w:rFonts w:cs="Arial"/>
                <w:szCs w:val="22"/>
              </w:rPr>
            </w:pPr>
            <w:r w:rsidRPr="004C297A">
              <w:rPr>
                <w:rFonts w:cs="Arial"/>
                <w:szCs w:val="22"/>
              </w:rPr>
              <w:t>35E</w:t>
            </w:r>
          </w:p>
        </w:tc>
        <w:tc>
          <w:tcPr>
            <w:tcW w:w="4664" w:type="dxa"/>
          </w:tcPr>
          <w:p w14:paraId="6D93BBB9"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SZ_nový</w:t>
            </w:r>
            <w:proofErr w:type="spellEnd"/>
            <w:r w:rsidRPr="004C297A">
              <w:rPr>
                <w:sz w:val="22"/>
                <w:szCs w:val="22"/>
              </w:rPr>
              <w:t xml:space="preserve"> (Námietka) </w:t>
            </w:r>
          </w:p>
        </w:tc>
        <w:tc>
          <w:tcPr>
            <w:tcW w:w="1400" w:type="dxa"/>
            <w:vAlign w:val="center"/>
          </w:tcPr>
          <w:p w14:paraId="57958E5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F8242E6" w14:textId="3A42428D" w:rsidR="00FC6228" w:rsidRPr="00F1344A" w:rsidRDefault="00FC6228" w:rsidP="00FC6228">
            <w:pPr>
              <w:jc w:val="center"/>
              <w:rPr>
                <w:rFonts w:cs="Arial"/>
                <w:szCs w:val="22"/>
              </w:rPr>
            </w:pPr>
            <w:r w:rsidRPr="00F1344A">
              <w:rPr>
                <w:rFonts w:cs="Arial"/>
                <w:szCs w:val="22"/>
              </w:rPr>
              <w:t>Mimo prevádzku</w:t>
            </w:r>
          </w:p>
        </w:tc>
      </w:tr>
      <w:tr w:rsidR="00FC6228" w:rsidRPr="006F63B9" w14:paraId="2F77F3CE" w14:textId="77777777" w:rsidTr="00BE088B">
        <w:trPr>
          <w:jc w:val="center"/>
        </w:trPr>
        <w:tc>
          <w:tcPr>
            <w:tcW w:w="1398" w:type="dxa"/>
            <w:vAlign w:val="center"/>
          </w:tcPr>
          <w:p w14:paraId="24BFF0FB" w14:textId="77777777" w:rsidR="00FC6228" w:rsidRPr="004C297A" w:rsidRDefault="00FC6228" w:rsidP="00FC6228">
            <w:pPr>
              <w:jc w:val="center"/>
              <w:rPr>
                <w:rFonts w:cs="Arial"/>
                <w:szCs w:val="22"/>
              </w:rPr>
            </w:pPr>
            <w:r w:rsidRPr="004C297A">
              <w:rPr>
                <w:rFonts w:cs="Arial"/>
                <w:szCs w:val="22"/>
              </w:rPr>
              <w:t>30E</w:t>
            </w:r>
          </w:p>
        </w:tc>
        <w:tc>
          <w:tcPr>
            <w:tcW w:w="4664" w:type="dxa"/>
          </w:tcPr>
          <w:p w14:paraId="728C9736" w14:textId="681CDA1C" w:rsidR="00FC6228" w:rsidRPr="004C297A" w:rsidRDefault="00FC6228" w:rsidP="00FC6228">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D26262">
              <w:rPr>
                <w:rFonts w:cs="Arial"/>
                <w:szCs w:val="22"/>
              </w:rPr>
              <w:t>starému</w:t>
            </w:r>
            <w:r w:rsidRPr="00723F06">
              <w:rPr>
                <w:rFonts w:cs="Arial"/>
                <w:szCs w:val="22"/>
              </w:rPr>
              <w:t xml:space="preserve"> </w:t>
            </w:r>
            <w:r w:rsidRPr="00F1344A">
              <w:rPr>
                <w:rFonts w:cs="Arial"/>
                <w:szCs w:val="22"/>
              </w:rPr>
              <w:t>a požiadavka o</w:t>
            </w:r>
            <w:r w:rsidR="00F91C6B">
              <w:rPr>
                <w:rFonts w:cs="Arial"/>
                <w:szCs w:val="22"/>
              </w:rPr>
              <w:t> </w:t>
            </w:r>
            <w:r w:rsidRPr="00F1344A">
              <w:rPr>
                <w:rFonts w:cs="Arial"/>
                <w:szCs w:val="22"/>
              </w:rPr>
              <w:t>verifikáciu</w:t>
            </w:r>
          </w:p>
        </w:tc>
        <w:tc>
          <w:tcPr>
            <w:tcW w:w="1400" w:type="dxa"/>
            <w:vAlign w:val="center"/>
          </w:tcPr>
          <w:p w14:paraId="1691DE24"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7503D7BA" w14:textId="77777777" w:rsidR="00FC6228" w:rsidRPr="004C297A" w:rsidRDefault="00FC6228" w:rsidP="00FC6228">
            <w:pPr>
              <w:jc w:val="center"/>
              <w:rPr>
                <w:rFonts w:cs="Arial"/>
                <w:szCs w:val="22"/>
              </w:rPr>
            </w:pPr>
            <w:r w:rsidRPr="004C297A">
              <w:rPr>
                <w:rFonts w:cs="Arial"/>
                <w:szCs w:val="22"/>
              </w:rPr>
              <w:t>V prevádzke</w:t>
            </w:r>
          </w:p>
        </w:tc>
      </w:tr>
      <w:tr w:rsidR="00FC6228" w:rsidRPr="006F63B9" w14:paraId="6447E6BF" w14:textId="77777777" w:rsidTr="00BE088B">
        <w:trPr>
          <w:jc w:val="center"/>
        </w:trPr>
        <w:tc>
          <w:tcPr>
            <w:tcW w:w="1398" w:type="dxa"/>
            <w:vAlign w:val="center"/>
          </w:tcPr>
          <w:p w14:paraId="27D0FBC8" w14:textId="77777777" w:rsidR="00FC6228" w:rsidRPr="004C297A" w:rsidRDefault="00FC6228" w:rsidP="00FC6228">
            <w:pPr>
              <w:jc w:val="center"/>
              <w:rPr>
                <w:rFonts w:cs="Arial"/>
                <w:szCs w:val="22"/>
              </w:rPr>
            </w:pPr>
            <w:r w:rsidRPr="004C297A">
              <w:rPr>
                <w:rFonts w:cs="Arial"/>
                <w:szCs w:val="22"/>
              </w:rPr>
              <w:t>30F</w:t>
            </w:r>
          </w:p>
        </w:tc>
        <w:tc>
          <w:tcPr>
            <w:tcW w:w="4664" w:type="dxa"/>
          </w:tcPr>
          <w:p w14:paraId="1757E83F" w14:textId="538058C0" w:rsidR="00FC6228" w:rsidRPr="004C297A" w:rsidRDefault="00FC6228" w:rsidP="00FC6228">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F1344A">
              <w:rPr>
                <w:rFonts w:cs="Arial"/>
                <w:szCs w:val="22"/>
              </w:rPr>
              <w:t xml:space="preserve">novému </w:t>
            </w:r>
            <w:r w:rsidR="00AD2067" w:rsidRPr="00F1344A">
              <w:rPr>
                <w:rFonts w:cs="Arial"/>
                <w:szCs w:val="22"/>
              </w:rPr>
              <w:t>dodávateľovi</w:t>
            </w:r>
          </w:p>
        </w:tc>
        <w:tc>
          <w:tcPr>
            <w:tcW w:w="1400" w:type="dxa"/>
            <w:vAlign w:val="center"/>
          </w:tcPr>
          <w:p w14:paraId="2275826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1181770" w14:textId="77777777" w:rsidR="00FC6228" w:rsidRPr="004C297A" w:rsidRDefault="00FC6228" w:rsidP="00FC6228">
            <w:pPr>
              <w:jc w:val="center"/>
              <w:rPr>
                <w:rFonts w:cs="Arial"/>
                <w:szCs w:val="22"/>
              </w:rPr>
            </w:pPr>
            <w:r w:rsidRPr="004C297A">
              <w:rPr>
                <w:rFonts w:cs="Arial"/>
                <w:szCs w:val="22"/>
              </w:rPr>
              <w:t>V prevádzke</w:t>
            </w:r>
          </w:p>
        </w:tc>
      </w:tr>
      <w:tr w:rsidR="00F27153" w:rsidRPr="006F63B9" w14:paraId="6A3021D0" w14:textId="77777777" w:rsidTr="00BE088B">
        <w:trPr>
          <w:jc w:val="center"/>
        </w:trPr>
        <w:tc>
          <w:tcPr>
            <w:tcW w:w="1398" w:type="dxa"/>
            <w:vAlign w:val="center"/>
          </w:tcPr>
          <w:p w14:paraId="1F6982A6" w14:textId="6C4C84CC" w:rsidR="00F27153" w:rsidRPr="00F1344A" w:rsidRDefault="00F27153" w:rsidP="00F27153">
            <w:pPr>
              <w:jc w:val="center"/>
              <w:rPr>
                <w:rFonts w:cs="Arial"/>
                <w:szCs w:val="22"/>
              </w:rPr>
            </w:pPr>
            <w:r w:rsidRPr="00F1344A">
              <w:rPr>
                <w:rFonts w:cs="Arial"/>
                <w:szCs w:val="22"/>
              </w:rPr>
              <w:t>35H</w:t>
            </w:r>
          </w:p>
        </w:tc>
        <w:tc>
          <w:tcPr>
            <w:tcW w:w="4664" w:type="dxa"/>
          </w:tcPr>
          <w:p w14:paraId="2DC5EBD4" w14:textId="232C1CE1"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1CF4EF79" w14:textId="6E5CB57C"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7B93A50F" w14:textId="75AB3667" w:rsidR="00F27153" w:rsidRPr="00F1344A" w:rsidRDefault="00F27153" w:rsidP="00F27153">
            <w:pPr>
              <w:jc w:val="center"/>
              <w:rPr>
                <w:rFonts w:cs="Arial"/>
                <w:szCs w:val="22"/>
              </w:rPr>
            </w:pPr>
            <w:r w:rsidRPr="00F1344A">
              <w:rPr>
                <w:rFonts w:cs="Arial"/>
                <w:szCs w:val="22"/>
              </w:rPr>
              <w:t>V prevádzke</w:t>
            </w:r>
          </w:p>
        </w:tc>
      </w:tr>
      <w:tr w:rsidR="00F27153" w:rsidRPr="006F63B9" w14:paraId="5B44ABBD" w14:textId="77777777" w:rsidTr="00BE088B">
        <w:trPr>
          <w:jc w:val="center"/>
        </w:trPr>
        <w:tc>
          <w:tcPr>
            <w:tcW w:w="1398" w:type="dxa"/>
            <w:vAlign w:val="center"/>
          </w:tcPr>
          <w:p w14:paraId="1086FEAF" w14:textId="70C1F805" w:rsidR="00F27153" w:rsidRPr="00F1344A" w:rsidRDefault="00F27153" w:rsidP="00F27153">
            <w:pPr>
              <w:jc w:val="center"/>
              <w:rPr>
                <w:rFonts w:cs="Arial"/>
                <w:szCs w:val="22"/>
              </w:rPr>
            </w:pPr>
            <w:r w:rsidRPr="00F1344A">
              <w:rPr>
                <w:rFonts w:cs="Arial"/>
                <w:szCs w:val="22"/>
              </w:rPr>
              <w:t>35I</w:t>
            </w:r>
          </w:p>
        </w:tc>
        <w:tc>
          <w:tcPr>
            <w:tcW w:w="4664" w:type="dxa"/>
          </w:tcPr>
          <w:p w14:paraId="25E52A83" w14:textId="3EE87969"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639C9A23" w14:textId="77867853"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09D2138D" w14:textId="7CC2F76B" w:rsidR="00F27153" w:rsidRPr="00F1344A" w:rsidRDefault="00F27153" w:rsidP="00F27153">
            <w:pPr>
              <w:jc w:val="center"/>
              <w:rPr>
                <w:rFonts w:cs="Arial"/>
                <w:szCs w:val="22"/>
              </w:rPr>
            </w:pPr>
            <w:r w:rsidRPr="00F1344A">
              <w:rPr>
                <w:rFonts w:cs="Arial"/>
                <w:szCs w:val="22"/>
              </w:rPr>
              <w:t>V prevádzke</w:t>
            </w:r>
          </w:p>
        </w:tc>
      </w:tr>
      <w:tr w:rsidR="00F27153" w:rsidRPr="006F63B9" w14:paraId="17574B7A" w14:textId="77777777" w:rsidTr="00BE088B">
        <w:trPr>
          <w:jc w:val="center"/>
        </w:trPr>
        <w:tc>
          <w:tcPr>
            <w:tcW w:w="1398" w:type="dxa"/>
            <w:vAlign w:val="center"/>
          </w:tcPr>
          <w:p w14:paraId="356C1D08" w14:textId="77777777" w:rsidR="00F27153" w:rsidRPr="004C297A" w:rsidRDefault="00F27153" w:rsidP="00F27153">
            <w:pPr>
              <w:jc w:val="center"/>
              <w:rPr>
                <w:rFonts w:cs="Arial"/>
                <w:szCs w:val="22"/>
              </w:rPr>
            </w:pPr>
            <w:r w:rsidRPr="004C297A">
              <w:rPr>
                <w:rFonts w:cs="Arial"/>
                <w:szCs w:val="22"/>
              </w:rPr>
              <w:t>35A</w:t>
            </w:r>
          </w:p>
        </w:tc>
        <w:tc>
          <w:tcPr>
            <w:tcW w:w="4664" w:type="dxa"/>
          </w:tcPr>
          <w:p w14:paraId="0FA2881D" w14:textId="77777777"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Zamietnutie nekompletnej požiadavky</w:t>
            </w:r>
          </w:p>
          <w:p w14:paraId="694C6998" w14:textId="3FDF5699" w:rsidR="00F27153" w:rsidRPr="00F1344A" w:rsidRDefault="00F27153" w:rsidP="00F27153">
            <w:pPr>
              <w:pStyle w:val="Default"/>
              <w:jc w:val="both"/>
              <w:rPr>
                <w:sz w:val="22"/>
                <w:szCs w:val="22"/>
              </w:rPr>
            </w:pPr>
            <w:r w:rsidRPr="00F1344A">
              <w:rPr>
                <w:sz w:val="22"/>
                <w:szCs w:val="22"/>
              </w:rPr>
              <w:t xml:space="preserve">Novému dodávateľovi – žiadna zmena </w:t>
            </w:r>
          </w:p>
        </w:tc>
        <w:tc>
          <w:tcPr>
            <w:tcW w:w="1400" w:type="dxa"/>
            <w:vAlign w:val="center"/>
          </w:tcPr>
          <w:p w14:paraId="337BDABD"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1835B6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0D4AEEBF" w14:textId="77777777" w:rsidTr="00BE088B">
        <w:trPr>
          <w:jc w:val="center"/>
        </w:trPr>
        <w:tc>
          <w:tcPr>
            <w:tcW w:w="1398" w:type="dxa"/>
            <w:vAlign w:val="center"/>
          </w:tcPr>
          <w:p w14:paraId="5D046536" w14:textId="77777777" w:rsidR="00F27153" w:rsidRPr="004C297A" w:rsidRDefault="00F27153" w:rsidP="00F27153">
            <w:pPr>
              <w:jc w:val="center"/>
              <w:rPr>
                <w:rFonts w:cs="Arial"/>
                <w:szCs w:val="22"/>
              </w:rPr>
            </w:pPr>
            <w:r w:rsidRPr="004C297A">
              <w:rPr>
                <w:rFonts w:cs="Arial"/>
                <w:szCs w:val="22"/>
              </w:rPr>
              <w:t>31A</w:t>
            </w:r>
          </w:p>
        </w:tc>
        <w:tc>
          <w:tcPr>
            <w:tcW w:w="4664" w:type="dxa"/>
          </w:tcPr>
          <w:p w14:paraId="0CABB9B0" w14:textId="41567F07" w:rsidR="00F27153" w:rsidRPr="00F1344A" w:rsidRDefault="00F27153" w:rsidP="00F27153">
            <w:pPr>
              <w:pStyle w:val="Default"/>
              <w:rPr>
                <w:sz w:val="22"/>
                <w:szCs w:val="22"/>
              </w:rPr>
            </w:pPr>
            <w:r w:rsidRPr="00F1344A">
              <w:rPr>
                <w:sz w:val="22"/>
                <w:szCs w:val="22"/>
              </w:rPr>
              <w:t xml:space="preserve">Historické údaje novému dodávateľovi </w:t>
            </w:r>
          </w:p>
        </w:tc>
        <w:tc>
          <w:tcPr>
            <w:tcW w:w="1400" w:type="dxa"/>
            <w:vAlign w:val="center"/>
          </w:tcPr>
          <w:p w14:paraId="32FF4C16" w14:textId="77777777" w:rsidR="00F27153" w:rsidRPr="004C297A" w:rsidRDefault="00F27153" w:rsidP="00F27153">
            <w:pPr>
              <w:jc w:val="center"/>
              <w:rPr>
                <w:rFonts w:cs="Arial"/>
                <w:szCs w:val="22"/>
              </w:rPr>
            </w:pPr>
            <w:r w:rsidRPr="004C297A">
              <w:rPr>
                <w:rFonts w:cs="Arial"/>
                <w:szCs w:val="22"/>
              </w:rPr>
              <w:t>MSCONS</w:t>
            </w:r>
          </w:p>
        </w:tc>
        <w:tc>
          <w:tcPr>
            <w:tcW w:w="1826" w:type="dxa"/>
            <w:vAlign w:val="center"/>
          </w:tcPr>
          <w:p w14:paraId="0716B5D9" w14:textId="098B68BF" w:rsidR="00F27153" w:rsidRPr="004C297A" w:rsidRDefault="00F27153" w:rsidP="00F27153">
            <w:pPr>
              <w:jc w:val="center"/>
              <w:rPr>
                <w:rFonts w:cs="Arial"/>
                <w:szCs w:val="22"/>
              </w:rPr>
            </w:pPr>
            <w:r w:rsidRPr="004C297A">
              <w:rPr>
                <w:rFonts w:cs="Arial"/>
                <w:szCs w:val="22"/>
              </w:rPr>
              <w:t>V prevádzke</w:t>
            </w:r>
          </w:p>
        </w:tc>
      </w:tr>
      <w:tr w:rsidR="00F27153" w:rsidRPr="006F63B9" w14:paraId="5D3CCD34" w14:textId="77777777" w:rsidTr="00BE088B">
        <w:trPr>
          <w:jc w:val="center"/>
        </w:trPr>
        <w:tc>
          <w:tcPr>
            <w:tcW w:w="1398" w:type="dxa"/>
            <w:vAlign w:val="center"/>
          </w:tcPr>
          <w:p w14:paraId="0EB5CF9C" w14:textId="77777777" w:rsidR="00F27153" w:rsidRPr="004C297A" w:rsidRDefault="00F27153" w:rsidP="00F27153">
            <w:pPr>
              <w:jc w:val="center"/>
              <w:rPr>
                <w:rFonts w:cs="Arial"/>
                <w:szCs w:val="22"/>
              </w:rPr>
            </w:pPr>
            <w:r w:rsidRPr="004C297A">
              <w:rPr>
                <w:rFonts w:cs="Arial"/>
                <w:szCs w:val="22"/>
              </w:rPr>
              <w:t>43D</w:t>
            </w:r>
          </w:p>
        </w:tc>
        <w:tc>
          <w:tcPr>
            <w:tcW w:w="4664" w:type="dxa"/>
          </w:tcPr>
          <w:p w14:paraId="6FEA4C51" w14:textId="77777777"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7A2023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60777FA3" w14:textId="77777777" w:rsidTr="00BE088B">
        <w:trPr>
          <w:jc w:val="center"/>
        </w:trPr>
        <w:tc>
          <w:tcPr>
            <w:tcW w:w="1398" w:type="dxa"/>
            <w:vAlign w:val="center"/>
          </w:tcPr>
          <w:p w14:paraId="00992514" w14:textId="77777777" w:rsidR="00F27153" w:rsidRPr="004C297A" w:rsidRDefault="00F27153" w:rsidP="00F27153">
            <w:pPr>
              <w:jc w:val="center"/>
              <w:rPr>
                <w:rFonts w:cs="Arial"/>
                <w:szCs w:val="22"/>
              </w:rPr>
            </w:pPr>
            <w:r w:rsidRPr="004C297A">
              <w:rPr>
                <w:rFonts w:cs="Arial"/>
                <w:szCs w:val="22"/>
              </w:rPr>
              <w:t>34D</w:t>
            </w:r>
          </w:p>
        </w:tc>
        <w:tc>
          <w:tcPr>
            <w:tcW w:w="4664" w:type="dxa"/>
          </w:tcPr>
          <w:p w14:paraId="0E3013EF" w14:textId="73763A9C" w:rsidR="00F27153" w:rsidRPr="004C297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Technická špecifikácia pre proces zmeny </w:t>
            </w:r>
            <w:r w:rsidR="00AC00BD" w:rsidRPr="00F1344A">
              <w:rPr>
                <w:rFonts w:cs="Arial"/>
                <w:color w:val="000000"/>
                <w:szCs w:val="22"/>
                <w:lang w:eastAsia="sk-SK"/>
              </w:rPr>
              <w:t>dodávateľa</w:t>
            </w:r>
          </w:p>
        </w:tc>
        <w:tc>
          <w:tcPr>
            <w:tcW w:w="1400" w:type="dxa"/>
            <w:vAlign w:val="center"/>
          </w:tcPr>
          <w:p w14:paraId="65797CFB"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00BCA7A1"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52DE4156" w14:textId="77777777" w:rsidTr="00BE088B">
        <w:trPr>
          <w:jc w:val="center"/>
        </w:trPr>
        <w:tc>
          <w:tcPr>
            <w:tcW w:w="1398" w:type="dxa"/>
            <w:vAlign w:val="center"/>
          </w:tcPr>
          <w:p w14:paraId="711CF6A8" w14:textId="0A7099C0" w:rsidR="00F27153" w:rsidRPr="00D64853" w:rsidRDefault="00F27153" w:rsidP="00F27153">
            <w:pPr>
              <w:jc w:val="center"/>
              <w:rPr>
                <w:rFonts w:cs="Arial"/>
                <w:szCs w:val="22"/>
              </w:rPr>
            </w:pPr>
            <w:r w:rsidRPr="00D64853">
              <w:rPr>
                <w:rFonts w:cs="Arial"/>
                <w:szCs w:val="22"/>
              </w:rPr>
              <w:t>43B</w:t>
            </w:r>
          </w:p>
        </w:tc>
        <w:tc>
          <w:tcPr>
            <w:tcW w:w="4664" w:type="dxa"/>
          </w:tcPr>
          <w:p w14:paraId="7F2F72BA" w14:textId="384BFBDF"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 xml:space="preserve">Zaslanie požiadavky na priradenie ODOM </w:t>
            </w:r>
            <w:r w:rsidRPr="00F91C6B">
              <w:rPr>
                <w:rFonts w:cs="Arial"/>
                <w:strike/>
                <w:color w:val="000000"/>
                <w:szCs w:val="22"/>
                <w:highlight w:val="yellow"/>
                <w:lang w:eastAsia="sk-SK"/>
              </w:rPr>
              <w:t>do</w:t>
            </w:r>
            <w:r w:rsidRPr="00C7208F">
              <w:rPr>
                <w:rFonts w:cs="Arial"/>
                <w:color w:val="000000"/>
                <w:szCs w:val="22"/>
                <w:lang w:eastAsia="sk-SK"/>
              </w:rPr>
              <w:t xml:space="preserve"> </w:t>
            </w:r>
            <w:r w:rsidR="00F91C6B" w:rsidRPr="00F91C6B">
              <w:rPr>
                <w:rFonts w:cs="Arial"/>
                <w:color w:val="000000"/>
                <w:szCs w:val="22"/>
                <w:highlight w:val="yellow"/>
                <w:lang w:eastAsia="sk-SK"/>
              </w:rPr>
              <w:t>dodávateľovi</w:t>
            </w:r>
            <w:r w:rsidR="00F91C6B">
              <w:rPr>
                <w:rFonts w:cs="Arial"/>
                <w:color w:val="000000"/>
                <w:szCs w:val="22"/>
                <w:lang w:eastAsia="sk-SK"/>
              </w:rPr>
              <w:t xml:space="preserve"> </w:t>
            </w:r>
            <w:r w:rsidR="00C7208F" w:rsidRPr="00C7208F">
              <w:rPr>
                <w:bCs/>
                <w:strike/>
                <w:szCs w:val="22"/>
                <w:highlight w:val="yellow"/>
              </w:rPr>
              <w:t>bilančnej</w:t>
            </w:r>
            <w:r w:rsidR="00C7208F" w:rsidRPr="00C7208F">
              <w:rPr>
                <w:rFonts w:cs="Arial"/>
                <w:color w:val="000000"/>
                <w:szCs w:val="22"/>
                <w:lang w:eastAsia="sk-SK"/>
              </w:rPr>
              <w:t xml:space="preserve"> </w:t>
            </w:r>
            <w:r w:rsidRPr="00F91C6B">
              <w:rPr>
                <w:rFonts w:cs="Arial"/>
                <w:strike/>
                <w:color w:val="000000"/>
                <w:szCs w:val="22"/>
                <w:highlight w:val="yellow"/>
                <w:lang w:eastAsia="sk-SK"/>
              </w:rPr>
              <w:t>skupiny dodávateľa</w:t>
            </w:r>
          </w:p>
        </w:tc>
        <w:tc>
          <w:tcPr>
            <w:tcW w:w="1400" w:type="dxa"/>
            <w:vAlign w:val="center"/>
          </w:tcPr>
          <w:p w14:paraId="5A5158C2" w14:textId="13F4EE0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7DC6E8CF" w14:textId="365C088A" w:rsidR="00F27153" w:rsidRPr="00D64853" w:rsidRDefault="00F27153" w:rsidP="00F27153">
            <w:pPr>
              <w:jc w:val="center"/>
              <w:rPr>
                <w:rFonts w:cs="Arial"/>
                <w:szCs w:val="22"/>
              </w:rPr>
            </w:pPr>
            <w:r w:rsidRPr="00D64853">
              <w:rPr>
                <w:rFonts w:cs="Arial"/>
                <w:szCs w:val="22"/>
              </w:rPr>
              <w:t>V prevádzke</w:t>
            </w:r>
          </w:p>
        </w:tc>
      </w:tr>
      <w:tr w:rsidR="00F27153" w:rsidRPr="006F63B9" w14:paraId="4B8F217E" w14:textId="77777777" w:rsidTr="00BE088B">
        <w:trPr>
          <w:jc w:val="center"/>
        </w:trPr>
        <w:tc>
          <w:tcPr>
            <w:tcW w:w="1398" w:type="dxa"/>
            <w:vAlign w:val="center"/>
          </w:tcPr>
          <w:p w14:paraId="1981227F" w14:textId="676FA683" w:rsidR="00F27153" w:rsidRPr="00D64853" w:rsidRDefault="00F27153" w:rsidP="00F27153">
            <w:pPr>
              <w:jc w:val="center"/>
              <w:rPr>
                <w:rFonts w:cs="Arial"/>
                <w:szCs w:val="22"/>
              </w:rPr>
            </w:pPr>
            <w:r w:rsidRPr="00D64853">
              <w:rPr>
                <w:rFonts w:cs="Arial"/>
                <w:szCs w:val="22"/>
              </w:rPr>
              <w:t>43C</w:t>
            </w:r>
          </w:p>
        </w:tc>
        <w:tc>
          <w:tcPr>
            <w:tcW w:w="4664" w:type="dxa"/>
          </w:tcPr>
          <w:p w14:paraId="0A15164A" w14:textId="5A038633"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szCs w:val="22"/>
              </w:rPr>
              <w:t>Akceptovanie / zamietnutie požiadavky 43B</w:t>
            </w:r>
          </w:p>
        </w:tc>
        <w:tc>
          <w:tcPr>
            <w:tcW w:w="1400" w:type="dxa"/>
            <w:vAlign w:val="center"/>
          </w:tcPr>
          <w:p w14:paraId="6604D88B" w14:textId="424FBDC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2F42728" w14:textId="0830E5AC" w:rsidR="00F27153" w:rsidRPr="00D64853" w:rsidRDefault="00F27153" w:rsidP="00F27153">
            <w:pPr>
              <w:jc w:val="center"/>
              <w:rPr>
                <w:rFonts w:cs="Arial"/>
                <w:szCs w:val="22"/>
              </w:rPr>
            </w:pPr>
            <w:r w:rsidRPr="00D64853">
              <w:rPr>
                <w:rFonts w:cs="Arial"/>
                <w:szCs w:val="22"/>
              </w:rPr>
              <w:t>V prevádzke</w:t>
            </w:r>
          </w:p>
        </w:tc>
      </w:tr>
      <w:tr w:rsidR="00F27153" w:rsidRPr="006F63B9" w14:paraId="2E214FD4" w14:textId="77777777" w:rsidTr="00BE088B">
        <w:trPr>
          <w:jc w:val="center"/>
        </w:trPr>
        <w:tc>
          <w:tcPr>
            <w:tcW w:w="1398" w:type="dxa"/>
            <w:vAlign w:val="center"/>
          </w:tcPr>
          <w:p w14:paraId="161EF8CD" w14:textId="48C79716" w:rsidR="00F27153" w:rsidRPr="00D64853" w:rsidRDefault="00F27153" w:rsidP="00F27153">
            <w:pPr>
              <w:jc w:val="center"/>
              <w:rPr>
                <w:rFonts w:cs="Arial"/>
                <w:szCs w:val="22"/>
              </w:rPr>
            </w:pPr>
            <w:r w:rsidRPr="00D64853">
              <w:rPr>
                <w:rFonts w:cs="Arial"/>
                <w:szCs w:val="22"/>
              </w:rPr>
              <w:t>43I</w:t>
            </w:r>
          </w:p>
        </w:tc>
        <w:tc>
          <w:tcPr>
            <w:tcW w:w="4664" w:type="dxa"/>
          </w:tcPr>
          <w:p w14:paraId="3D3B7B42" w14:textId="3E48F46E"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Storno požiadavky 43B</w:t>
            </w:r>
          </w:p>
        </w:tc>
        <w:tc>
          <w:tcPr>
            <w:tcW w:w="1400" w:type="dxa"/>
            <w:vAlign w:val="center"/>
          </w:tcPr>
          <w:p w14:paraId="2DF461F4" w14:textId="5EAFCC6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135E925A" w14:textId="19415440" w:rsidR="00F27153" w:rsidRPr="00D64853" w:rsidRDefault="00F27153" w:rsidP="00F27153">
            <w:pPr>
              <w:jc w:val="center"/>
              <w:rPr>
                <w:rFonts w:cs="Arial"/>
                <w:szCs w:val="22"/>
              </w:rPr>
            </w:pPr>
            <w:r w:rsidRPr="00D64853">
              <w:rPr>
                <w:rFonts w:cs="Arial"/>
                <w:szCs w:val="22"/>
              </w:rPr>
              <w:t>V prevádzke</w:t>
            </w:r>
          </w:p>
        </w:tc>
      </w:tr>
      <w:tr w:rsidR="00F27153" w:rsidRPr="006F63B9" w14:paraId="6F6A61A5" w14:textId="77777777" w:rsidTr="00BE088B">
        <w:trPr>
          <w:jc w:val="center"/>
        </w:trPr>
        <w:tc>
          <w:tcPr>
            <w:tcW w:w="1398" w:type="dxa"/>
            <w:vAlign w:val="center"/>
          </w:tcPr>
          <w:p w14:paraId="76CE3FA5" w14:textId="7E56D5EF" w:rsidR="00F27153" w:rsidRPr="00D64853" w:rsidRDefault="00F27153" w:rsidP="00F27153">
            <w:pPr>
              <w:jc w:val="center"/>
              <w:rPr>
                <w:rFonts w:cs="Arial"/>
                <w:szCs w:val="22"/>
              </w:rPr>
            </w:pPr>
            <w:r w:rsidRPr="00D64853">
              <w:rPr>
                <w:rFonts w:cs="Arial"/>
                <w:szCs w:val="22"/>
              </w:rPr>
              <w:t>43J</w:t>
            </w:r>
          </w:p>
        </w:tc>
        <w:tc>
          <w:tcPr>
            <w:tcW w:w="4664" w:type="dxa"/>
          </w:tcPr>
          <w:p w14:paraId="616C9E0B" w14:textId="7FBCE283"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Potvrdenie / Zamietnutie Storna požiadavky</w:t>
            </w:r>
          </w:p>
        </w:tc>
        <w:tc>
          <w:tcPr>
            <w:tcW w:w="1400" w:type="dxa"/>
            <w:vAlign w:val="center"/>
          </w:tcPr>
          <w:p w14:paraId="1EF7E4A3" w14:textId="0C4AA804"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270B167C" w14:textId="271C4EA3" w:rsidR="00F27153" w:rsidRPr="00D64853" w:rsidRDefault="00F27153" w:rsidP="00F27153">
            <w:pPr>
              <w:jc w:val="center"/>
              <w:rPr>
                <w:rFonts w:cs="Arial"/>
                <w:szCs w:val="22"/>
              </w:rPr>
            </w:pPr>
            <w:r w:rsidRPr="00D64853">
              <w:rPr>
                <w:rFonts w:cs="Arial"/>
                <w:szCs w:val="22"/>
              </w:rPr>
              <w:t>V prevádzke</w:t>
            </w:r>
          </w:p>
        </w:tc>
      </w:tr>
      <w:tr w:rsidR="00F27153" w:rsidRPr="006F63B9" w14:paraId="2613306B" w14:textId="77777777" w:rsidTr="00BE088B">
        <w:trPr>
          <w:jc w:val="center"/>
        </w:trPr>
        <w:tc>
          <w:tcPr>
            <w:tcW w:w="1398" w:type="dxa"/>
            <w:vAlign w:val="center"/>
          </w:tcPr>
          <w:p w14:paraId="7162E86A" w14:textId="73B3E2E9" w:rsidR="00F27153" w:rsidRPr="00D64853" w:rsidRDefault="00F27153" w:rsidP="00F27153">
            <w:pPr>
              <w:jc w:val="center"/>
              <w:rPr>
                <w:rFonts w:cs="Arial"/>
                <w:szCs w:val="22"/>
              </w:rPr>
            </w:pPr>
            <w:r w:rsidRPr="00D64853">
              <w:rPr>
                <w:rFonts w:cs="Arial"/>
                <w:szCs w:val="22"/>
              </w:rPr>
              <w:t>43F</w:t>
            </w:r>
          </w:p>
        </w:tc>
        <w:tc>
          <w:tcPr>
            <w:tcW w:w="4664" w:type="dxa"/>
          </w:tcPr>
          <w:p w14:paraId="7A7B2A7B" w14:textId="1E9051CC"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 xml:space="preserve">Zamietnutie procesu priradenie ODOM </w:t>
            </w:r>
            <w:r w:rsidRPr="00F91C6B">
              <w:rPr>
                <w:rFonts w:cs="Arial"/>
                <w:strike/>
                <w:color w:val="000000"/>
                <w:szCs w:val="22"/>
                <w:highlight w:val="yellow"/>
                <w:lang w:eastAsia="sk-SK"/>
              </w:rPr>
              <w:t>do</w:t>
            </w:r>
            <w:r w:rsidRPr="00C7208F">
              <w:rPr>
                <w:rFonts w:cs="Arial"/>
                <w:color w:val="000000"/>
                <w:szCs w:val="22"/>
                <w:lang w:eastAsia="sk-SK"/>
              </w:rPr>
              <w:t xml:space="preserve"> </w:t>
            </w:r>
            <w:r w:rsidR="00F91C6B" w:rsidRPr="00F91C6B">
              <w:rPr>
                <w:rFonts w:cs="Arial"/>
                <w:color w:val="000000"/>
                <w:szCs w:val="22"/>
                <w:highlight w:val="yellow"/>
                <w:lang w:eastAsia="sk-SK"/>
              </w:rPr>
              <w:t>dodávateľovi</w:t>
            </w:r>
            <w:r w:rsidR="00F91C6B">
              <w:rPr>
                <w:rFonts w:cs="Arial"/>
                <w:color w:val="000000"/>
                <w:szCs w:val="22"/>
                <w:lang w:eastAsia="sk-SK"/>
              </w:rPr>
              <w:t xml:space="preserve"> </w:t>
            </w:r>
            <w:r w:rsidR="00C7208F" w:rsidRPr="00C7208F">
              <w:rPr>
                <w:bCs/>
                <w:strike/>
                <w:szCs w:val="22"/>
                <w:highlight w:val="yellow"/>
              </w:rPr>
              <w:t>bilančnej</w:t>
            </w:r>
            <w:r w:rsidR="00C7208F" w:rsidRPr="00F91C6B">
              <w:rPr>
                <w:rFonts w:cs="Arial"/>
                <w:strike/>
                <w:color w:val="000000"/>
                <w:szCs w:val="22"/>
                <w:lang w:eastAsia="sk-SK"/>
              </w:rPr>
              <w:t xml:space="preserve"> </w:t>
            </w:r>
            <w:r w:rsidRPr="00F91C6B">
              <w:rPr>
                <w:rFonts w:cs="Arial"/>
                <w:strike/>
                <w:color w:val="000000"/>
                <w:szCs w:val="22"/>
                <w:highlight w:val="yellow"/>
                <w:lang w:eastAsia="sk-SK"/>
              </w:rPr>
              <w:t>skupiny</w:t>
            </w:r>
            <w:r w:rsidRPr="00D64853">
              <w:rPr>
                <w:rFonts w:cs="Arial"/>
                <w:color w:val="000000"/>
                <w:szCs w:val="22"/>
                <w:lang w:eastAsia="sk-SK"/>
              </w:rPr>
              <w:t xml:space="preserve"> </w:t>
            </w:r>
            <w:r w:rsidRPr="00F91C6B">
              <w:rPr>
                <w:rFonts w:cs="Arial"/>
                <w:strike/>
                <w:color w:val="000000"/>
                <w:szCs w:val="22"/>
                <w:highlight w:val="yellow"/>
                <w:lang w:eastAsia="sk-SK"/>
              </w:rPr>
              <w:t>SZ</w:t>
            </w:r>
          </w:p>
        </w:tc>
        <w:tc>
          <w:tcPr>
            <w:tcW w:w="1400" w:type="dxa"/>
            <w:vAlign w:val="center"/>
          </w:tcPr>
          <w:p w14:paraId="6219BA2D" w14:textId="4F348337"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1008362E" w14:textId="2C9ABC02" w:rsidR="00F27153" w:rsidRPr="00D64853" w:rsidRDefault="00F27153" w:rsidP="00F27153">
            <w:pPr>
              <w:jc w:val="center"/>
              <w:rPr>
                <w:rFonts w:cs="Arial"/>
                <w:szCs w:val="22"/>
              </w:rPr>
            </w:pPr>
            <w:r w:rsidRPr="00D64853">
              <w:rPr>
                <w:rFonts w:cs="Arial"/>
                <w:szCs w:val="22"/>
              </w:rPr>
              <w:t>V prevádzke</w:t>
            </w:r>
          </w:p>
        </w:tc>
      </w:tr>
      <w:tr w:rsidR="00F27153" w:rsidRPr="006F63B9" w14:paraId="581E064C" w14:textId="77777777" w:rsidTr="00BE088B">
        <w:trPr>
          <w:jc w:val="center"/>
        </w:trPr>
        <w:tc>
          <w:tcPr>
            <w:tcW w:w="1398" w:type="dxa"/>
            <w:vAlign w:val="center"/>
          </w:tcPr>
          <w:p w14:paraId="679C3C6A" w14:textId="040E5CE4" w:rsidR="00F27153" w:rsidRPr="00D64853" w:rsidRDefault="00F27153" w:rsidP="00F27153">
            <w:pPr>
              <w:jc w:val="center"/>
              <w:rPr>
                <w:rFonts w:cs="Arial"/>
                <w:szCs w:val="22"/>
              </w:rPr>
            </w:pPr>
            <w:r w:rsidRPr="00D64853">
              <w:rPr>
                <w:rFonts w:cs="Arial"/>
                <w:szCs w:val="22"/>
              </w:rPr>
              <w:t>41B</w:t>
            </w:r>
          </w:p>
        </w:tc>
        <w:tc>
          <w:tcPr>
            <w:tcW w:w="4664" w:type="dxa"/>
          </w:tcPr>
          <w:p w14:paraId="6FC6A950" w14:textId="07BC6B42" w:rsidR="00F27153" w:rsidRPr="00F91C6B" w:rsidRDefault="00F27153" w:rsidP="00F27153">
            <w:pPr>
              <w:autoSpaceDE w:val="0"/>
              <w:autoSpaceDN w:val="0"/>
              <w:adjustRightInd w:val="0"/>
              <w:spacing w:after="0" w:line="287" w:lineRule="auto"/>
              <w:rPr>
                <w:rFonts w:cs="Arial"/>
                <w:strike/>
                <w:color w:val="000000"/>
                <w:szCs w:val="22"/>
                <w:lang w:eastAsia="sk-SK"/>
              </w:rPr>
            </w:pPr>
            <w:r w:rsidRPr="00D64853">
              <w:rPr>
                <w:szCs w:val="22"/>
              </w:rPr>
              <w:t xml:space="preserve">Požiadavka na </w:t>
            </w:r>
            <w:r w:rsidRPr="00D64853">
              <w:t xml:space="preserve">Vyradenie ODOM </w:t>
            </w:r>
            <w:r w:rsidR="00F91C6B" w:rsidRPr="00F91C6B">
              <w:rPr>
                <w:highlight w:val="yellow"/>
              </w:rPr>
              <w:t>od dodávateľ</w:t>
            </w:r>
            <w:r w:rsidR="00F91C6B">
              <w:rPr>
                <w:highlight w:val="yellow"/>
              </w:rPr>
              <w:t>a</w:t>
            </w:r>
            <w:r w:rsidR="00F91C6B">
              <w:t xml:space="preserve"> </w:t>
            </w:r>
            <w:r w:rsidRPr="00F91C6B">
              <w:rPr>
                <w:strike/>
                <w:highlight w:val="yellow"/>
              </w:rPr>
              <w:t>z BS SZ</w:t>
            </w:r>
          </w:p>
        </w:tc>
        <w:tc>
          <w:tcPr>
            <w:tcW w:w="1400" w:type="dxa"/>
            <w:vAlign w:val="center"/>
          </w:tcPr>
          <w:p w14:paraId="335A571A" w14:textId="693500A9"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2BCC4FCC" w14:textId="31673062" w:rsidR="00F27153" w:rsidRPr="00D64853" w:rsidRDefault="00F27153" w:rsidP="00F27153">
            <w:pPr>
              <w:jc w:val="center"/>
              <w:rPr>
                <w:rFonts w:cs="Arial"/>
                <w:szCs w:val="22"/>
              </w:rPr>
            </w:pPr>
            <w:r w:rsidRPr="00D64853">
              <w:rPr>
                <w:rFonts w:cs="Arial"/>
                <w:szCs w:val="22"/>
              </w:rPr>
              <w:t>V prevádzke</w:t>
            </w:r>
          </w:p>
        </w:tc>
      </w:tr>
      <w:tr w:rsidR="00F27153" w:rsidRPr="006F63B9" w14:paraId="26129A91" w14:textId="77777777" w:rsidTr="00BE088B">
        <w:trPr>
          <w:jc w:val="center"/>
        </w:trPr>
        <w:tc>
          <w:tcPr>
            <w:tcW w:w="1398" w:type="dxa"/>
            <w:vAlign w:val="center"/>
          </w:tcPr>
          <w:p w14:paraId="6BDA2E38" w14:textId="5C25F0F0" w:rsidR="00F27153" w:rsidRPr="00D64853" w:rsidRDefault="00F27153" w:rsidP="00F27153">
            <w:pPr>
              <w:jc w:val="center"/>
              <w:rPr>
                <w:rFonts w:cs="Arial"/>
                <w:szCs w:val="22"/>
              </w:rPr>
            </w:pPr>
            <w:r w:rsidRPr="00D64853">
              <w:rPr>
                <w:rFonts w:cs="Arial"/>
                <w:szCs w:val="22"/>
              </w:rPr>
              <w:t>41C</w:t>
            </w:r>
          </w:p>
        </w:tc>
        <w:tc>
          <w:tcPr>
            <w:tcW w:w="4664" w:type="dxa"/>
          </w:tcPr>
          <w:p w14:paraId="2C2BFADA" w14:textId="749C50AD"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požiadavky 41B</w:t>
            </w:r>
          </w:p>
        </w:tc>
        <w:tc>
          <w:tcPr>
            <w:tcW w:w="1400" w:type="dxa"/>
            <w:vAlign w:val="center"/>
          </w:tcPr>
          <w:p w14:paraId="2E43553D" w14:textId="0B81264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829C90B" w14:textId="74A6B62D" w:rsidR="00F27153" w:rsidRPr="00D64853" w:rsidRDefault="00F27153" w:rsidP="00F27153">
            <w:pPr>
              <w:jc w:val="center"/>
              <w:rPr>
                <w:rFonts w:cs="Arial"/>
                <w:szCs w:val="22"/>
              </w:rPr>
            </w:pPr>
            <w:r w:rsidRPr="00D64853">
              <w:rPr>
                <w:rFonts w:cs="Arial"/>
                <w:szCs w:val="22"/>
              </w:rPr>
              <w:t>V prevádzke</w:t>
            </w:r>
          </w:p>
        </w:tc>
      </w:tr>
      <w:tr w:rsidR="00F27153" w:rsidRPr="006F63B9" w14:paraId="477959B1" w14:textId="77777777" w:rsidTr="00BE088B">
        <w:trPr>
          <w:jc w:val="center"/>
        </w:trPr>
        <w:tc>
          <w:tcPr>
            <w:tcW w:w="1398" w:type="dxa"/>
            <w:vAlign w:val="center"/>
          </w:tcPr>
          <w:p w14:paraId="122D930F" w14:textId="2AFC4AD9" w:rsidR="00F27153" w:rsidRPr="00D64853" w:rsidRDefault="00F27153" w:rsidP="00F27153">
            <w:pPr>
              <w:jc w:val="center"/>
              <w:rPr>
                <w:rFonts w:cs="Arial"/>
                <w:szCs w:val="22"/>
              </w:rPr>
            </w:pPr>
            <w:r w:rsidRPr="00D64853">
              <w:rPr>
                <w:rFonts w:cs="Arial"/>
                <w:szCs w:val="22"/>
              </w:rPr>
              <w:lastRenderedPageBreak/>
              <w:t>41I</w:t>
            </w:r>
          </w:p>
        </w:tc>
        <w:tc>
          <w:tcPr>
            <w:tcW w:w="4664" w:type="dxa"/>
          </w:tcPr>
          <w:p w14:paraId="796F6D67" w14:textId="0F2382EB"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 xml:space="preserve">Storno požiadavky na </w:t>
            </w:r>
            <w:r w:rsidRPr="00D64853">
              <w:t xml:space="preserve">Vyradenie ODOM </w:t>
            </w:r>
            <w:r w:rsidR="00000B06" w:rsidRPr="00000B06">
              <w:rPr>
                <w:highlight w:val="yellow"/>
              </w:rPr>
              <w:t xml:space="preserve">od dodávateľa </w:t>
            </w:r>
            <w:r w:rsidRPr="00000B06">
              <w:rPr>
                <w:strike/>
                <w:highlight w:val="yellow"/>
              </w:rPr>
              <w:t>z BS SZ</w:t>
            </w:r>
          </w:p>
        </w:tc>
        <w:tc>
          <w:tcPr>
            <w:tcW w:w="1400" w:type="dxa"/>
            <w:vAlign w:val="center"/>
          </w:tcPr>
          <w:p w14:paraId="42C50925" w14:textId="48EEC619"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1BFCACAE" w14:textId="0B328AAC" w:rsidR="00F27153" w:rsidRPr="00D64853" w:rsidRDefault="00F27153" w:rsidP="00F27153">
            <w:pPr>
              <w:jc w:val="center"/>
              <w:rPr>
                <w:rFonts w:cs="Arial"/>
                <w:szCs w:val="22"/>
              </w:rPr>
            </w:pPr>
            <w:r w:rsidRPr="00D64853">
              <w:rPr>
                <w:rFonts w:cs="Arial"/>
                <w:szCs w:val="22"/>
              </w:rPr>
              <w:t>V prevádzke</w:t>
            </w:r>
          </w:p>
        </w:tc>
      </w:tr>
      <w:tr w:rsidR="00F27153" w:rsidRPr="006F63B9" w14:paraId="276AF0EC" w14:textId="77777777" w:rsidTr="00BE088B">
        <w:trPr>
          <w:jc w:val="center"/>
        </w:trPr>
        <w:tc>
          <w:tcPr>
            <w:tcW w:w="1398" w:type="dxa"/>
            <w:vAlign w:val="center"/>
          </w:tcPr>
          <w:p w14:paraId="40B713C0" w14:textId="6E39E492" w:rsidR="00F27153" w:rsidRPr="00D64853" w:rsidRDefault="00F27153" w:rsidP="00F27153">
            <w:pPr>
              <w:jc w:val="center"/>
              <w:rPr>
                <w:rFonts w:cs="Arial"/>
                <w:szCs w:val="22"/>
              </w:rPr>
            </w:pPr>
            <w:r w:rsidRPr="00D64853">
              <w:rPr>
                <w:rFonts w:cs="Arial"/>
                <w:szCs w:val="22"/>
              </w:rPr>
              <w:t>41J</w:t>
            </w:r>
          </w:p>
        </w:tc>
        <w:tc>
          <w:tcPr>
            <w:tcW w:w="4664" w:type="dxa"/>
          </w:tcPr>
          <w:p w14:paraId="4A7D8B29" w14:textId="3DF166B4"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storna požiadavky na ukončenie distribúcie</w:t>
            </w:r>
          </w:p>
        </w:tc>
        <w:tc>
          <w:tcPr>
            <w:tcW w:w="1400" w:type="dxa"/>
            <w:vAlign w:val="center"/>
          </w:tcPr>
          <w:p w14:paraId="4D5078A3" w14:textId="70FDE858"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2330EFC4" w14:textId="57C779D1" w:rsidR="00F27153" w:rsidRPr="00D64853" w:rsidRDefault="00F27153" w:rsidP="00F27153">
            <w:pPr>
              <w:jc w:val="center"/>
              <w:rPr>
                <w:rFonts w:cs="Arial"/>
                <w:szCs w:val="22"/>
              </w:rPr>
            </w:pPr>
            <w:r w:rsidRPr="00D64853">
              <w:rPr>
                <w:rFonts w:cs="Arial"/>
                <w:szCs w:val="22"/>
              </w:rPr>
              <w:t>V prevádzke</w:t>
            </w:r>
          </w:p>
        </w:tc>
      </w:tr>
      <w:tr w:rsidR="00480101" w:rsidRPr="006F63B9" w14:paraId="5A59BD27" w14:textId="77777777" w:rsidTr="00BE088B">
        <w:trPr>
          <w:jc w:val="center"/>
        </w:trPr>
        <w:tc>
          <w:tcPr>
            <w:tcW w:w="1398" w:type="dxa"/>
            <w:vAlign w:val="center"/>
          </w:tcPr>
          <w:p w14:paraId="33A5AF8C" w14:textId="17408DF6" w:rsidR="00480101" w:rsidRPr="00480101" w:rsidRDefault="00480101" w:rsidP="00480101">
            <w:pPr>
              <w:jc w:val="center"/>
              <w:rPr>
                <w:rFonts w:cs="Arial"/>
                <w:szCs w:val="22"/>
                <w:highlight w:val="yellow"/>
              </w:rPr>
            </w:pPr>
            <w:r w:rsidRPr="00480101">
              <w:rPr>
                <w:rFonts w:cs="Arial"/>
                <w:szCs w:val="22"/>
                <w:highlight w:val="yellow"/>
              </w:rPr>
              <w:t>52A</w:t>
            </w:r>
          </w:p>
        </w:tc>
        <w:tc>
          <w:tcPr>
            <w:tcW w:w="4664" w:type="dxa"/>
          </w:tcPr>
          <w:p w14:paraId="764C5723" w14:textId="5F40F5CE" w:rsidR="00480101" w:rsidRPr="00480101" w:rsidRDefault="00480101" w:rsidP="00480101">
            <w:pPr>
              <w:autoSpaceDE w:val="0"/>
              <w:autoSpaceDN w:val="0"/>
              <w:adjustRightInd w:val="0"/>
              <w:spacing w:after="0" w:line="287" w:lineRule="auto"/>
              <w:rPr>
                <w:rFonts w:cs="Arial"/>
                <w:color w:val="000000"/>
                <w:szCs w:val="22"/>
                <w:highlight w:val="yellow"/>
                <w:lang w:eastAsia="sk-SK"/>
              </w:rPr>
            </w:pPr>
            <w:r w:rsidRPr="00480101">
              <w:rPr>
                <w:szCs w:val="22"/>
                <w:highlight w:val="yellow"/>
              </w:rPr>
              <w:t>Zmena kmeňových dát (PDS -&gt;dodávateľ)</w:t>
            </w:r>
          </w:p>
        </w:tc>
        <w:tc>
          <w:tcPr>
            <w:tcW w:w="1400" w:type="dxa"/>
            <w:vAlign w:val="center"/>
          </w:tcPr>
          <w:p w14:paraId="69B7CC47" w14:textId="40AE4D54" w:rsidR="00480101" w:rsidRPr="00480101" w:rsidRDefault="00480101" w:rsidP="00480101">
            <w:pPr>
              <w:jc w:val="center"/>
              <w:rPr>
                <w:rFonts w:cs="Arial"/>
                <w:szCs w:val="22"/>
                <w:highlight w:val="yellow"/>
              </w:rPr>
            </w:pPr>
            <w:r w:rsidRPr="00480101">
              <w:rPr>
                <w:rFonts w:cs="Arial"/>
                <w:szCs w:val="22"/>
                <w:highlight w:val="yellow"/>
              </w:rPr>
              <w:t>UTILMD</w:t>
            </w:r>
          </w:p>
        </w:tc>
        <w:tc>
          <w:tcPr>
            <w:tcW w:w="1826" w:type="dxa"/>
            <w:vAlign w:val="center"/>
          </w:tcPr>
          <w:p w14:paraId="4B24B5A8" w14:textId="79D964B5" w:rsidR="00480101" w:rsidRPr="00480101" w:rsidRDefault="00480101" w:rsidP="00480101">
            <w:pPr>
              <w:jc w:val="center"/>
              <w:rPr>
                <w:rFonts w:cs="Arial"/>
                <w:szCs w:val="22"/>
                <w:highlight w:val="yellow"/>
              </w:rPr>
            </w:pPr>
            <w:r w:rsidRPr="00480101">
              <w:rPr>
                <w:rFonts w:cs="Arial"/>
                <w:szCs w:val="22"/>
                <w:highlight w:val="yellow"/>
              </w:rPr>
              <w:t>V prevádzke</w:t>
            </w:r>
          </w:p>
        </w:tc>
      </w:tr>
      <w:tr w:rsidR="005B785E" w:rsidRPr="006F63B9" w14:paraId="2172F1F7" w14:textId="77777777" w:rsidTr="00BE088B">
        <w:trPr>
          <w:jc w:val="center"/>
        </w:trPr>
        <w:tc>
          <w:tcPr>
            <w:tcW w:w="1398" w:type="dxa"/>
            <w:vAlign w:val="center"/>
          </w:tcPr>
          <w:p w14:paraId="42C4F6EE" w14:textId="4C2637FF" w:rsidR="005B785E" w:rsidRPr="00480101" w:rsidRDefault="005B785E" w:rsidP="005B785E">
            <w:pPr>
              <w:jc w:val="center"/>
              <w:rPr>
                <w:rFonts w:cs="Arial"/>
                <w:szCs w:val="22"/>
                <w:highlight w:val="yellow"/>
              </w:rPr>
            </w:pPr>
            <w:r>
              <w:rPr>
                <w:rFonts w:cs="Arial"/>
                <w:szCs w:val="22"/>
                <w:highlight w:val="yellow"/>
              </w:rPr>
              <w:t>49B</w:t>
            </w:r>
          </w:p>
        </w:tc>
        <w:tc>
          <w:tcPr>
            <w:tcW w:w="4664" w:type="dxa"/>
          </w:tcPr>
          <w:p w14:paraId="1941E945" w14:textId="30E724A6" w:rsidR="005B785E" w:rsidRPr="00480101" w:rsidRDefault="005B785E" w:rsidP="005B785E">
            <w:pPr>
              <w:autoSpaceDE w:val="0"/>
              <w:autoSpaceDN w:val="0"/>
              <w:adjustRightInd w:val="0"/>
              <w:spacing w:after="0" w:line="287" w:lineRule="auto"/>
              <w:rPr>
                <w:szCs w:val="22"/>
                <w:highlight w:val="yellow"/>
              </w:rPr>
            </w:pPr>
            <w:r w:rsidRPr="004939B1">
              <w:rPr>
                <w:rFonts w:cs="Arial"/>
                <w:color w:val="000000"/>
                <w:szCs w:val="22"/>
                <w:highlight w:val="yellow"/>
                <w:lang w:eastAsia="sk-SK"/>
              </w:rPr>
              <w:t>Zaslanie požiadavky na Prepis</w:t>
            </w:r>
            <w:r w:rsidR="004939B1" w:rsidRPr="004939B1">
              <w:rPr>
                <w:rFonts w:cs="Arial"/>
                <w:color w:val="000000"/>
                <w:szCs w:val="22"/>
                <w:highlight w:val="yellow"/>
                <w:lang w:eastAsia="sk-SK"/>
              </w:rPr>
              <w:t xml:space="preserve"> ODOM</w:t>
            </w:r>
          </w:p>
        </w:tc>
        <w:tc>
          <w:tcPr>
            <w:tcW w:w="1400" w:type="dxa"/>
            <w:vAlign w:val="center"/>
          </w:tcPr>
          <w:p w14:paraId="109EC99F" w14:textId="57F5C4E4" w:rsidR="005B785E" w:rsidRPr="00480101" w:rsidRDefault="005B785E" w:rsidP="005B785E">
            <w:pPr>
              <w:jc w:val="center"/>
              <w:rPr>
                <w:rFonts w:cs="Arial"/>
                <w:szCs w:val="22"/>
                <w:highlight w:val="yellow"/>
              </w:rPr>
            </w:pPr>
            <w:r w:rsidRPr="00480101">
              <w:rPr>
                <w:rFonts w:cs="Arial"/>
                <w:szCs w:val="22"/>
                <w:highlight w:val="yellow"/>
              </w:rPr>
              <w:t>UTILMD</w:t>
            </w:r>
          </w:p>
        </w:tc>
        <w:tc>
          <w:tcPr>
            <w:tcW w:w="1826" w:type="dxa"/>
            <w:vAlign w:val="center"/>
          </w:tcPr>
          <w:p w14:paraId="36A98C2A" w14:textId="515A5C50" w:rsidR="005B785E" w:rsidRPr="00480101" w:rsidRDefault="005B785E" w:rsidP="005B785E">
            <w:pPr>
              <w:jc w:val="center"/>
              <w:rPr>
                <w:rFonts w:cs="Arial"/>
                <w:szCs w:val="22"/>
                <w:highlight w:val="yellow"/>
              </w:rPr>
            </w:pPr>
            <w:r w:rsidRPr="00480101">
              <w:rPr>
                <w:rFonts w:cs="Arial"/>
                <w:szCs w:val="22"/>
                <w:highlight w:val="yellow"/>
              </w:rPr>
              <w:t>V prevádzke</w:t>
            </w:r>
          </w:p>
        </w:tc>
      </w:tr>
      <w:tr w:rsidR="005B785E" w:rsidRPr="006F63B9" w14:paraId="048B654D" w14:textId="77777777" w:rsidTr="00BE088B">
        <w:trPr>
          <w:jc w:val="center"/>
        </w:trPr>
        <w:tc>
          <w:tcPr>
            <w:tcW w:w="1398" w:type="dxa"/>
            <w:vAlign w:val="center"/>
          </w:tcPr>
          <w:p w14:paraId="17FF4494" w14:textId="0275BECB" w:rsidR="005B785E" w:rsidRPr="00480101" w:rsidRDefault="005B785E" w:rsidP="005B785E">
            <w:pPr>
              <w:jc w:val="center"/>
              <w:rPr>
                <w:rFonts w:cs="Arial"/>
                <w:szCs w:val="22"/>
                <w:highlight w:val="yellow"/>
              </w:rPr>
            </w:pPr>
            <w:r>
              <w:rPr>
                <w:rFonts w:cs="Arial"/>
                <w:szCs w:val="22"/>
                <w:highlight w:val="yellow"/>
              </w:rPr>
              <w:t>49C</w:t>
            </w:r>
          </w:p>
        </w:tc>
        <w:tc>
          <w:tcPr>
            <w:tcW w:w="4664" w:type="dxa"/>
          </w:tcPr>
          <w:p w14:paraId="36F6B29D" w14:textId="404E7A40" w:rsidR="005B785E" w:rsidRPr="004939B1" w:rsidRDefault="005B785E" w:rsidP="005B785E">
            <w:pPr>
              <w:autoSpaceDE w:val="0"/>
              <w:autoSpaceDN w:val="0"/>
              <w:adjustRightInd w:val="0"/>
              <w:spacing w:after="0" w:line="287" w:lineRule="auto"/>
              <w:rPr>
                <w:szCs w:val="22"/>
                <w:highlight w:val="yellow"/>
              </w:rPr>
            </w:pPr>
            <w:r w:rsidRPr="004939B1">
              <w:rPr>
                <w:rFonts w:cs="Arial"/>
                <w:color w:val="000000"/>
                <w:szCs w:val="22"/>
                <w:highlight w:val="yellow"/>
                <w:lang w:eastAsia="sk-SK"/>
              </w:rPr>
              <w:t>Akceptovanie /</w:t>
            </w:r>
            <w:r w:rsidR="00BE1912">
              <w:rPr>
                <w:rFonts w:cs="Arial"/>
                <w:color w:val="000000"/>
                <w:szCs w:val="22"/>
                <w:highlight w:val="yellow"/>
                <w:lang w:eastAsia="sk-SK"/>
              </w:rPr>
              <w:t xml:space="preserve"> </w:t>
            </w:r>
            <w:r w:rsidRPr="004939B1">
              <w:rPr>
                <w:rFonts w:cs="Arial"/>
                <w:color w:val="000000"/>
                <w:szCs w:val="22"/>
                <w:highlight w:val="yellow"/>
                <w:lang w:eastAsia="sk-SK"/>
              </w:rPr>
              <w:t>Zamietnutie požiadavky 49</w:t>
            </w:r>
            <w:r w:rsidR="004939B1" w:rsidRPr="004939B1">
              <w:rPr>
                <w:rFonts w:cs="Arial"/>
                <w:color w:val="000000"/>
                <w:szCs w:val="22"/>
                <w:highlight w:val="yellow"/>
                <w:lang w:eastAsia="sk-SK"/>
              </w:rPr>
              <w:t>B</w:t>
            </w:r>
          </w:p>
        </w:tc>
        <w:tc>
          <w:tcPr>
            <w:tcW w:w="1400" w:type="dxa"/>
            <w:vAlign w:val="center"/>
          </w:tcPr>
          <w:p w14:paraId="312F0A80" w14:textId="3BA35ED5" w:rsidR="005B785E" w:rsidRPr="004939B1" w:rsidRDefault="005B785E" w:rsidP="005B785E">
            <w:pPr>
              <w:jc w:val="center"/>
              <w:rPr>
                <w:rFonts w:cs="Arial"/>
                <w:szCs w:val="22"/>
                <w:highlight w:val="yellow"/>
              </w:rPr>
            </w:pPr>
            <w:r w:rsidRPr="004939B1">
              <w:rPr>
                <w:rFonts w:cs="Arial"/>
                <w:szCs w:val="22"/>
                <w:highlight w:val="yellow"/>
              </w:rPr>
              <w:t>APERAK</w:t>
            </w:r>
          </w:p>
        </w:tc>
        <w:tc>
          <w:tcPr>
            <w:tcW w:w="1826" w:type="dxa"/>
            <w:vAlign w:val="center"/>
          </w:tcPr>
          <w:p w14:paraId="74B2A5B1" w14:textId="12943B7D" w:rsidR="005B785E" w:rsidRPr="004939B1" w:rsidRDefault="005B785E" w:rsidP="005B785E">
            <w:pPr>
              <w:jc w:val="center"/>
              <w:rPr>
                <w:rFonts w:cs="Arial"/>
                <w:szCs w:val="22"/>
                <w:highlight w:val="yellow"/>
              </w:rPr>
            </w:pPr>
            <w:r w:rsidRPr="004939B1">
              <w:rPr>
                <w:rFonts w:cs="Arial"/>
                <w:szCs w:val="22"/>
                <w:highlight w:val="yellow"/>
              </w:rPr>
              <w:t>V prevádzke</w:t>
            </w:r>
          </w:p>
        </w:tc>
      </w:tr>
      <w:tr w:rsidR="005B785E" w:rsidRPr="006F63B9" w14:paraId="5865A71F" w14:textId="77777777" w:rsidTr="00BE088B">
        <w:trPr>
          <w:jc w:val="center"/>
        </w:trPr>
        <w:tc>
          <w:tcPr>
            <w:tcW w:w="1398" w:type="dxa"/>
            <w:vAlign w:val="center"/>
          </w:tcPr>
          <w:p w14:paraId="40EF8A0C" w14:textId="214A16A8" w:rsidR="005B785E" w:rsidRPr="00480101" w:rsidRDefault="005B785E" w:rsidP="005B785E">
            <w:pPr>
              <w:jc w:val="center"/>
              <w:rPr>
                <w:rFonts w:cs="Arial"/>
                <w:szCs w:val="22"/>
                <w:highlight w:val="yellow"/>
              </w:rPr>
            </w:pPr>
            <w:r>
              <w:rPr>
                <w:rFonts w:cs="Arial"/>
                <w:szCs w:val="22"/>
                <w:highlight w:val="yellow"/>
              </w:rPr>
              <w:t>49I</w:t>
            </w:r>
          </w:p>
        </w:tc>
        <w:tc>
          <w:tcPr>
            <w:tcW w:w="4664" w:type="dxa"/>
          </w:tcPr>
          <w:p w14:paraId="408FD47D" w14:textId="143A24AB" w:rsidR="005B785E" w:rsidRPr="004939B1" w:rsidRDefault="005B785E" w:rsidP="005B785E">
            <w:pPr>
              <w:autoSpaceDE w:val="0"/>
              <w:autoSpaceDN w:val="0"/>
              <w:adjustRightInd w:val="0"/>
              <w:spacing w:after="0" w:line="287" w:lineRule="auto"/>
              <w:rPr>
                <w:szCs w:val="22"/>
                <w:highlight w:val="yellow"/>
              </w:rPr>
            </w:pPr>
            <w:r w:rsidRPr="004939B1">
              <w:rPr>
                <w:rFonts w:cs="Arial"/>
                <w:color w:val="000000"/>
                <w:szCs w:val="22"/>
                <w:highlight w:val="yellow"/>
                <w:lang w:eastAsia="sk-SK"/>
              </w:rPr>
              <w:t>Zadanie požiadavky na Storno pre 49</w:t>
            </w:r>
            <w:r w:rsidR="004939B1" w:rsidRPr="004939B1">
              <w:rPr>
                <w:rFonts w:cs="Arial"/>
                <w:color w:val="000000"/>
                <w:szCs w:val="22"/>
                <w:highlight w:val="yellow"/>
                <w:lang w:eastAsia="sk-SK"/>
              </w:rPr>
              <w:t>B</w:t>
            </w:r>
          </w:p>
        </w:tc>
        <w:tc>
          <w:tcPr>
            <w:tcW w:w="1400" w:type="dxa"/>
            <w:vAlign w:val="center"/>
          </w:tcPr>
          <w:p w14:paraId="68D79474" w14:textId="0A8F5631" w:rsidR="005B785E" w:rsidRPr="004939B1" w:rsidRDefault="005B785E" w:rsidP="005B785E">
            <w:pPr>
              <w:jc w:val="center"/>
              <w:rPr>
                <w:rFonts w:cs="Arial"/>
                <w:szCs w:val="22"/>
                <w:highlight w:val="yellow"/>
              </w:rPr>
            </w:pPr>
            <w:r w:rsidRPr="004939B1">
              <w:rPr>
                <w:rFonts w:cs="Arial"/>
                <w:szCs w:val="22"/>
                <w:highlight w:val="yellow"/>
              </w:rPr>
              <w:t>UTILMD</w:t>
            </w:r>
          </w:p>
        </w:tc>
        <w:tc>
          <w:tcPr>
            <w:tcW w:w="1826" w:type="dxa"/>
            <w:vAlign w:val="center"/>
          </w:tcPr>
          <w:p w14:paraId="31670633" w14:textId="5BBAD664" w:rsidR="005B785E" w:rsidRPr="004939B1" w:rsidRDefault="005B785E" w:rsidP="005B785E">
            <w:pPr>
              <w:jc w:val="center"/>
              <w:rPr>
                <w:rFonts w:cs="Arial"/>
                <w:szCs w:val="22"/>
                <w:highlight w:val="yellow"/>
              </w:rPr>
            </w:pPr>
            <w:r w:rsidRPr="004939B1">
              <w:rPr>
                <w:rFonts w:cs="Arial"/>
                <w:szCs w:val="22"/>
                <w:highlight w:val="yellow"/>
              </w:rPr>
              <w:t>V prevádzke</w:t>
            </w:r>
          </w:p>
        </w:tc>
      </w:tr>
      <w:tr w:rsidR="005B785E" w:rsidRPr="006F63B9" w14:paraId="6439DF8B" w14:textId="77777777" w:rsidTr="00BE088B">
        <w:trPr>
          <w:jc w:val="center"/>
        </w:trPr>
        <w:tc>
          <w:tcPr>
            <w:tcW w:w="1398" w:type="dxa"/>
            <w:vAlign w:val="center"/>
          </w:tcPr>
          <w:p w14:paraId="4E25FAD5" w14:textId="61EC712A" w:rsidR="005B785E" w:rsidRDefault="005B785E" w:rsidP="005B785E">
            <w:pPr>
              <w:jc w:val="center"/>
              <w:rPr>
                <w:rFonts w:cs="Arial"/>
                <w:szCs w:val="22"/>
                <w:highlight w:val="yellow"/>
              </w:rPr>
            </w:pPr>
            <w:r>
              <w:rPr>
                <w:rFonts w:cs="Arial"/>
                <w:szCs w:val="22"/>
                <w:highlight w:val="yellow"/>
              </w:rPr>
              <w:t>49J</w:t>
            </w:r>
          </w:p>
        </w:tc>
        <w:tc>
          <w:tcPr>
            <w:tcW w:w="4664" w:type="dxa"/>
          </w:tcPr>
          <w:p w14:paraId="2214A8E7" w14:textId="79906A1B" w:rsidR="005B785E" w:rsidRPr="004939B1" w:rsidRDefault="005B785E" w:rsidP="005B785E">
            <w:pPr>
              <w:autoSpaceDE w:val="0"/>
              <w:autoSpaceDN w:val="0"/>
              <w:adjustRightInd w:val="0"/>
              <w:spacing w:after="0" w:line="287" w:lineRule="auto"/>
              <w:rPr>
                <w:szCs w:val="22"/>
                <w:highlight w:val="yellow"/>
              </w:rPr>
            </w:pPr>
            <w:r w:rsidRPr="004939B1">
              <w:rPr>
                <w:rFonts w:cs="Arial"/>
                <w:color w:val="000000"/>
                <w:szCs w:val="22"/>
                <w:highlight w:val="yellow"/>
                <w:lang w:eastAsia="sk-SK"/>
              </w:rPr>
              <w:t>Akceptovanie</w:t>
            </w:r>
            <w:r w:rsidR="00BE1912">
              <w:rPr>
                <w:rFonts w:cs="Arial"/>
                <w:color w:val="000000"/>
                <w:szCs w:val="22"/>
                <w:highlight w:val="yellow"/>
                <w:lang w:eastAsia="sk-SK"/>
              </w:rPr>
              <w:t xml:space="preserve"> </w:t>
            </w:r>
            <w:r w:rsidRPr="004939B1">
              <w:rPr>
                <w:rFonts w:cs="Arial"/>
                <w:color w:val="000000"/>
                <w:szCs w:val="22"/>
                <w:highlight w:val="yellow"/>
                <w:lang w:eastAsia="sk-SK"/>
              </w:rPr>
              <w:t>/</w:t>
            </w:r>
            <w:r w:rsidR="00BE1912">
              <w:rPr>
                <w:rFonts w:cs="Arial"/>
                <w:color w:val="000000"/>
                <w:szCs w:val="22"/>
                <w:highlight w:val="yellow"/>
                <w:lang w:eastAsia="sk-SK"/>
              </w:rPr>
              <w:t xml:space="preserve"> </w:t>
            </w:r>
            <w:r w:rsidRPr="004939B1">
              <w:rPr>
                <w:rFonts w:cs="Arial"/>
                <w:color w:val="000000"/>
                <w:szCs w:val="22"/>
                <w:highlight w:val="yellow"/>
                <w:lang w:eastAsia="sk-SK"/>
              </w:rPr>
              <w:t>Zamietnutie požiadavky na Storno</w:t>
            </w:r>
          </w:p>
        </w:tc>
        <w:tc>
          <w:tcPr>
            <w:tcW w:w="1400" w:type="dxa"/>
            <w:vAlign w:val="center"/>
          </w:tcPr>
          <w:p w14:paraId="0DA07280" w14:textId="0579D6B1" w:rsidR="005B785E" w:rsidRPr="004939B1" w:rsidRDefault="005B785E" w:rsidP="005B785E">
            <w:pPr>
              <w:jc w:val="center"/>
              <w:rPr>
                <w:rFonts w:cs="Arial"/>
                <w:szCs w:val="22"/>
                <w:highlight w:val="yellow"/>
              </w:rPr>
            </w:pPr>
            <w:r w:rsidRPr="004939B1">
              <w:rPr>
                <w:rFonts w:cs="Arial"/>
                <w:szCs w:val="22"/>
                <w:highlight w:val="yellow"/>
              </w:rPr>
              <w:t>APERAK</w:t>
            </w:r>
          </w:p>
        </w:tc>
        <w:tc>
          <w:tcPr>
            <w:tcW w:w="1826" w:type="dxa"/>
            <w:vAlign w:val="center"/>
          </w:tcPr>
          <w:p w14:paraId="5F553E0A" w14:textId="29BFAC12" w:rsidR="005B785E" w:rsidRPr="004939B1" w:rsidRDefault="005B785E" w:rsidP="005B785E">
            <w:pPr>
              <w:jc w:val="center"/>
              <w:rPr>
                <w:rFonts w:cs="Arial"/>
                <w:szCs w:val="22"/>
                <w:highlight w:val="yellow"/>
              </w:rPr>
            </w:pPr>
            <w:r w:rsidRPr="004939B1">
              <w:rPr>
                <w:rFonts w:cs="Arial"/>
                <w:szCs w:val="22"/>
                <w:highlight w:val="yellow"/>
              </w:rPr>
              <w:t>V prevádzke</w:t>
            </w:r>
          </w:p>
        </w:tc>
      </w:tr>
      <w:tr w:rsidR="005B785E" w:rsidRPr="006F63B9" w14:paraId="3AC3DB84" w14:textId="77777777" w:rsidTr="00BE088B">
        <w:trPr>
          <w:jc w:val="center"/>
        </w:trPr>
        <w:tc>
          <w:tcPr>
            <w:tcW w:w="1398" w:type="dxa"/>
            <w:vAlign w:val="center"/>
          </w:tcPr>
          <w:p w14:paraId="3B6C4D65" w14:textId="3B3D8874" w:rsidR="005B785E" w:rsidRDefault="005B785E" w:rsidP="005B785E">
            <w:pPr>
              <w:jc w:val="center"/>
              <w:rPr>
                <w:rFonts w:cs="Arial"/>
                <w:szCs w:val="22"/>
                <w:highlight w:val="yellow"/>
              </w:rPr>
            </w:pPr>
            <w:r>
              <w:rPr>
                <w:rFonts w:cs="Arial"/>
                <w:szCs w:val="22"/>
                <w:highlight w:val="yellow"/>
              </w:rPr>
              <w:t>49F</w:t>
            </w:r>
          </w:p>
        </w:tc>
        <w:tc>
          <w:tcPr>
            <w:tcW w:w="4664" w:type="dxa"/>
          </w:tcPr>
          <w:p w14:paraId="44E1F71B" w14:textId="72F7F5FE" w:rsidR="005B785E" w:rsidRPr="004939B1" w:rsidRDefault="004939B1" w:rsidP="005B785E">
            <w:pPr>
              <w:autoSpaceDE w:val="0"/>
              <w:autoSpaceDN w:val="0"/>
              <w:adjustRightInd w:val="0"/>
              <w:spacing w:after="0" w:line="287" w:lineRule="auto"/>
              <w:rPr>
                <w:szCs w:val="22"/>
                <w:highlight w:val="yellow"/>
              </w:rPr>
            </w:pPr>
            <w:r w:rsidRPr="004939B1">
              <w:rPr>
                <w:rFonts w:cs="Arial"/>
                <w:color w:val="000000"/>
                <w:szCs w:val="22"/>
                <w:highlight w:val="yellow"/>
                <w:lang w:eastAsia="sk-SK"/>
              </w:rPr>
              <w:t>Zamietnutie procesu prepis ODOM</w:t>
            </w:r>
          </w:p>
        </w:tc>
        <w:tc>
          <w:tcPr>
            <w:tcW w:w="1400" w:type="dxa"/>
            <w:vAlign w:val="center"/>
          </w:tcPr>
          <w:p w14:paraId="2BD1915D" w14:textId="2E2DF874" w:rsidR="005B785E" w:rsidRPr="004939B1" w:rsidRDefault="005B785E" w:rsidP="005B785E">
            <w:pPr>
              <w:jc w:val="center"/>
              <w:rPr>
                <w:rFonts w:cs="Arial"/>
                <w:szCs w:val="22"/>
                <w:highlight w:val="yellow"/>
              </w:rPr>
            </w:pPr>
            <w:r w:rsidRPr="004939B1">
              <w:rPr>
                <w:rFonts w:cs="Arial"/>
                <w:szCs w:val="22"/>
                <w:highlight w:val="yellow"/>
              </w:rPr>
              <w:t>APERAK</w:t>
            </w:r>
          </w:p>
        </w:tc>
        <w:tc>
          <w:tcPr>
            <w:tcW w:w="1826" w:type="dxa"/>
            <w:vAlign w:val="center"/>
          </w:tcPr>
          <w:p w14:paraId="21C26C5C" w14:textId="3938FE0A" w:rsidR="005B785E" w:rsidRPr="004939B1" w:rsidRDefault="005B785E" w:rsidP="005B785E">
            <w:pPr>
              <w:jc w:val="center"/>
              <w:rPr>
                <w:rFonts w:cs="Arial"/>
                <w:szCs w:val="22"/>
                <w:highlight w:val="yellow"/>
              </w:rPr>
            </w:pPr>
            <w:r w:rsidRPr="004939B1">
              <w:rPr>
                <w:rFonts w:cs="Arial"/>
                <w:szCs w:val="22"/>
                <w:highlight w:val="yellow"/>
              </w:rPr>
              <w:t>V prevádzke</w:t>
            </w:r>
          </w:p>
        </w:tc>
      </w:tr>
      <w:tr w:rsidR="005065C5" w:rsidRPr="006F63B9" w14:paraId="6BC7B2BF" w14:textId="77777777" w:rsidTr="00BE088B">
        <w:trPr>
          <w:jc w:val="center"/>
        </w:trPr>
        <w:tc>
          <w:tcPr>
            <w:tcW w:w="1398" w:type="dxa"/>
            <w:vAlign w:val="center"/>
          </w:tcPr>
          <w:p w14:paraId="64DD28F3" w14:textId="27B16B27" w:rsidR="005065C5" w:rsidRDefault="005065C5" w:rsidP="005065C5">
            <w:pPr>
              <w:jc w:val="center"/>
              <w:rPr>
                <w:rFonts w:cs="Arial"/>
                <w:szCs w:val="22"/>
                <w:highlight w:val="yellow"/>
              </w:rPr>
            </w:pPr>
            <w:r>
              <w:rPr>
                <w:rFonts w:cs="Arial"/>
                <w:szCs w:val="22"/>
                <w:highlight w:val="yellow"/>
              </w:rPr>
              <w:t>41G</w:t>
            </w:r>
          </w:p>
        </w:tc>
        <w:tc>
          <w:tcPr>
            <w:tcW w:w="4664" w:type="dxa"/>
          </w:tcPr>
          <w:p w14:paraId="1378D5EF" w14:textId="4EEE35D6" w:rsidR="005065C5" w:rsidRPr="004939B1" w:rsidRDefault="005065C5" w:rsidP="005065C5">
            <w:pPr>
              <w:autoSpaceDE w:val="0"/>
              <w:autoSpaceDN w:val="0"/>
              <w:adjustRightInd w:val="0"/>
              <w:spacing w:after="0" w:line="287" w:lineRule="auto"/>
              <w:rPr>
                <w:rFonts w:cs="Arial"/>
                <w:color w:val="000000"/>
                <w:szCs w:val="22"/>
                <w:highlight w:val="yellow"/>
                <w:lang w:eastAsia="sk-SK"/>
              </w:rPr>
            </w:pPr>
            <w:r>
              <w:rPr>
                <w:rFonts w:cs="Arial"/>
                <w:color w:val="000000"/>
                <w:szCs w:val="22"/>
                <w:highlight w:val="yellow"/>
                <w:lang w:eastAsia="sk-SK"/>
              </w:rPr>
              <w:t>Ukončenie ODOM zo strany PDS</w:t>
            </w:r>
          </w:p>
        </w:tc>
        <w:tc>
          <w:tcPr>
            <w:tcW w:w="1400" w:type="dxa"/>
            <w:vAlign w:val="center"/>
          </w:tcPr>
          <w:p w14:paraId="1DB3FBA2" w14:textId="2866D0F5" w:rsidR="005065C5" w:rsidRPr="004939B1" w:rsidRDefault="005065C5" w:rsidP="005065C5">
            <w:pPr>
              <w:jc w:val="center"/>
              <w:rPr>
                <w:rFonts w:cs="Arial"/>
                <w:szCs w:val="22"/>
                <w:highlight w:val="yellow"/>
              </w:rPr>
            </w:pPr>
            <w:r w:rsidRPr="004939B1">
              <w:rPr>
                <w:rFonts w:cs="Arial"/>
                <w:szCs w:val="22"/>
                <w:highlight w:val="yellow"/>
              </w:rPr>
              <w:t>UTILMD</w:t>
            </w:r>
          </w:p>
        </w:tc>
        <w:tc>
          <w:tcPr>
            <w:tcW w:w="1826" w:type="dxa"/>
            <w:vAlign w:val="center"/>
          </w:tcPr>
          <w:p w14:paraId="1CC9261C" w14:textId="0B6B0D11" w:rsidR="005065C5" w:rsidRPr="004939B1" w:rsidRDefault="005065C5" w:rsidP="005065C5">
            <w:pPr>
              <w:jc w:val="center"/>
              <w:rPr>
                <w:rFonts w:cs="Arial"/>
                <w:szCs w:val="22"/>
                <w:highlight w:val="yellow"/>
              </w:rPr>
            </w:pPr>
            <w:r w:rsidRPr="004939B1">
              <w:rPr>
                <w:rFonts w:cs="Arial"/>
                <w:szCs w:val="22"/>
                <w:highlight w:val="yellow"/>
              </w:rPr>
              <w:t>V prevádzke</w:t>
            </w:r>
          </w:p>
        </w:tc>
      </w:tr>
      <w:tr w:rsidR="005065C5" w:rsidRPr="006F63B9" w14:paraId="74502CED" w14:textId="77777777" w:rsidTr="00BE088B">
        <w:trPr>
          <w:jc w:val="center"/>
        </w:trPr>
        <w:tc>
          <w:tcPr>
            <w:tcW w:w="1398" w:type="dxa"/>
            <w:vAlign w:val="center"/>
          </w:tcPr>
          <w:p w14:paraId="63687A3D" w14:textId="77777777" w:rsidR="005065C5" w:rsidRPr="004C297A" w:rsidRDefault="005065C5" w:rsidP="005065C5">
            <w:pPr>
              <w:jc w:val="center"/>
              <w:rPr>
                <w:rFonts w:cs="Arial"/>
                <w:szCs w:val="22"/>
              </w:rPr>
            </w:pPr>
            <w:r w:rsidRPr="004C297A">
              <w:rPr>
                <w:rFonts w:cs="Arial"/>
                <w:szCs w:val="22"/>
              </w:rPr>
              <w:t>Z99</w:t>
            </w:r>
          </w:p>
        </w:tc>
        <w:tc>
          <w:tcPr>
            <w:tcW w:w="4664" w:type="dxa"/>
          </w:tcPr>
          <w:p w14:paraId="3A265C4A" w14:textId="77777777" w:rsidR="005065C5" w:rsidRPr="004C297A" w:rsidRDefault="005065C5" w:rsidP="005065C5">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5065C5" w:rsidRPr="004C297A" w:rsidRDefault="005065C5" w:rsidP="005065C5">
            <w:pPr>
              <w:jc w:val="center"/>
              <w:rPr>
                <w:rFonts w:cs="Arial"/>
                <w:szCs w:val="22"/>
              </w:rPr>
            </w:pPr>
            <w:r w:rsidRPr="004C297A">
              <w:rPr>
                <w:rFonts w:cs="Arial"/>
                <w:szCs w:val="22"/>
              </w:rPr>
              <w:t>APERAK</w:t>
            </w:r>
          </w:p>
        </w:tc>
        <w:tc>
          <w:tcPr>
            <w:tcW w:w="1826" w:type="dxa"/>
            <w:vAlign w:val="center"/>
          </w:tcPr>
          <w:p w14:paraId="1C1532F2" w14:textId="77777777" w:rsidR="005065C5" w:rsidRPr="004C297A" w:rsidRDefault="005065C5" w:rsidP="005065C5">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7" w:name="_Toc176960488"/>
      <w:r w:rsidRPr="006F63B9">
        <w:lastRenderedPageBreak/>
        <w:t>Definícia formátov správ</w:t>
      </w:r>
      <w:bookmarkEnd w:id="65"/>
      <w:bookmarkEnd w:id="66"/>
      <w:bookmarkEnd w:id="67"/>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8" w:name="_Proces_„Nové_pripojenie“"/>
      <w:bookmarkStart w:id="69" w:name="_Proces_„Ukončenie_distribúcie“"/>
      <w:bookmarkStart w:id="70" w:name="_Proces_zmena_technických"/>
      <w:bookmarkStart w:id="71" w:name="_Proces_„Výpis_bilančnej"/>
      <w:bookmarkStart w:id="72" w:name="_Toc199520958"/>
      <w:bookmarkStart w:id="73" w:name="_Toc169423657"/>
      <w:bookmarkStart w:id="74" w:name="_Toc169423663"/>
      <w:bookmarkStart w:id="75" w:name="_Toc169423664"/>
      <w:bookmarkStart w:id="76" w:name="_Toc169423665"/>
      <w:bookmarkStart w:id="77" w:name="_Toc169423666"/>
      <w:bookmarkStart w:id="78" w:name="_Proces_„Nevyhovujúce_technické"/>
      <w:bookmarkEnd w:id="68"/>
      <w:bookmarkEnd w:id="69"/>
      <w:bookmarkEnd w:id="70"/>
      <w:bookmarkEnd w:id="71"/>
      <w:bookmarkEnd w:id="72"/>
      <w:bookmarkEnd w:id="73"/>
      <w:bookmarkEnd w:id="74"/>
      <w:bookmarkEnd w:id="75"/>
      <w:bookmarkEnd w:id="76"/>
      <w:bookmarkEnd w:id="77"/>
      <w:bookmarkEnd w:id="78"/>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79" w:name="_Toc176960489"/>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79"/>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0" w:name="_Toc176960490"/>
      <w:r>
        <w:t>HLAVNÉ PROCESY</w:t>
      </w:r>
      <w:bookmarkEnd w:id="80"/>
    </w:p>
    <w:p w14:paraId="49685ECE" w14:textId="210732BE" w:rsidR="00B73280" w:rsidRPr="001773F8" w:rsidRDefault="008C704E" w:rsidP="001773F8">
      <w:pPr>
        <w:pStyle w:val="Nadpis2P"/>
      </w:pPr>
      <w:bookmarkStart w:id="81" w:name="_Toc176960491"/>
      <w:r w:rsidRPr="001773F8">
        <w:t xml:space="preserve">Proces </w:t>
      </w:r>
      <w:r w:rsidR="00954BA3" w:rsidRPr="001773F8">
        <w:t>„Z</w:t>
      </w:r>
      <w:r w:rsidRPr="001773F8">
        <w:t>men</w:t>
      </w:r>
      <w:r w:rsidR="00954BA3" w:rsidRPr="001773F8">
        <w:t>a</w:t>
      </w:r>
      <w:r w:rsidRPr="001773F8">
        <w:t xml:space="preserve"> dodávateľa</w:t>
      </w:r>
      <w:r w:rsidR="00954BA3" w:rsidRPr="001773F8">
        <w:t>“</w:t>
      </w:r>
      <w:bookmarkEnd w:id="81"/>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5BF0BAB1" w:rsidR="00264081" w:rsidRDefault="00264081" w:rsidP="001441A5">
      <w:pPr>
        <w:numPr>
          <w:ilvl w:val="0"/>
          <w:numId w:val="10"/>
        </w:numPr>
        <w:spacing w:line="360" w:lineRule="auto"/>
      </w:pPr>
      <w:bookmarkStart w:id="82" w:name="OLE_LINK7"/>
      <w:bookmarkStart w:id="83" w:name="OLE_LINK8"/>
      <w:r>
        <w:t>Proces zmeny dodávateľa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4" w:name="OLE_LINK21"/>
      <w:bookmarkStart w:id="85" w:name="OLE_LINK22"/>
      <w:r>
        <w:t xml:space="preserve">kalendárnych </w:t>
      </w:r>
      <w:bookmarkEnd w:id="84"/>
      <w:bookmarkEnd w:id="85"/>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269A95DC"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w:t>
      </w:r>
      <w:r w:rsidR="00EB4E13" w:rsidRPr="00F1344A">
        <w:t>y</w:t>
      </w:r>
      <w:r w:rsidRPr="00F1344A">
        <w:t xml:space="preserve">. </w:t>
      </w:r>
      <w:r w:rsidR="008B447C" w:rsidRPr="00F1344A">
        <w:t>Ak zmenu iniciuje koncový odberateľ elektriny, proces pokračuje podľa tejto technickej špecifikácie.</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635A1589" w:rsidR="00DD2BF4" w:rsidRDefault="00DD2BF4" w:rsidP="001441A5">
      <w:pPr>
        <w:numPr>
          <w:ilvl w:val="0"/>
          <w:numId w:val="10"/>
        </w:numPr>
        <w:spacing w:line="360" w:lineRule="auto"/>
      </w:pPr>
      <w:r>
        <w:t>Odberné miesto, na ktorom došlo k</w:t>
      </w:r>
      <w:r w:rsidR="000136A5">
        <w:t> </w:t>
      </w:r>
      <w:r>
        <w:t>prerušeniu distribúcie môže prejsť procesom zmen</w:t>
      </w:r>
      <w:r w:rsidR="00DD5B4F">
        <w:t>y</w:t>
      </w:r>
      <w:r>
        <w:t xml:space="preserve">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2DA5AB30" w14:textId="77777777" w:rsidR="00341FA4" w:rsidRPr="00470946" w:rsidRDefault="006F0D35" w:rsidP="001441A5">
      <w:pPr>
        <w:numPr>
          <w:ilvl w:val="0"/>
          <w:numId w:val="10"/>
        </w:numPr>
        <w:spacing w:line="360" w:lineRule="auto"/>
        <w:rPr>
          <w:szCs w:val="22"/>
        </w:rPr>
      </w:pPr>
      <w:bookmarkStart w:id="86" w:name="OLE_LINK17"/>
      <w:bookmarkStart w:id="87" w:name="OLE_LINK18"/>
      <w:bookmarkStart w:id="88" w:name="OLE_LINK19"/>
      <w:bookmarkStart w:id="8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bookmarkEnd w:id="86"/>
    <w:bookmarkEnd w:id="87"/>
    <w:p w14:paraId="47A519B8" w14:textId="549D8866"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8"/>
      <w:bookmarkEnd w:id="89"/>
      <w:r w:rsidRPr="00D73E3B">
        <w:rPr>
          <w:rFonts w:ascii="Arial" w:hAnsi="Arial" w:cs="Arial"/>
          <w:sz w:val="22"/>
          <w:szCs w:val="22"/>
        </w:rPr>
        <w:t xml:space="preserve"> </w:t>
      </w:r>
    </w:p>
    <w:p w14:paraId="19124A2E" w14:textId="75CE02F1"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7B88840E" w14:textId="54E82B4F" w:rsidR="006C5A10" w:rsidRPr="00F1344A" w:rsidRDefault="006C5A10" w:rsidP="006C5A10">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Správu UTILMD 241 Verifikácia/ Odmietnutie verifikácie – pre proces zmeny dodávateľa je možné zasielať pre začatý proces zmeny dodávateľa iba raz. Všetky ďalšie zaslané správy UTILMD 241 budú zamietnuté. </w:t>
      </w:r>
    </w:p>
    <w:p w14:paraId="3F3EFBC1" w14:textId="31CE9072" w:rsidR="006C5A10" w:rsidRPr="00F1344A" w:rsidRDefault="006C5A10" w:rsidP="006C5A10">
      <w:pPr>
        <w:pStyle w:val="Odsekzoznamu"/>
        <w:spacing w:line="360" w:lineRule="auto"/>
        <w:ind w:left="540"/>
        <w:rPr>
          <w:rFonts w:ascii="Arial" w:hAnsi="Arial" w:cs="Arial"/>
          <w:sz w:val="22"/>
          <w:szCs w:val="22"/>
        </w:rPr>
      </w:pPr>
      <w:bookmarkStart w:id="90" w:name="_Hlk141872207"/>
      <w:r w:rsidRPr="00F1344A">
        <w:rPr>
          <w:rFonts w:ascii="Arial" w:hAnsi="Arial" w:cs="Arial"/>
          <w:sz w:val="22"/>
          <w:szCs w:val="22"/>
        </w:rPr>
        <w:t>Poznámka: tento bod platí, ak správa 241 bola  akceptovaná  správou 242.</w:t>
      </w:r>
    </w:p>
    <w:bookmarkEnd w:id="90"/>
    <w:p w14:paraId="5C882314" w14:textId="03155877" w:rsidR="00471484" w:rsidRPr="00F1344A" w:rsidRDefault="00471484" w:rsidP="00471484">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V prípade, že správa UTILMD 241 Verifikácia/ Odmietnutie verifikácie nebude vôbec doručená</w:t>
      </w:r>
      <w:r w:rsidR="007A155C" w:rsidRPr="00F1344A">
        <w:rPr>
          <w:rFonts w:ascii="Arial" w:hAnsi="Arial" w:cs="Arial"/>
          <w:sz w:val="22"/>
          <w:szCs w:val="22"/>
        </w:rPr>
        <w:t xml:space="preserve">, </w:t>
      </w:r>
      <w:r w:rsidRPr="00F1344A">
        <w:rPr>
          <w:rFonts w:ascii="Arial" w:hAnsi="Arial" w:cs="Arial"/>
          <w:sz w:val="22"/>
          <w:szCs w:val="22"/>
        </w:rPr>
        <w:t>proces zmeny dodávateľa pokračuje ďalej</w:t>
      </w:r>
      <w:r w:rsidR="007A155C" w:rsidRPr="00F1344A">
        <w:rPr>
          <w:rFonts w:ascii="Arial" w:hAnsi="Arial" w:cs="Arial"/>
          <w:sz w:val="22"/>
          <w:szCs w:val="22"/>
        </w:rPr>
        <w:t xml:space="preserve"> (budú odoslané správy UTILMD 355 a 356 ako v prípade pozitívnej verifikácie).</w:t>
      </w:r>
    </w:p>
    <w:p w14:paraId="7A5C2CA5" w14:textId="5D620F3F" w:rsidR="004334C6" w:rsidRPr="00F1344A" w:rsidRDefault="004334C6" w:rsidP="004334C6">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Správy UTILMD 357 a 358 Zamietnutie OKTE - nezabezpečená zodpovednosť za odchýlku budú zaslané po </w:t>
      </w:r>
      <w:r w:rsidR="00C24206" w:rsidRPr="00F1344A">
        <w:rPr>
          <w:rFonts w:ascii="Arial" w:hAnsi="Arial" w:cs="Arial"/>
          <w:sz w:val="22"/>
          <w:szCs w:val="22"/>
        </w:rPr>
        <w:t xml:space="preserve">negatívnom výsledku </w:t>
      </w:r>
      <w:r w:rsidRPr="00F1344A">
        <w:rPr>
          <w:rFonts w:ascii="Arial" w:hAnsi="Arial" w:cs="Arial"/>
          <w:sz w:val="22"/>
          <w:szCs w:val="22"/>
        </w:rPr>
        <w:t>overenia zmluvného zabezpečenia zodpovednosti za odchýlku elektriny do odberného miesta odberateľa elektriny z informačného systému OKTE</w:t>
      </w:r>
      <w:r w:rsidR="00C24206" w:rsidRPr="00F1344A">
        <w:rPr>
          <w:rFonts w:ascii="Arial" w:hAnsi="Arial" w:cs="Arial"/>
          <w:sz w:val="22"/>
          <w:szCs w:val="22"/>
        </w:rPr>
        <w:t>. Proces zmeny dodávateľa sa týmto zastavuje a k zmene dodávateľa nedôjde.</w:t>
      </w:r>
    </w:p>
    <w:p w14:paraId="344E15C9" w14:textId="0E29D49B" w:rsidR="006C5A10" w:rsidRDefault="006C5A10" w:rsidP="006C5A10">
      <w:pPr>
        <w:pStyle w:val="Odsekzoznamu"/>
        <w:spacing w:line="360" w:lineRule="auto"/>
        <w:ind w:left="540"/>
        <w:rPr>
          <w:rFonts w:ascii="Arial" w:hAnsi="Arial" w:cs="Arial"/>
          <w:sz w:val="22"/>
          <w:szCs w:val="22"/>
        </w:rPr>
      </w:pP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t xml:space="preserve">Počas </w:t>
      </w:r>
      <w:r w:rsidRPr="006C5338">
        <w:rPr>
          <w:b/>
        </w:rPr>
        <w:t>aktívneho procesu zmeny dodávateľa</w:t>
      </w:r>
      <w:r>
        <w:t xml:space="preserve"> je možné zo strany dodávateľa (</w:t>
      </w:r>
      <w:proofErr w:type="spellStart"/>
      <w:r>
        <w:t>D_starý</w:t>
      </w:r>
      <w:proofErr w:type="spellEnd"/>
      <w:r>
        <w:t xml:space="preserve"> alebo </w:t>
      </w:r>
      <w:proofErr w:type="spellStart"/>
      <w:r>
        <w:t>D_nový</w:t>
      </w:r>
      <w:proofErr w:type="spellEnd"/>
      <w:r>
        <w:t>)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lastRenderedPageBreak/>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lastRenderedPageBreak/>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proofErr w:type="spellStart"/>
            <w:r>
              <w:rPr>
                <w:rFonts w:cs="Arial"/>
                <w:szCs w:val="22"/>
              </w:rPr>
              <w:t>D_starý</w:t>
            </w:r>
            <w:proofErr w:type="spellEnd"/>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proofErr w:type="spellStart"/>
            <w:r>
              <w:rPr>
                <w:rFonts w:cs="Arial"/>
                <w:szCs w:val="22"/>
              </w:rPr>
              <w:t>D_starý</w:t>
            </w:r>
            <w:proofErr w:type="spellEnd"/>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1"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proofErr w:type="spellStart"/>
            <w:r>
              <w:rPr>
                <w:rFonts w:cs="Arial"/>
                <w:szCs w:val="22"/>
              </w:rPr>
              <w:t>D_nový</w:t>
            </w:r>
            <w:proofErr w:type="spellEnd"/>
          </w:p>
        </w:tc>
      </w:tr>
      <w:bookmarkEnd w:id="82"/>
      <w:bookmarkEnd w:id="83"/>
      <w:bookmarkEnd w:id="91"/>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4A644C4C" w:rsidR="004D14AF" w:rsidRDefault="004D14AF">
      <w:pPr>
        <w:spacing w:after="0"/>
        <w:rPr>
          <w:rFonts w:cs="Arial"/>
          <w:color w:val="000080"/>
          <w:kern w:val="32"/>
          <w:sz w:val="26"/>
          <w:szCs w:val="26"/>
        </w:rPr>
      </w:pPr>
    </w:p>
    <w:p w14:paraId="04CFCA64" w14:textId="77777777" w:rsidR="00484A65" w:rsidRDefault="00484A65">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3FE6F7C1" w:rsidR="00D232A1" w:rsidRDefault="00484A65" w:rsidP="000136A5">
      <w:pPr>
        <w:pStyle w:val="Nadpis3"/>
        <w:numPr>
          <w:ilvl w:val="0"/>
          <w:numId w:val="0"/>
        </w:numPr>
        <w:ind w:left="142"/>
      </w:pPr>
      <w:r>
        <w:object w:dxaOrig="9056" w:dyaOrig="10654" w14:anchorId="22EDF57E">
          <v:shape id="_x0000_i1026" type="#_x0000_t75" style="width:453pt;height:534pt" o:ole="">
            <v:imagedata r:id="rId16" o:title=""/>
          </v:shape>
          <o:OLEObject Type="Embed" ProgID="Visio.Drawing.11" ShapeID="_x0000_i1026" DrawAspect="Content" ObjectID="_1787640874" r:id="rId17"/>
        </w:object>
      </w:r>
    </w:p>
    <w:p w14:paraId="6D0C414A" w14:textId="77777777" w:rsidR="00951985" w:rsidRPr="009E6D8C" w:rsidRDefault="00951985" w:rsidP="00951985">
      <w:pPr>
        <w:rPr>
          <w:rFonts w:ascii="351" w:hAnsi="351"/>
        </w:rPr>
        <w:sectPr w:rsidR="00951985" w:rsidRPr="009E6D8C"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proofErr w:type="spellStart"/>
            <w:r w:rsidRPr="007B72DA">
              <w:rPr>
                <w:b/>
              </w:rPr>
              <w:t>Ref</w:t>
            </w:r>
            <w:proofErr w:type="spellEnd"/>
            <w:r w:rsidRPr="007B72DA">
              <w:rPr>
                <w:b/>
              </w:rPr>
              <w:t>.</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proofErr w:type="spellStart"/>
            <w:r w:rsidRPr="006C0EDF">
              <w:rPr>
                <w:rFonts w:cs="Arial"/>
                <w:sz w:val="20"/>
                <w:szCs w:val="20"/>
              </w:rPr>
              <w:t>D_nový</w:t>
            </w:r>
            <w:proofErr w:type="spellEnd"/>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4BED9BF2" w:rsidR="00B50281" w:rsidRPr="006C0EDF" w:rsidRDefault="006E64B3">
            <w:pPr>
              <w:keepNext/>
              <w:shd w:val="clear" w:color="auto" w:fill="FFFFFF"/>
              <w:tabs>
                <w:tab w:val="left" w:pos="1077"/>
              </w:tabs>
              <w:outlineLvl w:val="2"/>
              <w:rPr>
                <w:rFonts w:cs="Arial"/>
                <w:sz w:val="20"/>
                <w:szCs w:val="20"/>
              </w:rPr>
            </w:pPr>
            <w:r w:rsidRPr="00D64853">
              <w:rPr>
                <w:rFonts w:cs="Arial"/>
                <w:sz w:val="20"/>
                <w:szCs w:val="20"/>
              </w:rPr>
              <w:t>Koncový 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2563058B" w14:textId="16E5254B" w:rsidR="004932A5" w:rsidRPr="00F1344A" w:rsidRDefault="004932A5" w:rsidP="004932A5">
            <w:pPr>
              <w:spacing w:after="0"/>
              <w:rPr>
                <w:rFonts w:cs="Arial"/>
                <w:color w:val="000000"/>
                <w:kern w:val="24"/>
                <w:sz w:val="20"/>
                <w:szCs w:val="20"/>
              </w:rPr>
            </w:pPr>
            <w:r w:rsidRPr="00F1344A">
              <w:rPr>
                <w:rFonts w:cs="Arial"/>
                <w:color w:val="000000"/>
                <w:kern w:val="24"/>
                <w:sz w:val="20"/>
                <w:szCs w:val="20"/>
              </w:rPr>
              <w:t>Informácia o začatí zmeny dodávateľa</w:t>
            </w:r>
          </w:p>
        </w:tc>
        <w:tc>
          <w:tcPr>
            <w:tcW w:w="1134" w:type="dxa"/>
            <w:vAlign w:val="center"/>
          </w:tcPr>
          <w:p w14:paraId="62D87033" w14:textId="77777777" w:rsidR="00995695" w:rsidRPr="00F1344A" w:rsidRDefault="00995695" w:rsidP="00D232A1">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2455320A" w14:textId="77777777" w:rsidR="00995695" w:rsidRPr="00F1344A" w:rsidRDefault="00995695" w:rsidP="00D232A1">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5E485CB1" w14:textId="77777777" w:rsidR="004932A5" w:rsidRPr="00F1344A" w:rsidRDefault="004932A5" w:rsidP="004932A5">
            <w:pPr>
              <w:spacing w:after="0"/>
              <w:rPr>
                <w:rFonts w:cs="Arial"/>
                <w:sz w:val="20"/>
                <w:szCs w:val="20"/>
              </w:rPr>
            </w:pPr>
            <w:r w:rsidRPr="00F1344A">
              <w:rPr>
                <w:rFonts w:cs="Arial"/>
                <w:sz w:val="20"/>
                <w:szCs w:val="20"/>
              </w:rPr>
              <w:t>Informácia o začatí zmeny</w:t>
            </w:r>
          </w:p>
          <w:p w14:paraId="1918DBE1" w14:textId="77777777" w:rsidR="004932A5" w:rsidRPr="00F1344A" w:rsidRDefault="004932A5" w:rsidP="004932A5">
            <w:pPr>
              <w:spacing w:after="0"/>
              <w:rPr>
                <w:rFonts w:cs="Arial"/>
                <w:sz w:val="20"/>
                <w:szCs w:val="20"/>
              </w:rPr>
            </w:pPr>
            <w:r w:rsidRPr="00F1344A">
              <w:rPr>
                <w:rFonts w:cs="Arial"/>
                <w:sz w:val="20"/>
                <w:szCs w:val="20"/>
              </w:rPr>
              <w:t>dodávateľa</w:t>
            </w:r>
          </w:p>
          <w:p w14:paraId="467DC516" w14:textId="69B7F797" w:rsidR="00995695" w:rsidRPr="00F1344A" w:rsidRDefault="004932A5" w:rsidP="004932A5">
            <w:pPr>
              <w:spacing w:after="0"/>
              <w:rPr>
                <w:rFonts w:cs="Arial"/>
                <w:strike/>
                <w:color w:val="000000"/>
                <w:kern w:val="24"/>
                <w:sz w:val="20"/>
                <w:szCs w:val="20"/>
              </w:rPr>
            </w:pPr>
            <w:r w:rsidRPr="00F1344A">
              <w:rPr>
                <w:rFonts w:cs="Arial"/>
                <w:sz w:val="20"/>
                <w:szCs w:val="20"/>
              </w:rPr>
              <w:t>a požiadavka o verifikáciu</w:t>
            </w:r>
            <w:r w:rsidRPr="00F1344A">
              <w:rPr>
                <w:rFonts w:cs="Arial"/>
                <w:strike/>
                <w:sz w:val="20"/>
                <w:szCs w:val="20"/>
              </w:rPr>
              <w:t xml:space="preserve"> </w:t>
            </w:r>
          </w:p>
        </w:tc>
        <w:tc>
          <w:tcPr>
            <w:tcW w:w="1134" w:type="dxa"/>
            <w:vAlign w:val="center"/>
          </w:tcPr>
          <w:p w14:paraId="61FEBF73" w14:textId="77777777" w:rsidR="00995695" w:rsidRPr="00F1344A" w:rsidRDefault="00995695" w:rsidP="00D232A1">
            <w:pPr>
              <w:rPr>
                <w:rFonts w:cs="Arial"/>
                <w:color w:val="000000"/>
                <w:kern w:val="24"/>
                <w:sz w:val="20"/>
                <w:szCs w:val="20"/>
              </w:rPr>
            </w:pPr>
            <w:r w:rsidRPr="00F1344A">
              <w:rPr>
                <w:rFonts w:cs="Arial"/>
                <w:sz w:val="20"/>
                <w:szCs w:val="20"/>
              </w:rPr>
              <w:t>PDS</w:t>
            </w:r>
          </w:p>
        </w:tc>
        <w:tc>
          <w:tcPr>
            <w:tcW w:w="1134" w:type="dxa"/>
            <w:vAlign w:val="center"/>
          </w:tcPr>
          <w:p w14:paraId="0503832F" w14:textId="77777777" w:rsidR="00995695" w:rsidRPr="00F1344A" w:rsidRDefault="00995695" w:rsidP="00AD2BB1">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4932A5" w:rsidRPr="006F63B9" w14:paraId="22DC983D" w14:textId="77777777" w:rsidTr="00E66A6B">
        <w:trPr>
          <w:trHeight w:val="499"/>
        </w:trPr>
        <w:tc>
          <w:tcPr>
            <w:tcW w:w="730" w:type="dxa"/>
            <w:vAlign w:val="center"/>
          </w:tcPr>
          <w:p w14:paraId="7E9DEACD" w14:textId="5B1727D1" w:rsidR="004932A5" w:rsidRPr="00F1344A" w:rsidRDefault="004932A5" w:rsidP="004932A5">
            <w:pPr>
              <w:rPr>
                <w:szCs w:val="22"/>
              </w:rPr>
            </w:pPr>
            <w:r w:rsidRPr="00F1344A">
              <w:rPr>
                <w:szCs w:val="22"/>
              </w:rPr>
              <w:t>3.A</w:t>
            </w:r>
          </w:p>
        </w:tc>
        <w:tc>
          <w:tcPr>
            <w:tcW w:w="754" w:type="dxa"/>
            <w:shd w:val="clear" w:color="auto" w:fill="auto"/>
            <w:vAlign w:val="center"/>
          </w:tcPr>
          <w:p w14:paraId="0B45BD27" w14:textId="6A2C4C18" w:rsidR="004932A5" w:rsidRPr="00F1344A" w:rsidRDefault="004932A5" w:rsidP="004932A5">
            <w:pPr>
              <w:rPr>
                <w:szCs w:val="22"/>
              </w:rPr>
            </w:pPr>
            <w:r w:rsidRPr="00F1344A">
              <w:rPr>
                <w:szCs w:val="22"/>
              </w:rPr>
              <w:t>241</w:t>
            </w:r>
          </w:p>
        </w:tc>
        <w:tc>
          <w:tcPr>
            <w:tcW w:w="2877" w:type="dxa"/>
            <w:shd w:val="clear" w:color="auto" w:fill="auto"/>
            <w:vAlign w:val="center"/>
          </w:tcPr>
          <w:p w14:paraId="0D762C41" w14:textId="12DCAA09" w:rsidR="004932A5" w:rsidRPr="00F1344A" w:rsidRDefault="004932A5" w:rsidP="004932A5">
            <w:pPr>
              <w:rPr>
                <w:rFonts w:cs="Arial"/>
                <w:sz w:val="20"/>
                <w:szCs w:val="20"/>
              </w:rPr>
            </w:pPr>
            <w:r w:rsidRPr="00F1344A">
              <w:rPr>
                <w:rFonts w:cs="Arial"/>
                <w:sz w:val="20"/>
                <w:szCs w:val="20"/>
              </w:rPr>
              <w:t>Opčne: Verifikácia/ Odmietnutie verifikácie</w:t>
            </w:r>
          </w:p>
        </w:tc>
        <w:tc>
          <w:tcPr>
            <w:tcW w:w="1134" w:type="dxa"/>
            <w:vAlign w:val="center"/>
          </w:tcPr>
          <w:p w14:paraId="098C7E1A" w14:textId="384CCCFF" w:rsidR="004932A5" w:rsidRPr="00F1344A" w:rsidRDefault="004932A5" w:rsidP="004932A5">
            <w:pPr>
              <w:rPr>
                <w:rFonts w:cs="Arial"/>
                <w:sz w:val="20"/>
                <w:szCs w:val="20"/>
              </w:rPr>
            </w:pPr>
            <w:proofErr w:type="spellStart"/>
            <w:r w:rsidRPr="00F1344A">
              <w:rPr>
                <w:rFonts w:cs="Arial"/>
                <w:sz w:val="20"/>
                <w:szCs w:val="20"/>
              </w:rPr>
              <w:t>D_starý</w:t>
            </w:r>
            <w:proofErr w:type="spellEnd"/>
          </w:p>
        </w:tc>
        <w:tc>
          <w:tcPr>
            <w:tcW w:w="1134" w:type="dxa"/>
            <w:vAlign w:val="center"/>
          </w:tcPr>
          <w:p w14:paraId="6DCE5FAB" w14:textId="756131DE" w:rsidR="004932A5" w:rsidRPr="00F1344A" w:rsidRDefault="004932A5" w:rsidP="004932A5">
            <w:pPr>
              <w:rPr>
                <w:rFonts w:cs="Arial"/>
                <w:color w:val="000000"/>
                <w:kern w:val="24"/>
                <w:sz w:val="20"/>
                <w:szCs w:val="20"/>
              </w:rPr>
            </w:pPr>
            <w:r w:rsidRPr="00F1344A">
              <w:rPr>
                <w:rFonts w:cs="Arial"/>
                <w:sz w:val="20"/>
                <w:szCs w:val="20"/>
              </w:rPr>
              <w:t>PDS</w:t>
            </w:r>
          </w:p>
        </w:tc>
        <w:tc>
          <w:tcPr>
            <w:tcW w:w="3544" w:type="dxa"/>
            <w:shd w:val="clear" w:color="auto" w:fill="auto"/>
            <w:vAlign w:val="center"/>
          </w:tcPr>
          <w:p w14:paraId="2139141D" w14:textId="77777777" w:rsidR="004932A5" w:rsidRPr="004932A5" w:rsidRDefault="004932A5" w:rsidP="004932A5">
            <w:pPr>
              <w:spacing w:before="240"/>
              <w:rPr>
                <w:rFonts w:cs="Arial"/>
                <w:sz w:val="20"/>
                <w:szCs w:val="20"/>
                <w:highlight w:val="yellow"/>
              </w:rPr>
            </w:pPr>
          </w:p>
        </w:tc>
        <w:tc>
          <w:tcPr>
            <w:tcW w:w="4110" w:type="dxa"/>
            <w:shd w:val="clear" w:color="auto" w:fill="auto"/>
            <w:vAlign w:val="center"/>
          </w:tcPr>
          <w:p w14:paraId="25C57314" w14:textId="77777777" w:rsidR="004932A5" w:rsidRPr="004932A5" w:rsidRDefault="004932A5" w:rsidP="004932A5">
            <w:pPr>
              <w:rPr>
                <w:rFonts w:cs="Arial"/>
                <w:sz w:val="20"/>
                <w:szCs w:val="20"/>
                <w:highlight w:val="yellow"/>
              </w:rPr>
            </w:pPr>
          </w:p>
        </w:tc>
      </w:tr>
      <w:tr w:rsidR="004932A5" w:rsidRPr="006F63B9" w14:paraId="1E05624D" w14:textId="77777777" w:rsidTr="00AD2BB1">
        <w:trPr>
          <w:trHeight w:val="499"/>
        </w:trPr>
        <w:tc>
          <w:tcPr>
            <w:tcW w:w="730" w:type="dxa"/>
            <w:vAlign w:val="center"/>
          </w:tcPr>
          <w:p w14:paraId="1EDAA34A" w14:textId="2CC30CAF" w:rsidR="004932A5" w:rsidRPr="00F1344A" w:rsidRDefault="004932A5" w:rsidP="004932A5">
            <w:pPr>
              <w:rPr>
                <w:szCs w:val="22"/>
              </w:rPr>
            </w:pPr>
            <w:r w:rsidRPr="00F1344A">
              <w:rPr>
                <w:szCs w:val="22"/>
              </w:rPr>
              <w:lastRenderedPageBreak/>
              <w:t>3.B</w:t>
            </w:r>
          </w:p>
        </w:tc>
        <w:tc>
          <w:tcPr>
            <w:tcW w:w="754" w:type="dxa"/>
            <w:shd w:val="clear" w:color="auto" w:fill="auto"/>
          </w:tcPr>
          <w:p w14:paraId="44B71C8F" w14:textId="77777777" w:rsidR="004932A5" w:rsidRPr="00F1344A" w:rsidRDefault="004932A5" w:rsidP="004932A5">
            <w:pPr>
              <w:rPr>
                <w:szCs w:val="22"/>
              </w:rPr>
            </w:pPr>
          </w:p>
        </w:tc>
        <w:tc>
          <w:tcPr>
            <w:tcW w:w="2877" w:type="dxa"/>
            <w:shd w:val="clear" w:color="auto" w:fill="auto"/>
            <w:vAlign w:val="center"/>
          </w:tcPr>
          <w:p w14:paraId="3FCF6926" w14:textId="7DCDC0A1" w:rsidR="004932A5" w:rsidRPr="00F1344A" w:rsidRDefault="004932A5" w:rsidP="004932A5">
            <w:pPr>
              <w:rPr>
                <w:rFonts w:cs="Arial"/>
                <w:sz w:val="20"/>
                <w:szCs w:val="20"/>
              </w:rPr>
            </w:pPr>
            <w:r w:rsidRPr="00F1344A">
              <w:rPr>
                <w:rFonts w:cs="Arial"/>
                <w:sz w:val="20"/>
                <w:szCs w:val="20"/>
              </w:rPr>
              <w:t>Opčne: Príjem Verifikácia/ Odmietnutie verifikácie</w:t>
            </w:r>
          </w:p>
        </w:tc>
        <w:tc>
          <w:tcPr>
            <w:tcW w:w="1134" w:type="dxa"/>
            <w:vAlign w:val="center"/>
          </w:tcPr>
          <w:p w14:paraId="1301B06C" w14:textId="59DCB852" w:rsidR="004932A5" w:rsidRPr="00F1344A" w:rsidRDefault="004932A5" w:rsidP="004932A5">
            <w:pPr>
              <w:rPr>
                <w:rFonts w:cs="Arial"/>
                <w:sz w:val="20"/>
                <w:szCs w:val="20"/>
              </w:rPr>
            </w:pPr>
            <w:r w:rsidRPr="00F1344A">
              <w:rPr>
                <w:rFonts w:cs="Arial"/>
                <w:sz w:val="20"/>
                <w:szCs w:val="20"/>
              </w:rPr>
              <w:t>PDS</w:t>
            </w:r>
          </w:p>
        </w:tc>
        <w:tc>
          <w:tcPr>
            <w:tcW w:w="1134" w:type="dxa"/>
          </w:tcPr>
          <w:p w14:paraId="42D9DC00" w14:textId="77777777" w:rsidR="004932A5" w:rsidRPr="00F1344A" w:rsidRDefault="004932A5" w:rsidP="004932A5">
            <w:pPr>
              <w:rPr>
                <w:rFonts w:cs="Arial"/>
                <w:color w:val="000000"/>
                <w:kern w:val="24"/>
                <w:sz w:val="20"/>
                <w:szCs w:val="20"/>
              </w:rPr>
            </w:pPr>
          </w:p>
        </w:tc>
        <w:tc>
          <w:tcPr>
            <w:tcW w:w="3544" w:type="dxa"/>
            <w:shd w:val="clear" w:color="auto" w:fill="auto"/>
            <w:vAlign w:val="center"/>
          </w:tcPr>
          <w:p w14:paraId="03981AA7" w14:textId="77777777" w:rsidR="004932A5" w:rsidRPr="00F1344A" w:rsidRDefault="004932A5" w:rsidP="004932A5">
            <w:pPr>
              <w:spacing w:before="240"/>
              <w:rPr>
                <w:rFonts w:cs="Arial"/>
                <w:sz w:val="20"/>
                <w:szCs w:val="20"/>
              </w:rPr>
            </w:pPr>
            <w:r w:rsidRPr="00F1344A">
              <w:rPr>
                <w:rFonts w:cs="Arial"/>
                <w:sz w:val="20"/>
                <w:szCs w:val="20"/>
              </w:rPr>
              <w:t>Najskôr 15 (vrátane) a najneskôr 10 (vrátane) kalendárnych dní pred požadovaným dňom zmeny</w:t>
            </w:r>
          </w:p>
          <w:p w14:paraId="3AD9D1C1"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5150A637" w14:textId="6448BF28" w:rsidR="004932A5" w:rsidRPr="00F1344A" w:rsidRDefault="004932A5" w:rsidP="004932A5">
            <w:pPr>
              <w:rPr>
                <w:rFonts w:cs="Arial"/>
                <w:sz w:val="20"/>
                <w:szCs w:val="20"/>
              </w:rPr>
            </w:pPr>
            <w:r w:rsidRPr="00F1344A">
              <w:rPr>
                <w:rFonts w:cs="Arial"/>
                <w:sz w:val="20"/>
                <w:szCs w:val="20"/>
              </w:rPr>
              <w:t>Príjem transakcie 241</w:t>
            </w:r>
          </w:p>
        </w:tc>
      </w:tr>
      <w:tr w:rsidR="004932A5" w:rsidRPr="006F63B9" w14:paraId="4D950FAC" w14:textId="77777777" w:rsidTr="003C0D09">
        <w:trPr>
          <w:trHeight w:val="499"/>
        </w:trPr>
        <w:tc>
          <w:tcPr>
            <w:tcW w:w="730" w:type="dxa"/>
            <w:vAlign w:val="center"/>
          </w:tcPr>
          <w:p w14:paraId="3712D926" w14:textId="3538C353" w:rsidR="004932A5" w:rsidRPr="00F1344A" w:rsidRDefault="004932A5" w:rsidP="004932A5">
            <w:pPr>
              <w:rPr>
                <w:szCs w:val="22"/>
              </w:rPr>
            </w:pPr>
            <w:r w:rsidRPr="00F1344A">
              <w:rPr>
                <w:szCs w:val="22"/>
              </w:rPr>
              <w:t>3.C</w:t>
            </w:r>
          </w:p>
        </w:tc>
        <w:tc>
          <w:tcPr>
            <w:tcW w:w="754" w:type="dxa"/>
            <w:shd w:val="clear" w:color="auto" w:fill="auto"/>
            <w:vAlign w:val="center"/>
          </w:tcPr>
          <w:p w14:paraId="69214525" w14:textId="7A278FF7" w:rsidR="004932A5" w:rsidRPr="00F1344A" w:rsidRDefault="004932A5" w:rsidP="004932A5">
            <w:pPr>
              <w:rPr>
                <w:szCs w:val="22"/>
              </w:rPr>
            </w:pPr>
            <w:r w:rsidRPr="00F1344A">
              <w:rPr>
                <w:szCs w:val="22"/>
              </w:rPr>
              <w:t>242</w:t>
            </w:r>
          </w:p>
        </w:tc>
        <w:tc>
          <w:tcPr>
            <w:tcW w:w="2877" w:type="dxa"/>
            <w:shd w:val="clear" w:color="auto" w:fill="auto"/>
            <w:vAlign w:val="center"/>
          </w:tcPr>
          <w:p w14:paraId="3C667B14" w14:textId="277E00EC" w:rsidR="004932A5" w:rsidRPr="00F1344A" w:rsidRDefault="004932A5" w:rsidP="004932A5">
            <w:pPr>
              <w:rPr>
                <w:rFonts w:cs="Arial"/>
                <w:sz w:val="20"/>
                <w:szCs w:val="20"/>
              </w:rPr>
            </w:pPr>
            <w:r w:rsidRPr="00F1344A">
              <w:rPr>
                <w:rFonts w:cs="Arial"/>
                <w:sz w:val="20"/>
                <w:szCs w:val="20"/>
              </w:rPr>
              <w:t>Opčne: Akceptovanie / Zamietnutie prijatia správy</w:t>
            </w:r>
          </w:p>
        </w:tc>
        <w:tc>
          <w:tcPr>
            <w:tcW w:w="1134" w:type="dxa"/>
            <w:vAlign w:val="center"/>
          </w:tcPr>
          <w:p w14:paraId="428C718D" w14:textId="49A3DD40" w:rsidR="004932A5" w:rsidRPr="00F1344A" w:rsidRDefault="004932A5" w:rsidP="004932A5">
            <w:pPr>
              <w:rPr>
                <w:rFonts w:cs="Arial"/>
                <w:sz w:val="20"/>
                <w:szCs w:val="20"/>
              </w:rPr>
            </w:pPr>
            <w:r w:rsidRPr="00F1344A">
              <w:rPr>
                <w:rFonts w:cs="Arial"/>
                <w:sz w:val="20"/>
                <w:szCs w:val="20"/>
              </w:rPr>
              <w:t>PDS</w:t>
            </w:r>
          </w:p>
        </w:tc>
        <w:tc>
          <w:tcPr>
            <w:tcW w:w="1134" w:type="dxa"/>
            <w:vAlign w:val="center"/>
          </w:tcPr>
          <w:p w14:paraId="20ED0C69" w14:textId="2E6BC122" w:rsidR="004932A5" w:rsidRPr="00F1344A" w:rsidRDefault="004932A5" w:rsidP="004932A5">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6DD09DE" w14:textId="77777777" w:rsidR="004932A5" w:rsidRPr="00F1344A" w:rsidRDefault="004932A5" w:rsidP="004932A5">
            <w:pPr>
              <w:spacing w:before="240"/>
              <w:rPr>
                <w:rFonts w:cs="Arial"/>
                <w:sz w:val="20"/>
                <w:szCs w:val="20"/>
              </w:rPr>
            </w:pPr>
            <w:r w:rsidRPr="00F1344A">
              <w:rPr>
                <w:rFonts w:cs="Arial"/>
                <w:sz w:val="20"/>
                <w:szCs w:val="20"/>
              </w:rPr>
              <w:t>Bezodkladne (systémová odozva)  resp. Najneskôr 9-ty (vrátane) kalendárny deň pred dňom zmeny</w:t>
            </w:r>
          </w:p>
          <w:p w14:paraId="4101D7FC"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7EC7AF17" w14:textId="77777777" w:rsidR="004932A5" w:rsidRPr="00F1344A" w:rsidRDefault="004932A5" w:rsidP="004932A5">
            <w:pPr>
              <w:rPr>
                <w:rFonts w:cs="Arial"/>
                <w:sz w:val="20"/>
                <w:szCs w:val="20"/>
              </w:rPr>
            </w:pPr>
          </w:p>
        </w:tc>
      </w:tr>
      <w:tr w:rsidR="004932A5" w:rsidRPr="006F63B9" w14:paraId="462AD2C7" w14:textId="77777777" w:rsidTr="00822999">
        <w:trPr>
          <w:trHeight w:val="499"/>
        </w:trPr>
        <w:tc>
          <w:tcPr>
            <w:tcW w:w="730" w:type="dxa"/>
            <w:vAlign w:val="center"/>
          </w:tcPr>
          <w:p w14:paraId="343DC899" w14:textId="5FBB5AED" w:rsidR="004932A5" w:rsidRPr="00F1344A" w:rsidRDefault="004932A5" w:rsidP="004932A5">
            <w:pPr>
              <w:rPr>
                <w:strike/>
                <w:szCs w:val="22"/>
              </w:rPr>
            </w:pPr>
            <w:r w:rsidRPr="00F1344A">
              <w:rPr>
                <w:szCs w:val="22"/>
              </w:rPr>
              <w:t>3.D</w:t>
            </w:r>
          </w:p>
        </w:tc>
        <w:tc>
          <w:tcPr>
            <w:tcW w:w="754" w:type="dxa"/>
            <w:shd w:val="clear" w:color="auto" w:fill="auto"/>
            <w:vAlign w:val="center"/>
          </w:tcPr>
          <w:p w14:paraId="41456442" w14:textId="0F00AD4D" w:rsidR="004932A5" w:rsidRPr="00F1344A" w:rsidRDefault="004932A5" w:rsidP="004932A5">
            <w:pPr>
              <w:rPr>
                <w:strike/>
                <w:szCs w:val="22"/>
              </w:rPr>
            </w:pPr>
            <w:r w:rsidRPr="00F1344A">
              <w:rPr>
                <w:szCs w:val="22"/>
              </w:rPr>
              <w:t>35</w:t>
            </w:r>
            <w:r w:rsidR="00E149A5" w:rsidRPr="00E149A5">
              <w:rPr>
                <w:strike/>
                <w:szCs w:val="22"/>
                <w:highlight w:val="yellow"/>
              </w:rPr>
              <w:t>5</w:t>
            </w:r>
            <w:r w:rsidR="00E149A5" w:rsidRPr="00E149A5">
              <w:rPr>
                <w:szCs w:val="22"/>
                <w:highlight w:val="yellow"/>
              </w:rPr>
              <w:t>6</w:t>
            </w:r>
          </w:p>
        </w:tc>
        <w:tc>
          <w:tcPr>
            <w:tcW w:w="2877" w:type="dxa"/>
            <w:shd w:val="clear" w:color="auto" w:fill="auto"/>
            <w:vAlign w:val="center"/>
          </w:tcPr>
          <w:p w14:paraId="1E24072E" w14:textId="23409178"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673422F6" w14:textId="2A7A6456"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562E1A7F" w14:textId="3468040B" w:rsidR="004932A5" w:rsidRPr="00F1344A" w:rsidRDefault="004932A5" w:rsidP="004932A5">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156FFACE" w14:textId="748F3A08" w:rsidR="004932A5" w:rsidRPr="00F1344A" w:rsidRDefault="004932A5" w:rsidP="004932A5">
            <w:pPr>
              <w:spacing w:before="240"/>
              <w:rPr>
                <w:rFonts w:cs="Arial"/>
                <w:sz w:val="20"/>
                <w:szCs w:val="20"/>
              </w:rPr>
            </w:pPr>
            <w:r w:rsidRPr="00F1344A">
              <w:rPr>
                <w:rFonts w:cs="Arial"/>
                <w:sz w:val="20"/>
                <w:szCs w:val="20"/>
              </w:rPr>
              <w:t xml:space="preserve">Bezodkladne (systémová odozva) resp. Najneskôr </w:t>
            </w:r>
            <w:r w:rsidR="005F6E41" w:rsidRPr="00F1344A">
              <w:rPr>
                <w:rFonts w:cs="Arial"/>
                <w:sz w:val="20"/>
                <w:szCs w:val="20"/>
              </w:rPr>
              <w:t>9-ty (vrátane) kalendárny deň pred dňom zmeny</w:t>
            </w:r>
          </w:p>
          <w:p w14:paraId="41BB5FE4" w14:textId="77777777" w:rsidR="004932A5" w:rsidRPr="00F1344A" w:rsidRDefault="004932A5" w:rsidP="004932A5">
            <w:pPr>
              <w:spacing w:before="240"/>
              <w:rPr>
                <w:rFonts w:cs="Arial"/>
                <w:strike/>
                <w:sz w:val="20"/>
                <w:szCs w:val="20"/>
              </w:rPr>
            </w:pPr>
          </w:p>
        </w:tc>
        <w:tc>
          <w:tcPr>
            <w:tcW w:w="4110" w:type="dxa"/>
            <w:shd w:val="clear" w:color="auto" w:fill="auto"/>
            <w:vAlign w:val="center"/>
          </w:tcPr>
          <w:p w14:paraId="4C5A7AEE" w14:textId="77777777" w:rsidR="004932A5" w:rsidRPr="00F1344A" w:rsidRDefault="004932A5" w:rsidP="004932A5">
            <w:pPr>
              <w:rPr>
                <w:rFonts w:cs="Arial"/>
              </w:rPr>
            </w:pPr>
          </w:p>
        </w:tc>
      </w:tr>
      <w:tr w:rsidR="004932A5" w:rsidRPr="006F63B9" w14:paraId="4E57C5EE" w14:textId="77777777" w:rsidTr="00822999">
        <w:trPr>
          <w:trHeight w:val="499"/>
        </w:trPr>
        <w:tc>
          <w:tcPr>
            <w:tcW w:w="730" w:type="dxa"/>
            <w:vAlign w:val="center"/>
          </w:tcPr>
          <w:p w14:paraId="1A3CC9DE" w14:textId="03F57E64" w:rsidR="004932A5" w:rsidRPr="00F1344A" w:rsidRDefault="004932A5" w:rsidP="004932A5">
            <w:pPr>
              <w:rPr>
                <w:strike/>
                <w:szCs w:val="22"/>
              </w:rPr>
            </w:pPr>
            <w:r w:rsidRPr="00F1344A">
              <w:rPr>
                <w:szCs w:val="22"/>
              </w:rPr>
              <w:t>3.E</w:t>
            </w:r>
          </w:p>
        </w:tc>
        <w:tc>
          <w:tcPr>
            <w:tcW w:w="754" w:type="dxa"/>
            <w:shd w:val="clear" w:color="auto" w:fill="auto"/>
            <w:vAlign w:val="center"/>
          </w:tcPr>
          <w:p w14:paraId="29190F69" w14:textId="2B811C77" w:rsidR="004932A5" w:rsidRPr="00F1344A" w:rsidRDefault="004932A5" w:rsidP="004932A5">
            <w:pPr>
              <w:rPr>
                <w:strike/>
                <w:szCs w:val="22"/>
              </w:rPr>
            </w:pPr>
            <w:r w:rsidRPr="00F1344A">
              <w:rPr>
                <w:szCs w:val="22"/>
              </w:rPr>
              <w:t>35</w:t>
            </w:r>
            <w:r w:rsidR="00E149A5" w:rsidRPr="00E149A5">
              <w:rPr>
                <w:szCs w:val="22"/>
                <w:highlight w:val="yellow"/>
              </w:rPr>
              <w:t>5</w:t>
            </w:r>
            <w:r w:rsidRPr="00E149A5">
              <w:rPr>
                <w:strike/>
                <w:szCs w:val="22"/>
                <w:highlight w:val="yellow"/>
              </w:rPr>
              <w:t>6</w:t>
            </w:r>
          </w:p>
        </w:tc>
        <w:tc>
          <w:tcPr>
            <w:tcW w:w="2877" w:type="dxa"/>
            <w:shd w:val="clear" w:color="auto" w:fill="auto"/>
            <w:vAlign w:val="center"/>
          </w:tcPr>
          <w:p w14:paraId="4170E6BE" w14:textId="6ED85F03"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2350D853" w14:textId="0A03B7CE"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6F879EB3" w14:textId="4BAF085E" w:rsidR="004932A5" w:rsidRPr="00F1344A" w:rsidRDefault="004932A5" w:rsidP="004932A5">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40E01BDC" w14:textId="7E18FAC1" w:rsidR="004932A5" w:rsidRPr="00F1344A" w:rsidRDefault="005F6E41" w:rsidP="004932A5">
            <w:pPr>
              <w:spacing w:before="240"/>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709990E0" w14:textId="77777777" w:rsidR="004932A5" w:rsidRPr="00F1344A" w:rsidRDefault="004932A5" w:rsidP="004932A5">
            <w:pPr>
              <w:rPr>
                <w:rFonts w:cs="Arial"/>
              </w:rPr>
            </w:pPr>
          </w:p>
        </w:tc>
      </w:tr>
      <w:tr w:rsidR="004932A5" w:rsidRPr="006F63B9" w14:paraId="1765C2BA" w14:textId="77777777" w:rsidTr="00822999">
        <w:trPr>
          <w:trHeight w:val="499"/>
        </w:trPr>
        <w:tc>
          <w:tcPr>
            <w:tcW w:w="730" w:type="dxa"/>
            <w:vAlign w:val="center"/>
          </w:tcPr>
          <w:p w14:paraId="4FFB4E22" w14:textId="77777777" w:rsidR="004932A5" w:rsidRPr="006C0EDF" w:rsidRDefault="004932A5" w:rsidP="004932A5">
            <w:pPr>
              <w:rPr>
                <w:szCs w:val="22"/>
              </w:rPr>
            </w:pPr>
            <w:r w:rsidRPr="006C0EDF">
              <w:rPr>
                <w:szCs w:val="22"/>
              </w:rPr>
              <w:t>4.A</w:t>
            </w:r>
          </w:p>
        </w:tc>
        <w:tc>
          <w:tcPr>
            <w:tcW w:w="754" w:type="dxa"/>
            <w:shd w:val="clear" w:color="auto" w:fill="auto"/>
            <w:vAlign w:val="center"/>
          </w:tcPr>
          <w:p w14:paraId="76F15EF7" w14:textId="77777777" w:rsidR="004932A5" w:rsidRPr="006C0EDF" w:rsidRDefault="004932A5" w:rsidP="004932A5">
            <w:pPr>
              <w:rPr>
                <w:szCs w:val="22"/>
              </w:rPr>
            </w:pPr>
            <w:r w:rsidRPr="006C0EDF">
              <w:rPr>
                <w:szCs w:val="22"/>
              </w:rPr>
              <w:t>171</w:t>
            </w:r>
          </w:p>
        </w:tc>
        <w:tc>
          <w:tcPr>
            <w:tcW w:w="2877" w:type="dxa"/>
            <w:shd w:val="clear" w:color="auto" w:fill="auto"/>
            <w:vAlign w:val="center"/>
          </w:tcPr>
          <w:p w14:paraId="24D52A29" w14:textId="77777777" w:rsidR="004932A5" w:rsidRPr="006C0EDF" w:rsidRDefault="004932A5" w:rsidP="004932A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Požiadavky na nahlásenie stavu</w:t>
            </w:r>
            <w:r w:rsidRPr="006C0EDF" w:rsidDel="00FD3636">
              <w:rPr>
                <w:rFonts w:cs="Arial"/>
                <w:color w:val="000000"/>
                <w:sz w:val="20"/>
                <w:szCs w:val="20"/>
                <w:lang w:eastAsia="sk-SK"/>
              </w:rPr>
              <w:t xml:space="preserve"> </w:t>
            </w:r>
          </w:p>
        </w:tc>
        <w:tc>
          <w:tcPr>
            <w:tcW w:w="1134" w:type="dxa"/>
            <w:vAlign w:val="center"/>
          </w:tcPr>
          <w:p w14:paraId="20BF2743"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D_nový</w:t>
            </w:r>
            <w:proofErr w:type="spellEnd"/>
          </w:p>
        </w:tc>
        <w:tc>
          <w:tcPr>
            <w:tcW w:w="1134" w:type="dxa"/>
            <w:vAlign w:val="center"/>
          </w:tcPr>
          <w:p w14:paraId="6051E9F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4932A5" w:rsidRPr="008A4B2B" w:rsidRDefault="004932A5" w:rsidP="004932A5">
            <w:pPr>
              <w:spacing w:before="240"/>
              <w:rPr>
                <w:rFonts w:cs="Arial"/>
                <w:sz w:val="20"/>
                <w:szCs w:val="20"/>
              </w:rPr>
            </w:pPr>
            <w:r w:rsidRPr="006C0EDF">
              <w:rPr>
                <w:rFonts w:cs="Arial"/>
                <w:sz w:val="20"/>
                <w:szCs w:val="20"/>
              </w:rPr>
              <w:t xml:space="preserve">Najskôr </w:t>
            </w:r>
            <w:r>
              <w:rPr>
                <w:rFonts w:cs="Arial"/>
                <w:sz w:val="20"/>
                <w:szCs w:val="20"/>
              </w:rPr>
              <w:t>11</w:t>
            </w:r>
            <w:r w:rsidRPr="006C0EDF">
              <w:rPr>
                <w:rFonts w:cs="Arial"/>
                <w:sz w:val="20"/>
                <w:szCs w:val="20"/>
              </w:rPr>
              <w:t xml:space="preserve"> (vrátane) a</w:t>
            </w:r>
            <w:r>
              <w:rPr>
                <w:rFonts w:cs="Arial"/>
                <w:sz w:val="20"/>
                <w:szCs w:val="20"/>
              </w:rPr>
              <w:t> </w:t>
            </w:r>
            <w:r w:rsidRPr="006C0EDF">
              <w:rPr>
                <w:rFonts w:cs="Arial"/>
                <w:sz w:val="20"/>
                <w:szCs w:val="20"/>
              </w:rPr>
              <w:t xml:space="preserve">najneskôr </w:t>
            </w:r>
            <w:r>
              <w:rPr>
                <w:rFonts w:cs="Arial"/>
                <w:sz w:val="20"/>
                <w:szCs w:val="20"/>
              </w:rPr>
              <w:t>10</w:t>
            </w:r>
            <w:r w:rsidRPr="006C0EDF">
              <w:rPr>
                <w:rFonts w:cs="Arial"/>
                <w:sz w:val="20"/>
                <w:szCs w:val="20"/>
              </w:rPr>
              <w:t>-ty (vrátane) kalendárny deň pred požadovaným dňom zmeny</w:t>
            </w:r>
          </w:p>
        </w:tc>
        <w:tc>
          <w:tcPr>
            <w:tcW w:w="4110" w:type="dxa"/>
            <w:shd w:val="clear" w:color="auto" w:fill="auto"/>
            <w:vAlign w:val="center"/>
          </w:tcPr>
          <w:p w14:paraId="2E15DA55" w14:textId="77777777" w:rsidR="004932A5" w:rsidRPr="006C0EDF" w:rsidRDefault="004932A5" w:rsidP="004932A5">
            <w:pPr>
              <w:rPr>
                <w:rFonts w:cs="Arial"/>
                <w:sz w:val="20"/>
                <w:szCs w:val="20"/>
              </w:rPr>
            </w:pPr>
            <w:r w:rsidRPr="006C0EDF">
              <w:rPr>
                <w:rFonts w:cs="Arial"/>
                <w:sz w:val="20"/>
                <w:szCs w:val="20"/>
              </w:rPr>
              <w:t>Odoslanie transakcie 171</w:t>
            </w:r>
          </w:p>
        </w:tc>
      </w:tr>
      <w:tr w:rsidR="004932A5" w:rsidRPr="006F63B9" w14:paraId="2431489E" w14:textId="77777777" w:rsidTr="00AD2BB1">
        <w:trPr>
          <w:trHeight w:val="499"/>
        </w:trPr>
        <w:tc>
          <w:tcPr>
            <w:tcW w:w="730" w:type="dxa"/>
            <w:vAlign w:val="center"/>
          </w:tcPr>
          <w:p w14:paraId="35EC16DD" w14:textId="77777777" w:rsidR="004932A5" w:rsidRPr="006C0EDF" w:rsidRDefault="004932A5" w:rsidP="004932A5">
            <w:pPr>
              <w:rPr>
                <w:szCs w:val="22"/>
              </w:rPr>
            </w:pPr>
            <w:r w:rsidRPr="006C0EDF">
              <w:rPr>
                <w:szCs w:val="22"/>
              </w:rPr>
              <w:t>4.B</w:t>
            </w:r>
          </w:p>
        </w:tc>
        <w:tc>
          <w:tcPr>
            <w:tcW w:w="754" w:type="dxa"/>
            <w:shd w:val="clear" w:color="auto" w:fill="auto"/>
          </w:tcPr>
          <w:p w14:paraId="3D35E617" w14:textId="77777777" w:rsidR="004932A5" w:rsidRPr="006C0EDF" w:rsidRDefault="004932A5" w:rsidP="004932A5">
            <w:pPr>
              <w:rPr>
                <w:szCs w:val="22"/>
              </w:rPr>
            </w:pPr>
          </w:p>
          <w:p w14:paraId="57C8D6F9" w14:textId="77777777" w:rsidR="004932A5" w:rsidRPr="006C0EDF" w:rsidRDefault="004932A5" w:rsidP="004932A5">
            <w:pPr>
              <w:rPr>
                <w:szCs w:val="22"/>
              </w:rPr>
            </w:pPr>
          </w:p>
          <w:p w14:paraId="4EEBE765" w14:textId="77777777" w:rsidR="004932A5" w:rsidRPr="006C0EDF" w:rsidRDefault="004932A5" w:rsidP="004932A5">
            <w:pPr>
              <w:rPr>
                <w:szCs w:val="22"/>
              </w:rPr>
            </w:pPr>
            <w:r w:rsidRPr="006C0EDF">
              <w:rPr>
                <w:szCs w:val="22"/>
              </w:rPr>
              <w:t>372</w:t>
            </w:r>
          </w:p>
          <w:p w14:paraId="4B18FED5" w14:textId="77777777" w:rsidR="004932A5" w:rsidRPr="006C0EDF" w:rsidRDefault="004932A5" w:rsidP="004932A5">
            <w:pPr>
              <w:rPr>
                <w:szCs w:val="22"/>
              </w:rPr>
            </w:pPr>
          </w:p>
        </w:tc>
        <w:tc>
          <w:tcPr>
            <w:tcW w:w="2877" w:type="dxa"/>
            <w:shd w:val="clear" w:color="auto" w:fill="auto"/>
            <w:vAlign w:val="center"/>
          </w:tcPr>
          <w:p w14:paraId="18F515DC" w14:textId="77777777" w:rsidR="004932A5" w:rsidRPr="006C0EDF" w:rsidRDefault="004932A5" w:rsidP="004932A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 xml:space="preserve">Opčne: </w:t>
            </w:r>
            <w:bookmarkStart w:id="92" w:name="OLE_LINK13"/>
            <w:bookmarkStart w:id="93" w:name="OLE_LINK14"/>
            <w:r w:rsidRPr="006C0EDF">
              <w:rPr>
                <w:rFonts w:cs="Arial"/>
                <w:color w:val="000000"/>
                <w:sz w:val="20"/>
                <w:szCs w:val="20"/>
                <w:lang w:eastAsia="sk-SK"/>
              </w:rPr>
              <w:t>Akceptovanie  / Zamietnutie prijatia správy</w:t>
            </w:r>
            <w:bookmarkEnd w:id="92"/>
            <w:bookmarkEnd w:id="93"/>
          </w:p>
          <w:p w14:paraId="0D5462A8" w14:textId="77777777" w:rsidR="004932A5" w:rsidRPr="006C0EDF" w:rsidRDefault="004932A5" w:rsidP="004932A5">
            <w:pPr>
              <w:rPr>
                <w:rFonts w:cs="Arial"/>
                <w:color w:val="000000"/>
                <w:kern w:val="24"/>
                <w:sz w:val="20"/>
                <w:szCs w:val="20"/>
              </w:rPr>
            </w:pPr>
          </w:p>
        </w:tc>
        <w:tc>
          <w:tcPr>
            <w:tcW w:w="1134" w:type="dxa"/>
            <w:vAlign w:val="center"/>
          </w:tcPr>
          <w:p w14:paraId="7959705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tcPr>
          <w:p w14:paraId="7736B07C" w14:textId="77777777" w:rsidR="004932A5" w:rsidRPr="006C0EDF" w:rsidRDefault="004932A5" w:rsidP="004932A5">
            <w:pPr>
              <w:rPr>
                <w:rFonts w:cs="Arial"/>
                <w:color w:val="000000"/>
                <w:kern w:val="24"/>
                <w:sz w:val="20"/>
                <w:szCs w:val="20"/>
              </w:rPr>
            </w:pPr>
          </w:p>
        </w:tc>
        <w:tc>
          <w:tcPr>
            <w:tcW w:w="3544" w:type="dxa"/>
            <w:shd w:val="clear" w:color="auto" w:fill="auto"/>
            <w:vAlign w:val="center"/>
          </w:tcPr>
          <w:p w14:paraId="081D75F8" w14:textId="77777777" w:rsidR="004932A5" w:rsidRPr="006C0EDF" w:rsidRDefault="004932A5" w:rsidP="004932A5">
            <w:pPr>
              <w:rPr>
                <w:rFonts w:cs="Arial"/>
                <w:color w:val="000000"/>
                <w:kern w:val="24"/>
                <w:sz w:val="20"/>
                <w:szCs w:val="20"/>
              </w:rPr>
            </w:pPr>
          </w:p>
        </w:tc>
        <w:tc>
          <w:tcPr>
            <w:tcW w:w="4110" w:type="dxa"/>
            <w:shd w:val="clear" w:color="auto" w:fill="auto"/>
            <w:vAlign w:val="center"/>
          </w:tcPr>
          <w:p w14:paraId="6D435460" w14:textId="77777777" w:rsidR="004932A5" w:rsidRPr="006C0EDF" w:rsidRDefault="004932A5" w:rsidP="004932A5">
            <w:pPr>
              <w:rPr>
                <w:rFonts w:cs="Arial"/>
                <w:sz w:val="20"/>
                <w:szCs w:val="20"/>
              </w:rPr>
            </w:pPr>
            <w:r w:rsidRPr="006C0EDF">
              <w:rPr>
                <w:rFonts w:cs="Arial"/>
                <w:sz w:val="20"/>
                <w:szCs w:val="20"/>
              </w:rPr>
              <w:t>Stanovenie spotreby (Požiadavka z</w:t>
            </w:r>
            <w:r>
              <w:rPr>
                <w:rFonts w:cs="Arial"/>
                <w:sz w:val="20"/>
                <w:szCs w:val="20"/>
              </w:rPr>
              <w:t> </w:t>
            </w:r>
            <w:r w:rsidRPr="006C0EDF">
              <w:rPr>
                <w:rFonts w:cs="Arial"/>
                <w:sz w:val="20"/>
                <w:szCs w:val="20"/>
              </w:rPr>
              <w:t>bodu 4.A. ak na PDS nebude doručená alebo bude doručená po termíne)</w:t>
            </w:r>
          </w:p>
          <w:p w14:paraId="4B08EA4D" w14:textId="1D2EEFA2" w:rsidR="004932A5" w:rsidRPr="006C0EDF" w:rsidRDefault="004932A5" w:rsidP="004932A5">
            <w:pPr>
              <w:spacing w:before="240"/>
              <w:rPr>
                <w:rFonts w:cs="Arial"/>
                <w:sz w:val="20"/>
                <w:szCs w:val="20"/>
              </w:rPr>
            </w:pPr>
            <w:r w:rsidRPr="006C0EDF">
              <w:rPr>
                <w:rFonts w:cs="Arial"/>
                <w:sz w:val="20"/>
                <w:szCs w:val="20"/>
              </w:rPr>
              <w:lastRenderedPageBreak/>
              <w:t xml:space="preserve">PDS </w:t>
            </w:r>
            <w:r w:rsidR="00DA11CA" w:rsidRPr="00DA11CA">
              <w:rPr>
                <w:rFonts w:cs="Arial"/>
                <w:sz w:val="20"/>
                <w:szCs w:val="20"/>
                <w:highlight w:val="yellow"/>
              </w:rPr>
              <w:t>určí spotrebu</w:t>
            </w:r>
            <w:r w:rsidR="00DA11CA">
              <w:rPr>
                <w:rFonts w:cs="Arial"/>
                <w:sz w:val="20"/>
                <w:szCs w:val="20"/>
              </w:rPr>
              <w:t xml:space="preserve"> </w:t>
            </w:r>
            <w:r w:rsidRPr="00DA11CA">
              <w:rPr>
                <w:rFonts w:cs="Arial"/>
                <w:strike/>
                <w:sz w:val="20"/>
                <w:szCs w:val="20"/>
                <w:highlight w:val="yellow"/>
              </w:rPr>
              <w:t>vykoná fyzický odpočet</w:t>
            </w:r>
            <w:r w:rsidRPr="006C0EDF">
              <w:rPr>
                <w:rFonts w:cs="Arial"/>
                <w:sz w:val="20"/>
                <w:szCs w:val="20"/>
              </w:rPr>
              <w:t xml:space="preserve"> pre dané odberné miesto v</w:t>
            </w:r>
            <w:r>
              <w:rPr>
                <w:rFonts w:cs="Arial"/>
                <w:sz w:val="20"/>
                <w:szCs w:val="20"/>
              </w:rPr>
              <w:t> </w:t>
            </w:r>
            <w:r w:rsidRPr="006C0EDF">
              <w:rPr>
                <w:rFonts w:cs="Arial"/>
                <w:sz w:val="20"/>
                <w:szCs w:val="20"/>
              </w:rPr>
              <w:t xml:space="preserve">zmysle </w:t>
            </w:r>
            <w:r>
              <w:rPr>
                <w:rFonts w:cs="Arial"/>
                <w:sz w:val="20"/>
                <w:szCs w:val="20"/>
              </w:rPr>
              <w:t>pravidiel trhu</w:t>
            </w:r>
            <w:r w:rsidRPr="006C0EDF">
              <w:rPr>
                <w:rFonts w:cs="Arial"/>
                <w:sz w:val="20"/>
                <w:szCs w:val="20"/>
              </w:rPr>
              <w:t xml:space="preserve">. </w:t>
            </w:r>
          </w:p>
          <w:p w14:paraId="30115687" w14:textId="0EBAECC3" w:rsidR="004932A5" w:rsidRPr="006C0EDF" w:rsidRDefault="004932A5" w:rsidP="004932A5">
            <w:pPr>
              <w:rPr>
                <w:rFonts w:cs="Arial"/>
                <w:sz w:val="20"/>
                <w:szCs w:val="20"/>
              </w:rPr>
            </w:pPr>
            <w:r w:rsidRPr="006C0EDF">
              <w:rPr>
                <w:rFonts w:cs="Arial"/>
                <w:color w:val="000000"/>
                <w:sz w:val="20"/>
                <w:szCs w:val="20"/>
              </w:rPr>
              <w:t xml:space="preserve">PDS vykoná validáciu </w:t>
            </w:r>
            <w:r>
              <w:rPr>
                <w:rFonts w:cs="Arial"/>
                <w:color w:val="000000"/>
                <w:sz w:val="20"/>
                <w:szCs w:val="20"/>
              </w:rPr>
              <w:t xml:space="preserve">nahláseného </w:t>
            </w:r>
            <w:r w:rsidRPr="006C0EDF">
              <w:rPr>
                <w:rFonts w:cs="Arial"/>
                <w:color w:val="000000"/>
                <w:sz w:val="20"/>
                <w:szCs w:val="20"/>
              </w:rPr>
              <w:t>stavu a</w:t>
            </w:r>
            <w:r>
              <w:rPr>
                <w:rFonts w:cs="Arial"/>
                <w:color w:val="000000"/>
                <w:sz w:val="20"/>
                <w:szCs w:val="20"/>
              </w:rPr>
              <w:t> </w:t>
            </w:r>
            <w:r w:rsidRPr="006C0EDF">
              <w:rPr>
                <w:rFonts w:cs="Arial"/>
                <w:color w:val="000000"/>
                <w:sz w:val="20"/>
                <w:szCs w:val="20"/>
              </w:rPr>
              <w:t>v</w:t>
            </w:r>
            <w:r>
              <w:rPr>
                <w:rFonts w:cs="Arial"/>
                <w:color w:val="000000"/>
                <w:sz w:val="20"/>
                <w:szCs w:val="20"/>
              </w:rPr>
              <w:t> </w:t>
            </w:r>
            <w:r w:rsidRPr="006C0EDF">
              <w:rPr>
                <w:rFonts w:cs="Arial"/>
                <w:color w:val="000000"/>
                <w:sz w:val="20"/>
                <w:szCs w:val="20"/>
              </w:rPr>
              <w:t xml:space="preserve">prípade že stav nie je validný </w:t>
            </w:r>
            <w:r w:rsidR="00DA11CA" w:rsidRPr="00DA11CA">
              <w:rPr>
                <w:rFonts w:cs="Arial"/>
                <w:sz w:val="20"/>
                <w:szCs w:val="20"/>
                <w:highlight w:val="yellow"/>
              </w:rPr>
              <w:t>určí spotrebu v zmysle pravidiel trhu</w:t>
            </w:r>
            <w:r w:rsidR="00DA11CA" w:rsidRPr="00DA11CA">
              <w:rPr>
                <w:rFonts w:cs="Arial"/>
                <w:strike/>
                <w:color w:val="000000"/>
                <w:sz w:val="20"/>
                <w:szCs w:val="20"/>
                <w:highlight w:val="yellow"/>
              </w:rPr>
              <w:t xml:space="preserve"> </w:t>
            </w:r>
            <w:r w:rsidRPr="00DA11CA">
              <w:rPr>
                <w:rFonts w:cs="Arial"/>
                <w:strike/>
                <w:color w:val="000000"/>
                <w:sz w:val="20"/>
                <w:szCs w:val="20"/>
                <w:highlight w:val="yellow"/>
              </w:rPr>
              <w:t>vykoná</w:t>
            </w:r>
            <w:r w:rsidRPr="006C0EDF">
              <w:rPr>
                <w:rFonts w:cs="Arial"/>
                <w:color w:val="000000"/>
                <w:sz w:val="20"/>
                <w:szCs w:val="20"/>
              </w:rPr>
              <w:t xml:space="preserve"> </w:t>
            </w:r>
            <w:r w:rsidRPr="00DA11CA">
              <w:rPr>
                <w:rFonts w:cs="Arial"/>
                <w:strike/>
                <w:color w:val="000000"/>
                <w:sz w:val="20"/>
                <w:szCs w:val="20"/>
                <w:highlight w:val="yellow"/>
              </w:rPr>
              <w:t>riadny</w:t>
            </w:r>
            <w:r w:rsidRPr="00DA11CA">
              <w:rPr>
                <w:rFonts w:cs="Arial"/>
                <w:color w:val="000000"/>
                <w:sz w:val="20"/>
                <w:szCs w:val="20"/>
                <w:highlight w:val="yellow"/>
              </w:rPr>
              <w:t xml:space="preserve"> </w:t>
            </w:r>
            <w:r w:rsidRPr="00DA11CA">
              <w:rPr>
                <w:rFonts w:cs="Arial"/>
                <w:strike/>
                <w:color w:val="000000"/>
                <w:sz w:val="20"/>
                <w:szCs w:val="20"/>
                <w:highlight w:val="yellow"/>
              </w:rPr>
              <w:t>odpočet</w:t>
            </w:r>
            <w:r w:rsidRPr="006C0EDF">
              <w:rPr>
                <w:rFonts w:cs="Arial"/>
                <w:color w:val="000000"/>
                <w:sz w:val="20"/>
                <w:szCs w:val="20"/>
              </w:rPr>
              <w:t>.  PDS nepot</w:t>
            </w:r>
            <w:r>
              <w:rPr>
                <w:rFonts w:cs="Arial"/>
                <w:color w:val="000000"/>
                <w:sz w:val="20"/>
                <w:szCs w:val="20"/>
              </w:rPr>
              <w:t>v</w:t>
            </w:r>
            <w:r w:rsidRPr="006C0EDF">
              <w:rPr>
                <w:rFonts w:cs="Arial"/>
                <w:color w:val="000000"/>
                <w:sz w:val="20"/>
                <w:szCs w:val="20"/>
              </w:rPr>
              <w:t>rdzuje správou 372 validitu</w:t>
            </w:r>
            <w:r>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4932A5" w:rsidRPr="006F63B9" w14:paraId="62200425" w14:textId="77777777" w:rsidTr="00450814">
        <w:trPr>
          <w:trHeight w:val="499"/>
        </w:trPr>
        <w:tc>
          <w:tcPr>
            <w:tcW w:w="730" w:type="dxa"/>
            <w:vAlign w:val="center"/>
          </w:tcPr>
          <w:p w14:paraId="11BBAB7F" w14:textId="77777777" w:rsidR="004932A5" w:rsidRPr="006C0EDF" w:rsidRDefault="004932A5" w:rsidP="004932A5">
            <w:pPr>
              <w:rPr>
                <w:szCs w:val="22"/>
              </w:rPr>
            </w:pPr>
            <w:r w:rsidRPr="006C0EDF">
              <w:rPr>
                <w:szCs w:val="22"/>
              </w:rPr>
              <w:lastRenderedPageBreak/>
              <w:t>5.</w:t>
            </w:r>
          </w:p>
        </w:tc>
        <w:tc>
          <w:tcPr>
            <w:tcW w:w="754" w:type="dxa"/>
            <w:shd w:val="clear" w:color="auto" w:fill="auto"/>
            <w:vAlign w:val="center"/>
          </w:tcPr>
          <w:p w14:paraId="67AECF4C" w14:textId="77777777" w:rsidR="004932A5" w:rsidRPr="006C0EDF" w:rsidRDefault="004932A5" w:rsidP="004932A5">
            <w:pPr>
              <w:jc w:val="center"/>
              <w:rPr>
                <w:szCs w:val="22"/>
              </w:rPr>
            </w:pPr>
            <w:r w:rsidRPr="006C0EDF">
              <w:rPr>
                <w:szCs w:val="22"/>
              </w:rPr>
              <w:t>433</w:t>
            </w:r>
          </w:p>
        </w:tc>
        <w:tc>
          <w:tcPr>
            <w:tcW w:w="2877" w:type="dxa"/>
            <w:shd w:val="clear" w:color="auto" w:fill="auto"/>
            <w:vAlign w:val="center"/>
          </w:tcPr>
          <w:p w14:paraId="38537E3C" w14:textId="77777777" w:rsidR="004932A5" w:rsidRPr="006C0EDF" w:rsidRDefault="004932A5" w:rsidP="004932A5">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114AEB3C" w14:textId="77777777" w:rsidR="004932A5" w:rsidRPr="006C0EDF" w:rsidRDefault="004932A5" w:rsidP="004932A5">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4932A5" w:rsidRPr="006C0EDF" w:rsidRDefault="004932A5" w:rsidP="004932A5">
            <w:pPr>
              <w:rPr>
                <w:rFonts w:cs="Arial"/>
                <w:sz w:val="20"/>
                <w:szCs w:val="20"/>
              </w:rPr>
            </w:pPr>
            <w:bookmarkStart w:id="94" w:name="OLE_LINK80"/>
            <w:bookmarkStart w:id="95" w:name="OLE_LINK89"/>
            <w:r w:rsidRPr="006C0EDF">
              <w:rPr>
                <w:rFonts w:cs="Arial"/>
                <w:sz w:val="20"/>
                <w:szCs w:val="20"/>
              </w:rPr>
              <w:t>Odoslanie transakcie 433</w:t>
            </w:r>
            <w:bookmarkEnd w:id="94"/>
            <w:bookmarkEnd w:id="95"/>
          </w:p>
        </w:tc>
      </w:tr>
      <w:tr w:rsidR="00450814" w:rsidRPr="006F63B9" w14:paraId="18038D2D" w14:textId="77777777" w:rsidTr="00C75FC9">
        <w:trPr>
          <w:trHeight w:val="499"/>
        </w:trPr>
        <w:tc>
          <w:tcPr>
            <w:tcW w:w="730" w:type="dxa"/>
            <w:vAlign w:val="center"/>
          </w:tcPr>
          <w:p w14:paraId="1B7F9413" w14:textId="1F8E53B9" w:rsidR="00450814" w:rsidRPr="00F1344A" w:rsidRDefault="00450814" w:rsidP="00450814">
            <w:pPr>
              <w:rPr>
                <w:szCs w:val="22"/>
              </w:rPr>
            </w:pPr>
            <w:r w:rsidRPr="00F1344A">
              <w:rPr>
                <w:szCs w:val="22"/>
              </w:rPr>
              <w:t>6.A</w:t>
            </w:r>
          </w:p>
        </w:tc>
        <w:tc>
          <w:tcPr>
            <w:tcW w:w="754" w:type="dxa"/>
            <w:shd w:val="clear" w:color="auto" w:fill="auto"/>
            <w:vAlign w:val="center"/>
          </w:tcPr>
          <w:p w14:paraId="08606091" w14:textId="3EB86FD0" w:rsidR="00450814" w:rsidRPr="00F1344A" w:rsidRDefault="00450814" w:rsidP="00450814">
            <w:pPr>
              <w:jc w:val="center"/>
              <w:rPr>
                <w:szCs w:val="22"/>
              </w:rPr>
            </w:pPr>
            <w:r w:rsidRPr="00F1344A">
              <w:rPr>
                <w:szCs w:val="22"/>
              </w:rPr>
              <w:t>357</w:t>
            </w:r>
          </w:p>
        </w:tc>
        <w:tc>
          <w:tcPr>
            <w:tcW w:w="2877" w:type="dxa"/>
            <w:shd w:val="clear" w:color="auto" w:fill="auto"/>
            <w:vAlign w:val="center"/>
          </w:tcPr>
          <w:p w14:paraId="74654EF9" w14:textId="0DB661F1"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6D939E6A" w14:textId="53919057"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5331415E" w14:textId="125B2F8D" w:rsidR="00450814" w:rsidRPr="00F1344A" w:rsidRDefault="00450814" w:rsidP="00450814">
            <w:pPr>
              <w:rPr>
                <w:rFonts w:cs="Arial"/>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3A58C8A" w14:textId="7EF870B2" w:rsidR="00450814" w:rsidRPr="00F1344A" w:rsidRDefault="00450814" w:rsidP="00450814">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210D585C" w14:textId="77777777" w:rsidR="00450814" w:rsidRPr="006C0EDF" w:rsidRDefault="00450814" w:rsidP="00450814">
            <w:pPr>
              <w:rPr>
                <w:rFonts w:cs="Arial"/>
                <w:sz w:val="20"/>
                <w:szCs w:val="20"/>
              </w:rPr>
            </w:pPr>
          </w:p>
        </w:tc>
      </w:tr>
      <w:tr w:rsidR="00450814" w:rsidRPr="006F63B9" w14:paraId="53A255DF" w14:textId="77777777" w:rsidTr="00C75FC9">
        <w:trPr>
          <w:trHeight w:val="499"/>
        </w:trPr>
        <w:tc>
          <w:tcPr>
            <w:tcW w:w="730" w:type="dxa"/>
            <w:vAlign w:val="center"/>
          </w:tcPr>
          <w:p w14:paraId="15DC25A6" w14:textId="044ECAC7" w:rsidR="00450814" w:rsidRPr="00F1344A" w:rsidRDefault="00450814" w:rsidP="00450814">
            <w:pPr>
              <w:rPr>
                <w:szCs w:val="22"/>
              </w:rPr>
            </w:pPr>
            <w:r w:rsidRPr="00F1344A">
              <w:rPr>
                <w:szCs w:val="22"/>
              </w:rPr>
              <w:t>6.B</w:t>
            </w:r>
          </w:p>
        </w:tc>
        <w:tc>
          <w:tcPr>
            <w:tcW w:w="754" w:type="dxa"/>
            <w:shd w:val="clear" w:color="auto" w:fill="auto"/>
            <w:vAlign w:val="center"/>
          </w:tcPr>
          <w:p w14:paraId="399D05D5" w14:textId="3D7D4EE0" w:rsidR="00450814" w:rsidRPr="00F1344A" w:rsidRDefault="00450814" w:rsidP="00450814">
            <w:pPr>
              <w:jc w:val="center"/>
              <w:rPr>
                <w:szCs w:val="22"/>
              </w:rPr>
            </w:pPr>
            <w:r w:rsidRPr="00F1344A">
              <w:rPr>
                <w:szCs w:val="22"/>
              </w:rPr>
              <w:t>358</w:t>
            </w:r>
          </w:p>
        </w:tc>
        <w:tc>
          <w:tcPr>
            <w:tcW w:w="2877" w:type="dxa"/>
            <w:shd w:val="clear" w:color="auto" w:fill="auto"/>
            <w:vAlign w:val="center"/>
          </w:tcPr>
          <w:p w14:paraId="57F57C84" w14:textId="2EB92F3B"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FB6C05F" w14:textId="0A48B66A"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20FEF659" w14:textId="228AA659" w:rsidR="00450814" w:rsidRPr="00F1344A" w:rsidRDefault="00450814" w:rsidP="00450814">
            <w:pPr>
              <w:rPr>
                <w:rFonts w:cs="Arial"/>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03D754B" w14:textId="07022C6F" w:rsidR="00450814" w:rsidRPr="00F1344A" w:rsidRDefault="00450814" w:rsidP="00450814">
            <w:pPr>
              <w:rPr>
                <w:rFonts w:cs="Arial"/>
                <w:sz w:val="20"/>
                <w:szCs w:val="20"/>
              </w:rPr>
            </w:pPr>
            <w:r w:rsidRPr="00F1344A">
              <w:rPr>
                <w:rFonts w:cs="Arial"/>
                <w:sz w:val="20"/>
                <w:szCs w:val="20"/>
              </w:rPr>
              <w:t xml:space="preserve">Bezodkladne (systémová odozva) resp. Najneskôr 2-hý (vrátane) kalendárny deň pred dňom zmeny </w:t>
            </w:r>
          </w:p>
        </w:tc>
        <w:tc>
          <w:tcPr>
            <w:tcW w:w="4110" w:type="dxa"/>
            <w:shd w:val="clear" w:color="auto" w:fill="auto"/>
            <w:vAlign w:val="center"/>
          </w:tcPr>
          <w:p w14:paraId="00C9AA99" w14:textId="77777777" w:rsidR="00450814" w:rsidRPr="006C0EDF" w:rsidRDefault="00450814" w:rsidP="00450814">
            <w:pPr>
              <w:rPr>
                <w:rFonts w:cs="Arial"/>
                <w:sz w:val="20"/>
                <w:szCs w:val="20"/>
              </w:rPr>
            </w:pPr>
          </w:p>
        </w:tc>
      </w:tr>
      <w:tr w:rsidR="00450814" w:rsidRPr="006F63B9" w14:paraId="78A3D6CA" w14:textId="77777777" w:rsidTr="00450814">
        <w:trPr>
          <w:trHeight w:val="499"/>
        </w:trPr>
        <w:tc>
          <w:tcPr>
            <w:tcW w:w="730" w:type="dxa"/>
            <w:vAlign w:val="center"/>
          </w:tcPr>
          <w:p w14:paraId="014BE01B" w14:textId="0DDA70E9" w:rsidR="00450814" w:rsidRPr="00F1344A" w:rsidRDefault="00450814" w:rsidP="00450814">
            <w:pPr>
              <w:rPr>
                <w:szCs w:val="22"/>
              </w:rPr>
            </w:pPr>
            <w:r w:rsidRPr="00F1344A">
              <w:rPr>
                <w:szCs w:val="22"/>
              </w:rPr>
              <w:t>7.</w:t>
            </w:r>
          </w:p>
        </w:tc>
        <w:tc>
          <w:tcPr>
            <w:tcW w:w="754" w:type="dxa"/>
            <w:shd w:val="clear" w:color="auto" w:fill="auto"/>
            <w:vAlign w:val="center"/>
          </w:tcPr>
          <w:p w14:paraId="56E11C10" w14:textId="77777777" w:rsidR="00450814" w:rsidRPr="00F1344A" w:rsidRDefault="00450814" w:rsidP="00450814">
            <w:pPr>
              <w:jc w:val="center"/>
              <w:rPr>
                <w:szCs w:val="22"/>
              </w:rPr>
            </w:pPr>
            <w:r w:rsidRPr="00F1344A">
              <w:rPr>
                <w:szCs w:val="22"/>
              </w:rPr>
              <w:t>343</w:t>
            </w:r>
          </w:p>
        </w:tc>
        <w:tc>
          <w:tcPr>
            <w:tcW w:w="2877" w:type="dxa"/>
            <w:shd w:val="clear" w:color="auto" w:fill="auto"/>
            <w:vAlign w:val="center"/>
          </w:tcPr>
          <w:p w14:paraId="14FE6AC2" w14:textId="77777777" w:rsidR="00450814" w:rsidRPr="00F1344A" w:rsidRDefault="00450814" w:rsidP="00450814">
            <w:pPr>
              <w:rPr>
                <w:rFonts w:cs="Arial"/>
                <w:sz w:val="20"/>
                <w:szCs w:val="20"/>
              </w:rPr>
            </w:pPr>
            <w:r w:rsidRPr="00F1344A">
              <w:rPr>
                <w:rFonts w:cs="Arial"/>
                <w:sz w:val="20"/>
                <w:szCs w:val="20"/>
              </w:rPr>
              <w:t>Zaslanie technickej špecifikácie odberného miesta pre proces zmeny dodávateľa</w:t>
            </w:r>
          </w:p>
        </w:tc>
        <w:tc>
          <w:tcPr>
            <w:tcW w:w="1134" w:type="dxa"/>
            <w:vAlign w:val="center"/>
          </w:tcPr>
          <w:p w14:paraId="7F52445A" w14:textId="77777777" w:rsidR="00450814" w:rsidRPr="00F1344A" w:rsidRDefault="00450814" w:rsidP="00450814">
            <w:pPr>
              <w:rPr>
                <w:rFonts w:cs="Arial"/>
                <w:sz w:val="20"/>
                <w:szCs w:val="20"/>
              </w:rPr>
            </w:pPr>
            <w:r w:rsidRPr="00F1344A">
              <w:rPr>
                <w:rFonts w:cs="Arial"/>
                <w:sz w:val="20"/>
                <w:szCs w:val="20"/>
              </w:rPr>
              <w:t>PDS</w:t>
            </w:r>
          </w:p>
        </w:tc>
        <w:tc>
          <w:tcPr>
            <w:tcW w:w="1134" w:type="dxa"/>
          </w:tcPr>
          <w:p w14:paraId="12153386" w14:textId="77777777" w:rsidR="00450814" w:rsidRPr="00F1344A" w:rsidRDefault="00450814" w:rsidP="00450814">
            <w:pPr>
              <w:rPr>
                <w:rFonts w:cs="Arial"/>
                <w:sz w:val="20"/>
                <w:szCs w:val="20"/>
              </w:rPr>
            </w:pPr>
          </w:p>
          <w:p w14:paraId="526654D9" w14:textId="77777777" w:rsidR="00450814" w:rsidRPr="00F1344A" w:rsidRDefault="00450814" w:rsidP="00450814">
            <w:pPr>
              <w:rPr>
                <w:rFonts w:cs="Arial"/>
                <w:color w:val="000000"/>
                <w:kern w:val="24"/>
                <w:sz w:val="20"/>
                <w:szCs w:val="20"/>
              </w:rPr>
            </w:pPr>
            <w:r w:rsidRPr="00F1344A">
              <w:rPr>
                <w:rFonts w:cs="Arial"/>
                <w:sz w:val="20"/>
                <w:szCs w:val="20"/>
              </w:rPr>
              <w:t xml:space="preserve"> </w:t>
            </w:r>
            <w:proofErr w:type="spellStart"/>
            <w:r w:rsidRPr="00F1344A">
              <w:rPr>
                <w:rFonts w:cs="Arial"/>
                <w:sz w:val="20"/>
                <w:szCs w:val="20"/>
              </w:rPr>
              <w:t>D_nový</w:t>
            </w:r>
            <w:proofErr w:type="spellEnd"/>
          </w:p>
        </w:tc>
        <w:tc>
          <w:tcPr>
            <w:tcW w:w="3544" w:type="dxa"/>
            <w:shd w:val="clear" w:color="auto" w:fill="auto"/>
            <w:vAlign w:val="center"/>
          </w:tcPr>
          <w:p w14:paraId="3AD1F960" w14:textId="77777777" w:rsidR="00450814" w:rsidRPr="00F1344A" w:rsidRDefault="00450814" w:rsidP="00450814">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2458AAF9" w14:textId="77777777" w:rsidR="00450814" w:rsidRPr="006C0EDF" w:rsidRDefault="00450814" w:rsidP="00450814">
            <w:pPr>
              <w:rPr>
                <w:rFonts w:cs="Arial"/>
                <w:sz w:val="20"/>
                <w:szCs w:val="20"/>
              </w:rPr>
            </w:pPr>
            <w:r w:rsidRPr="006C0EDF">
              <w:rPr>
                <w:rFonts w:cs="Arial"/>
                <w:sz w:val="20"/>
                <w:szCs w:val="20"/>
              </w:rPr>
              <w:t xml:space="preserve">Odoslanie transakcie </w:t>
            </w:r>
            <w:r>
              <w:rPr>
                <w:rFonts w:cs="Arial"/>
                <w:sz w:val="20"/>
                <w:szCs w:val="20"/>
              </w:rPr>
              <w:t>343</w:t>
            </w:r>
          </w:p>
        </w:tc>
      </w:tr>
      <w:tr w:rsidR="00450814" w:rsidRPr="006F63B9" w14:paraId="4E5F5D45" w14:textId="77777777" w:rsidTr="00B60FC3">
        <w:trPr>
          <w:trHeight w:val="499"/>
        </w:trPr>
        <w:tc>
          <w:tcPr>
            <w:tcW w:w="730" w:type="dxa"/>
            <w:vAlign w:val="center"/>
          </w:tcPr>
          <w:p w14:paraId="4073F666" w14:textId="1EAD5BFD" w:rsidR="00450814" w:rsidRPr="00450814" w:rsidRDefault="00EA531E" w:rsidP="00450814">
            <w:pPr>
              <w:rPr>
                <w:strike/>
                <w:szCs w:val="22"/>
                <w:highlight w:val="yellow"/>
              </w:rPr>
            </w:pPr>
            <w:r w:rsidRPr="00F1344A">
              <w:rPr>
                <w:szCs w:val="22"/>
              </w:rPr>
              <w:t>8</w:t>
            </w:r>
            <w:r w:rsidR="00450814" w:rsidRPr="00F1344A">
              <w:rPr>
                <w:szCs w:val="22"/>
              </w:rPr>
              <w:t>.</w:t>
            </w:r>
          </w:p>
        </w:tc>
        <w:tc>
          <w:tcPr>
            <w:tcW w:w="754" w:type="dxa"/>
            <w:shd w:val="clear" w:color="auto" w:fill="auto"/>
            <w:vAlign w:val="center"/>
          </w:tcPr>
          <w:p w14:paraId="3BC07A00" w14:textId="1ABB812E" w:rsidR="00450814" w:rsidRPr="00EA531E" w:rsidRDefault="00450814" w:rsidP="00450814">
            <w:pPr>
              <w:spacing w:line="720" w:lineRule="auto"/>
              <w:jc w:val="center"/>
              <w:rPr>
                <w:szCs w:val="22"/>
              </w:rPr>
            </w:pPr>
            <w:r w:rsidRPr="00EA531E">
              <w:rPr>
                <w:szCs w:val="22"/>
              </w:rPr>
              <w:t>310</w:t>
            </w:r>
          </w:p>
        </w:tc>
        <w:tc>
          <w:tcPr>
            <w:tcW w:w="2877" w:type="dxa"/>
            <w:shd w:val="clear" w:color="auto" w:fill="auto"/>
            <w:vAlign w:val="center"/>
          </w:tcPr>
          <w:p w14:paraId="62152EC2" w14:textId="77777777" w:rsidR="00450814" w:rsidRPr="00EA531E" w:rsidRDefault="00450814" w:rsidP="00450814">
            <w:pPr>
              <w:rPr>
                <w:rFonts w:cs="Arial"/>
                <w:color w:val="000000"/>
                <w:kern w:val="24"/>
                <w:sz w:val="20"/>
                <w:szCs w:val="20"/>
              </w:rPr>
            </w:pPr>
            <w:r w:rsidRPr="00EA531E">
              <w:rPr>
                <w:rFonts w:cs="Arial"/>
                <w:sz w:val="20"/>
                <w:szCs w:val="20"/>
              </w:rPr>
              <w:t xml:space="preserve">Odoslanie meraných dát pre </w:t>
            </w:r>
            <w:proofErr w:type="spellStart"/>
            <w:r w:rsidRPr="00EA531E">
              <w:rPr>
                <w:rFonts w:cs="Arial"/>
                <w:sz w:val="20"/>
                <w:szCs w:val="20"/>
              </w:rPr>
              <w:t>D_nový</w:t>
            </w:r>
            <w:proofErr w:type="spellEnd"/>
          </w:p>
        </w:tc>
        <w:tc>
          <w:tcPr>
            <w:tcW w:w="1134" w:type="dxa"/>
            <w:vAlign w:val="center"/>
          </w:tcPr>
          <w:p w14:paraId="61AFC3BB" w14:textId="77777777" w:rsidR="00450814" w:rsidRPr="00EA531E" w:rsidRDefault="00450814" w:rsidP="00450814">
            <w:pPr>
              <w:rPr>
                <w:rFonts w:cs="Arial"/>
                <w:color w:val="000000"/>
                <w:kern w:val="24"/>
                <w:sz w:val="20"/>
                <w:szCs w:val="20"/>
              </w:rPr>
            </w:pPr>
            <w:r w:rsidRPr="00EA531E">
              <w:rPr>
                <w:rFonts w:cs="Arial"/>
                <w:sz w:val="20"/>
                <w:szCs w:val="20"/>
              </w:rPr>
              <w:t>PDS</w:t>
            </w:r>
          </w:p>
        </w:tc>
        <w:tc>
          <w:tcPr>
            <w:tcW w:w="1134" w:type="dxa"/>
          </w:tcPr>
          <w:p w14:paraId="2EF4D56B" w14:textId="77777777" w:rsidR="00450814" w:rsidRPr="00EA531E" w:rsidRDefault="00450814" w:rsidP="00450814">
            <w:pPr>
              <w:rPr>
                <w:rFonts w:cs="Arial"/>
                <w:sz w:val="20"/>
                <w:szCs w:val="20"/>
              </w:rPr>
            </w:pPr>
          </w:p>
          <w:p w14:paraId="01AC46B6" w14:textId="77777777" w:rsidR="00450814" w:rsidRPr="00EA531E" w:rsidRDefault="00450814" w:rsidP="00450814">
            <w:pPr>
              <w:rPr>
                <w:rFonts w:cs="Arial"/>
                <w:color w:val="000000"/>
                <w:kern w:val="24"/>
                <w:sz w:val="20"/>
                <w:szCs w:val="20"/>
              </w:rPr>
            </w:pPr>
            <w:proofErr w:type="spellStart"/>
            <w:r w:rsidRPr="00EA531E">
              <w:rPr>
                <w:rFonts w:cs="Arial"/>
                <w:sz w:val="20"/>
                <w:szCs w:val="20"/>
              </w:rPr>
              <w:t>D_nový</w:t>
            </w:r>
            <w:proofErr w:type="spellEnd"/>
          </w:p>
        </w:tc>
        <w:tc>
          <w:tcPr>
            <w:tcW w:w="3544" w:type="dxa"/>
            <w:shd w:val="clear" w:color="auto" w:fill="auto"/>
            <w:vAlign w:val="center"/>
          </w:tcPr>
          <w:p w14:paraId="4921699E" w14:textId="77777777" w:rsidR="00450814" w:rsidRPr="00EA531E" w:rsidRDefault="00450814" w:rsidP="00450814">
            <w:pPr>
              <w:rPr>
                <w:rFonts w:cs="Arial"/>
                <w:color w:val="000000"/>
                <w:kern w:val="24"/>
                <w:sz w:val="20"/>
                <w:szCs w:val="20"/>
              </w:rPr>
            </w:pPr>
            <w:r w:rsidRPr="00EA531E">
              <w:rPr>
                <w:rFonts w:cs="Arial"/>
                <w:sz w:val="20"/>
                <w:szCs w:val="20"/>
              </w:rPr>
              <w:t>Najneskôr do 10 (vrátane) pracovných dní po požadovanom dni zmeny</w:t>
            </w:r>
          </w:p>
        </w:tc>
        <w:tc>
          <w:tcPr>
            <w:tcW w:w="4110" w:type="dxa"/>
            <w:shd w:val="clear" w:color="auto" w:fill="auto"/>
            <w:vAlign w:val="center"/>
          </w:tcPr>
          <w:p w14:paraId="21DDA067" w14:textId="77777777" w:rsidR="00450814" w:rsidRPr="00EA531E" w:rsidRDefault="00450814" w:rsidP="00450814">
            <w:pPr>
              <w:rPr>
                <w:rFonts w:cs="Arial"/>
                <w:sz w:val="20"/>
                <w:szCs w:val="20"/>
              </w:rPr>
            </w:pPr>
            <w:r w:rsidRPr="00EA531E">
              <w:rPr>
                <w:rFonts w:cs="Arial"/>
                <w:sz w:val="20"/>
                <w:szCs w:val="20"/>
              </w:rPr>
              <w:t>Odoslanie spotreby (posledné fakturované obdobie) a počiatočných stavov meradla novému dodávateľovi. Merané dáta sa nezasielajú pre nemerané odbery.(MSCONS 310)</w:t>
            </w:r>
          </w:p>
        </w:tc>
      </w:tr>
    </w:tbl>
    <w:p w14:paraId="3B89EF57" w14:textId="77777777" w:rsidR="00344CAB" w:rsidRPr="00105CA6" w:rsidRDefault="00344CAB" w:rsidP="00450814">
      <w:pPr>
        <w:tabs>
          <w:tab w:val="left" w:pos="851"/>
        </w:tabs>
        <w:sectPr w:rsidR="00344CAB" w:rsidRPr="00105CA6" w:rsidSect="00D232A1">
          <w:pgSz w:w="16838" w:h="11906" w:orient="landscape"/>
          <w:pgMar w:top="1418" w:right="1418" w:bottom="1418" w:left="1418" w:header="709" w:footer="709" w:gutter="0"/>
          <w:cols w:space="708"/>
          <w:docGrid w:linePitch="360"/>
        </w:sectPr>
      </w:pPr>
    </w:p>
    <w:p w14:paraId="35AFBD30" w14:textId="1D9D5B40" w:rsidR="0048231A" w:rsidRDefault="00B23B5B" w:rsidP="001773F8">
      <w:pPr>
        <w:pStyle w:val="Nadpis2P"/>
      </w:pPr>
      <w:bookmarkStart w:id="96" w:name="_Proces_zmeny_bilančnej"/>
      <w:bookmarkStart w:id="97" w:name="_Proces_„Zmena_odberateľa"/>
      <w:bookmarkStart w:id="98" w:name="_Toc176960492"/>
      <w:bookmarkStart w:id="99" w:name="OLE_LINK64"/>
      <w:bookmarkStart w:id="100" w:name="OLE_LINK65"/>
      <w:bookmarkEnd w:id="96"/>
      <w:bookmarkEnd w:id="97"/>
      <w:r w:rsidRPr="007C0979">
        <w:lastRenderedPageBreak/>
        <w:t>Proces „</w:t>
      </w:r>
      <w:r>
        <w:t xml:space="preserve">Prepis </w:t>
      </w:r>
      <w:r w:rsidR="008C3B5A" w:rsidRPr="008C3B5A">
        <w:rPr>
          <w:highlight w:val="yellow"/>
        </w:rPr>
        <w:t>OM</w:t>
      </w:r>
      <w:r w:rsidR="008C3B5A">
        <w:t xml:space="preserve"> </w:t>
      </w:r>
      <w:r>
        <w:t xml:space="preserve">v rámci </w:t>
      </w:r>
      <w:r w:rsidR="00635AA4" w:rsidRPr="00635AA4">
        <w:rPr>
          <w:highlight w:val="yellow"/>
        </w:rPr>
        <w:t xml:space="preserve">distribučnej </w:t>
      </w:r>
      <w:r w:rsidRPr="00635AA4">
        <w:rPr>
          <w:strike/>
          <w:highlight w:val="yellow"/>
        </w:rPr>
        <w:t>bilančnej</w:t>
      </w:r>
      <w:r>
        <w:t xml:space="preserve"> skupiny</w:t>
      </w:r>
      <w:r w:rsidRPr="007C0979">
        <w:t>“</w:t>
      </w:r>
      <w:bookmarkEnd w:id="98"/>
    </w:p>
    <w:bookmarkEnd w:id="99"/>
    <w:bookmarkEnd w:id="100"/>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Move-</w:t>
            </w:r>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Pr="008C3B5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1" w:name="OLE_LINK94"/>
      <w:bookmarkStart w:id="102" w:name="OLE_LINK95"/>
    </w:p>
    <w:p w14:paraId="319F7272" w14:textId="4D11AE6A" w:rsidR="008C3B5A" w:rsidRPr="008C3B5A" w:rsidRDefault="008C3B5A" w:rsidP="00B05E4A">
      <w:pPr>
        <w:numPr>
          <w:ilvl w:val="0"/>
          <w:numId w:val="30"/>
        </w:numPr>
        <w:spacing w:line="360" w:lineRule="auto"/>
        <w:rPr>
          <w:szCs w:val="22"/>
          <w:highlight w:val="yellow"/>
          <w:u w:val="single"/>
        </w:rPr>
      </w:pPr>
      <w:r w:rsidRPr="008C3B5A">
        <w:rPr>
          <w:szCs w:val="22"/>
          <w:highlight w:val="yellow"/>
        </w:rPr>
        <w:t>Proces Prepis OM bude zamietnutý v prípade existencie párového EIC ODOM pokiaľ nebude proces prepisu</w:t>
      </w:r>
      <w:r>
        <w:rPr>
          <w:szCs w:val="22"/>
          <w:highlight w:val="yellow"/>
        </w:rPr>
        <w:t xml:space="preserve"> ODOM</w:t>
      </w:r>
      <w:r w:rsidRPr="008C3B5A">
        <w:rPr>
          <w:szCs w:val="22"/>
          <w:highlight w:val="yellow"/>
        </w:rPr>
        <w:t xml:space="preserve"> aktívny k rovnakému dátumu </w:t>
      </w:r>
    </w:p>
    <w:bookmarkEnd w:id="101"/>
    <w:bookmarkEnd w:id="102"/>
    <w:p w14:paraId="0A949E18" w14:textId="77777777" w:rsidR="00B23B5B" w:rsidRPr="00B23B5B" w:rsidRDefault="00B23B5B" w:rsidP="001441A5">
      <w:pPr>
        <w:numPr>
          <w:ilvl w:val="0"/>
          <w:numId w:val="11"/>
        </w:numPr>
        <w:spacing w:line="360" w:lineRule="auto"/>
        <w:rPr>
          <w:u w:val="single"/>
        </w:rPr>
      </w:pPr>
      <w:r w:rsidRPr="00B911BF">
        <w:t xml:space="preserve">Proces </w:t>
      </w:r>
      <w:r>
        <w:t xml:space="preserve">prebieha online alebo </w:t>
      </w:r>
      <w:proofErr w:type="spellStart"/>
      <w:r>
        <w:t>offline</w:t>
      </w:r>
      <w:proofErr w:type="spellEnd"/>
      <w:r>
        <w:t>,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027" type="#_x0000_t75" style="width:318pt;height:305.4pt" o:ole="">
            <v:imagedata r:id="rId19" o:title=""/>
          </v:shape>
          <o:OLEObject Type="Embed" ProgID="Visio.Drawing.11" ShapeID="_x0000_i1027" DrawAspect="Content" ObjectID="_1787640875" r:id="rId20"/>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proofErr w:type="spellStart"/>
            <w:r w:rsidRPr="007B72DA">
              <w:rPr>
                <w:b/>
              </w:rPr>
              <w:t>Ref</w:t>
            </w:r>
            <w:proofErr w:type="spellEnd"/>
            <w:r w:rsidRPr="007B72DA">
              <w:rPr>
                <w:b/>
              </w:rPr>
              <w:t>.</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25E4D23B" w:rsidR="00580F8A" w:rsidRPr="00D060AF" w:rsidRDefault="00580F8A" w:rsidP="00D232A1">
            <w:pPr>
              <w:rPr>
                <w:sz w:val="20"/>
                <w:szCs w:val="20"/>
              </w:rPr>
            </w:pPr>
            <w:r w:rsidRPr="00D060AF">
              <w:rPr>
                <w:sz w:val="20"/>
                <w:szCs w:val="20"/>
              </w:rPr>
              <w:t xml:space="preserve">Odoslanie požiadavky na </w:t>
            </w:r>
            <w:r w:rsidR="006519DD" w:rsidRPr="006519DD">
              <w:rPr>
                <w:bCs/>
                <w:sz w:val="20"/>
                <w:szCs w:val="20"/>
              </w:rPr>
              <w:t xml:space="preserve">Prepis v rámci </w:t>
            </w:r>
            <w:r w:rsidR="00635AA4" w:rsidRPr="00635AA4">
              <w:rPr>
                <w:bCs/>
                <w:sz w:val="20"/>
                <w:szCs w:val="20"/>
                <w:highlight w:val="yellow"/>
              </w:rPr>
              <w:t xml:space="preserve">distribučnej </w:t>
            </w:r>
            <w:r w:rsidR="006519DD" w:rsidRPr="00635AA4">
              <w:rPr>
                <w:bCs/>
                <w:strike/>
                <w:sz w:val="20"/>
                <w:szCs w:val="20"/>
                <w:highlight w:val="yellow"/>
              </w:rPr>
              <w:t>bilančnej</w:t>
            </w:r>
            <w:r w:rsidR="006519DD" w:rsidRPr="006519DD">
              <w:rPr>
                <w:bCs/>
                <w:sz w:val="20"/>
                <w:szCs w:val="20"/>
              </w:rPr>
              <w:t xml:space="preserve"> 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6ABDE41D" w:rsidR="00F01B99" w:rsidRPr="00D060AF" w:rsidRDefault="00F01B99" w:rsidP="00D232A1">
            <w:pPr>
              <w:rPr>
                <w:sz w:val="20"/>
                <w:szCs w:val="20"/>
              </w:rPr>
            </w:pPr>
            <w:r w:rsidRPr="00D060AF">
              <w:rPr>
                <w:sz w:val="20"/>
                <w:szCs w:val="20"/>
              </w:rPr>
              <w:t xml:space="preserve">Príjem požiadavky na </w:t>
            </w:r>
            <w:r w:rsidR="006519DD" w:rsidRPr="006519DD">
              <w:rPr>
                <w:bCs/>
                <w:sz w:val="20"/>
                <w:szCs w:val="20"/>
              </w:rPr>
              <w:t xml:space="preserve">Prepis v rámci </w:t>
            </w:r>
            <w:r w:rsidR="00635AA4" w:rsidRPr="00635AA4">
              <w:rPr>
                <w:bCs/>
                <w:sz w:val="20"/>
                <w:szCs w:val="20"/>
                <w:highlight w:val="yellow"/>
              </w:rPr>
              <w:t xml:space="preserve">distribučnej </w:t>
            </w:r>
            <w:r w:rsidR="00635AA4" w:rsidRPr="00635AA4">
              <w:rPr>
                <w:bCs/>
                <w:strike/>
                <w:sz w:val="20"/>
                <w:szCs w:val="20"/>
                <w:highlight w:val="yellow"/>
              </w:rPr>
              <w:t>bilančnej</w:t>
            </w:r>
            <w:r w:rsidR="006519DD" w:rsidRPr="006519DD">
              <w:rPr>
                <w:bCs/>
                <w:sz w:val="20"/>
                <w:szCs w:val="20"/>
              </w:rPr>
              <w:t xml:space="preserve"> 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w:t>
            </w:r>
            <w:proofErr w:type="spellStart"/>
            <w:r w:rsidRPr="00D060AF">
              <w:rPr>
                <w:sz w:val="20"/>
                <w:szCs w:val="20"/>
              </w:rPr>
              <w:t>t.j</w:t>
            </w:r>
            <w:proofErr w:type="spellEnd"/>
            <w:r w:rsidRPr="00D060AF">
              <w:rPr>
                <w:sz w:val="20"/>
                <w:szCs w:val="20"/>
              </w:rPr>
              <w:t>.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7C544CE7" w:rsidR="00B73280" w:rsidRDefault="00C64D8E" w:rsidP="001773F8">
      <w:pPr>
        <w:pStyle w:val="Nadpis2P"/>
      </w:pPr>
      <w:bookmarkStart w:id="103" w:name="_Toc176960493"/>
      <w:bookmarkStart w:id="104" w:name="OLE_LINK90"/>
      <w:bookmarkStart w:id="105" w:name="OLE_LINK91"/>
      <w:r w:rsidRPr="007C0979">
        <w:lastRenderedPageBreak/>
        <w:t>Proces „</w:t>
      </w:r>
      <w:r>
        <w:t xml:space="preserve">Zmena odberateľa bez zmeny </w:t>
      </w:r>
      <w:r w:rsidR="00635AA4" w:rsidRPr="00635AA4">
        <w:rPr>
          <w:highlight w:val="yellow"/>
        </w:rPr>
        <w:t xml:space="preserve">distribučnej </w:t>
      </w:r>
      <w:r w:rsidRPr="00635AA4">
        <w:rPr>
          <w:strike/>
          <w:highlight w:val="yellow"/>
        </w:rPr>
        <w:t>bilančnej</w:t>
      </w:r>
      <w:r>
        <w:t xml:space="preserve"> skupiny</w:t>
      </w:r>
      <w:r w:rsidRPr="007C0979">
        <w:t>“</w:t>
      </w:r>
      <w:bookmarkEnd w:id="103"/>
    </w:p>
    <w:bookmarkEnd w:id="104"/>
    <w:bookmarkEnd w:id="105"/>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18ADC526" w:rsidR="00391F0B" w:rsidRPr="00290168" w:rsidRDefault="00391F0B" w:rsidP="00C64D8E">
      <w:pPr>
        <w:numPr>
          <w:ilvl w:val="0"/>
          <w:numId w:val="11"/>
        </w:numPr>
        <w:spacing w:line="360" w:lineRule="auto"/>
        <w:rPr>
          <w:u w:val="single"/>
        </w:rPr>
      </w:pPr>
      <w:r>
        <w:rPr>
          <w:b/>
          <w:szCs w:val="22"/>
        </w:rPr>
        <w:t xml:space="preserve">V prípade, že OM je v statuse prerušená distribúcia, tak PDS nevyhodnocuje tento proces ako Zmena odberateľa bez zmeny </w:t>
      </w:r>
      <w:r w:rsidR="00635AA4" w:rsidRPr="00635AA4">
        <w:rPr>
          <w:b/>
          <w:szCs w:val="22"/>
          <w:highlight w:val="yellow"/>
        </w:rPr>
        <w:t xml:space="preserve">distribučnej </w:t>
      </w:r>
      <w:r w:rsidR="00635AA4" w:rsidRPr="00635AA4">
        <w:rPr>
          <w:b/>
          <w:strike/>
          <w:szCs w:val="22"/>
          <w:highlight w:val="yellow"/>
        </w:rPr>
        <w:t>bilančnej</w:t>
      </w:r>
      <w:r>
        <w:rPr>
          <w:b/>
          <w:szCs w:val="22"/>
        </w:rPr>
        <w:t xml:space="preserve"> 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6" w:name="OLE_LINK77"/>
      <w:bookmarkStart w:id="107"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6"/>
    <w:bookmarkEnd w:id="107"/>
    <w:p w14:paraId="38653DFF" w14:textId="0F454D85"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w:t>
      </w:r>
      <w:r w:rsidRPr="00313F76">
        <w:rPr>
          <w:rFonts w:ascii="Arial" w:hAnsi="Arial" w:cs="Arial"/>
          <w:sz w:val="22"/>
          <w:szCs w:val="22"/>
        </w:rPr>
        <w:t xml:space="preserve">a zároveň nedochádza k zmene </w:t>
      </w:r>
      <w:r w:rsidR="00313F76" w:rsidRPr="00313F76">
        <w:rPr>
          <w:rFonts w:ascii="Arial" w:hAnsi="Arial" w:cs="Arial"/>
          <w:sz w:val="22"/>
          <w:szCs w:val="22"/>
          <w:highlight w:val="yellow"/>
        </w:rPr>
        <w:t>dodávateľa</w:t>
      </w:r>
      <w:r w:rsidR="00313F76">
        <w:rPr>
          <w:rFonts w:ascii="Arial" w:hAnsi="Arial" w:cs="Arial"/>
          <w:sz w:val="22"/>
          <w:szCs w:val="22"/>
        </w:rPr>
        <w:t xml:space="preserve"> </w:t>
      </w:r>
      <w:r w:rsidRPr="00313F76">
        <w:rPr>
          <w:rFonts w:ascii="Arial" w:hAnsi="Arial" w:cs="Arial"/>
          <w:strike/>
          <w:sz w:val="22"/>
          <w:szCs w:val="22"/>
          <w:highlight w:val="yellow"/>
        </w:rPr>
        <w:t>BS</w:t>
      </w:r>
      <w:r w:rsidRPr="00AD324F">
        <w:rPr>
          <w:rFonts w:ascii="Arial" w:hAnsi="Arial" w:cs="Arial"/>
          <w:sz w:val="22"/>
          <w:szCs w:val="22"/>
        </w:rPr>
        <w:t xml:space="preserve">, môže dodávateľ nahlásiť stav určeného meradla procesom „Služby PDS“ </w:t>
      </w:r>
      <w:bookmarkStart w:id="108" w:name="OLE_LINK87"/>
      <w:bookmarkStart w:id="109" w:name="OLE_LINK88"/>
      <w:r w:rsidRPr="00AD324F">
        <w:rPr>
          <w:rFonts w:ascii="Arial" w:hAnsi="Arial" w:cs="Arial"/>
          <w:sz w:val="22"/>
          <w:szCs w:val="22"/>
        </w:rPr>
        <w:t xml:space="preserve">kódom  </w:t>
      </w:r>
      <w:bookmarkEnd w:id="108"/>
      <w:bookmarkEnd w:id="109"/>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000000" w:rsidP="00C13713">
      <w:pPr>
        <w:ind w:left="180"/>
      </w:pPr>
      <w:r>
        <w:pict w14:anchorId="11041945">
          <v:group id="_x0000_s2236" style="width:453.1pt;height:299.9pt;mso-position-horizontal-relative:char;mso-position-vertical-relative:line" coordorigin="1064,2821" coordsize="9446,6627">
            <v:shape id="_x0000_s2237" type="#_x0000_t75" style="position:absolute;left:6134;top:2821;width:4376;height:6627">
              <v:imagedata r:id="rId22" o:title=""/>
            </v:shape>
            <v:shape id="_x0000_s2238" type="#_x0000_t75" style="position:absolute;left:1064;top:2922;width:5061;height:4609">
              <v:imagedata r:id="rId23" o:title=""/>
            </v:shape>
            <v:shape id="_x0000_s2239" type="#_x0000_t75" style="position:absolute;left:5569;top:5185;width:1055;height:364">
              <v:imagedata r:id="rId24" o:title=""/>
            </v:shape>
            <w10:wrap type="none"/>
            <w10:anchorlock/>
          </v:group>
          <o:OLEObject Type="Embed" ProgID="Visio.Drawing.11" ShapeID="_x0000_s2237" DrawAspect="Content" ObjectID="_1787640897" r:id="rId25"/>
          <o:OLEObject Type="Embed" ProgID="Visio.Drawing.11" ShapeID="_x0000_s2238" DrawAspect="Content" ObjectID="_1787640898" r:id="rId26"/>
          <o:OLEObject Type="Embed" ProgID="Visio.Drawing.11" ShapeID="_x0000_s2239" DrawAspect="Content" ObjectID="_1787640899" r:id="rId27"/>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4110911C" w:rsidR="00C64D8E" w:rsidRPr="00D060AF" w:rsidRDefault="00C64D8E" w:rsidP="00C64D8E">
            <w:pPr>
              <w:rPr>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w:t>
            </w:r>
            <w:r w:rsidR="000C30AC">
              <w:rPr>
                <w:rFonts w:cs="Arial"/>
                <w:sz w:val="20"/>
                <w:szCs w:val="20"/>
              </w:rPr>
              <w:t>v</w:t>
            </w:r>
            <w:r w:rsidR="00072D4F">
              <w:rPr>
                <w:rFonts w:cs="Arial"/>
                <w:sz w:val="20"/>
                <w:szCs w:val="20"/>
              </w:rPr>
              <w:t xml:space="preserve"> </w:t>
            </w:r>
            <w:r w:rsidR="000C30AC">
              <w:rPr>
                <w:rFonts w:cs="Arial"/>
                <w:sz w:val="20"/>
                <w:szCs w:val="20"/>
              </w:rPr>
              <w:t>rámci</w:t>
            </w:r>
            <w:r>
              <w:rPr>
                <w:rFonts w:cs="Arial"/>
                <w:sz w:val="20"/>
                <w:szCs w:val="20"/>
              </w:rPr>
              <w:t xml:space="preserve"> </w:t>
            </w:r>
            <w:r w:rsidR="00313F76" w:rsidRPr="00313F76">
              <w:rPr>
                <w:rFonts w:cs="Arial"/>
                <w:sz w:val="20"/>
                <w:szCs w:val="20"/>
                <w:highlight w:val="yellow"/>
              </w:rPr>
              <w:t>toho istého dodávateľa</w:t>
            </w:r>
            <w:r w:rsidR="00313F76">
              <w:rPr>
                <w:rFonts w:cs="Arial"/>
                <w:sz w:val="20"/>
                <w:szCs w:val="20"/>
                <w:highlight w:val="yellow"/>
              </w:rPr>
              <w:t xml:space="preserve"> </w:t>
            </w:r>
            <w:r w:rsidRPr="00313F76">
              <w:rPr>
                <w:rFonts w:cs="Arial"/>
                <w:strike/>
                <w:sz w:val="20"/>
                <w:szCs w:val="20"/>
                <w:highlight w:val="yellow"/>
              </w:rPr>
              <w:t>BS</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17A346FD"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635AA4">
              <w:rPr>
                <w:bCs/>
                <w:sz w:val="20"/>
                <w:szCs w:val="20"/>
                <w:highlight w:val="yellow"/>
              </w:rPr>
              <w:t xml:space="preserve">distribučnej </w:t>
            </w:r>
            <w:r w:rsidR="00635AA4" w:rsidRPr="00635AA4">
              <w:rPr>
                <w:bCs/>
                <w:strike/>
                <w:sz w:val="20"/>
                <w:szCs w:val="20"/>
                <w:highlight w:val="yellow"/>
              </w:rPr>
              <w:t>bilančnej</w:t>
            </w:r>
            <w:r w:rsidR="00635AA4" w:rsidRPr="00D060AF">
              <w:rPr>
                <w:sz w:val="20"/>
                <w:szCs w:val="20"/>
              </w:rPr>
              <w:t xml:space="preserve"> </w:t>
            </w:r>
            <w:r w:rsidRPr="00D060AF">
              <w:rPr>
                <w:sz w:val="20"/>
                <w:szCs w:val="20"/>
              </w:rPr>
              <w:t>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501FDF24" w:rsidR="00C64D8E" w:rsidRPr="00D060AF"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635AA4">
              <w:rPr>
                <w:bCs/>
                <w:sz w:val="20"/>
                <w:szCs w:val="20"/>
                <w:highlight w:val="yellow"/>
              </w:rPr>
              <w:t xml:space="preserve">distribučnej </w:t>
            </w:r>
            <w:r w:rsidR="00635AA4" w:rsidRPr="00635AA4">
              <w:rPr>
                <w:bCs/>
                <w:strike/>
                <w:sz w:val="20"/>
                <w:szCs w:val="20"/>
                <w:highlight w:val="yellow"/>
              </w:rPr>
              <w:t>bilančnej</w:t>
            </w:r>
            <w:r w:rsidR="00635AA4" w:rsidRPr="00D060AF">
              <w:rPr>
                <w:sz w:val="20"/>
                <w:szCs w:val="20"/>
              </w:rPr>
              <w:t xml:space="preserve"> </w:t>
            </w:r>
            <w:r w:rsidRPr="00D060AF">
              <w:rPr>
                <w:sz w:val="20"/>
                <w:szCs w:val="20"/>
              </w:rPr>
              <w:t>skupiny“</w:t>
            </w:r>
            <w:r w:rsidRPr="00D060AF" w:rsidDel="004C2678">
              <w:rPr>
                <w:rFonts w:cs="Arial"/>
                <w:sz w:val="20"/>
                <w:szCs w:val="20"/>
              </w:rPr>
              <w:t xml:space="preserve"> </w:t>
            </w:r>
            <w:r w:rsidRPr="00D060AF">
              <w:rPr>
                <w:rFonts w:cs="Arial"/>
                <w:sz w:val="20"/>
                <w:szCs w:val="20"/>
              </w:rPr>
              <w:t xml:space="preserve">(PDS eviduje súčasne aj požiadavku na Prihlásenie </w:t>
            </w:r>
            <w:r>
              <w:rPr>
                <w:rFonts w:cs="Arial"/>
                <w:sz w:val="20"/>
                <w:szCs w:val="20"/>
              </w:rPr>
              <w:t>) PDS zamietne požiadavku na storno</w:t>
            </w:r>
          </w:p>
          <w:p w14:paraId="464F8DD2" w14:textId="78EABBF3" w:rsidR="00C64D8E" w:rsidRPr="00D060AF" w:rsidRDefault="00C64D8E" w:rsidP="005C2A7D">
            <w:pPr>
              <w:rPr>
                <w:rFonts w:cs="Arial"/>
                <w:sz w:val="20"/>
                <w:szCs w:val="20"/>
              </w:rPr>
            </w:pPr>
            <w:r>
              <w:rPr>
                <w:rFonts w:cs="Arial"/>
                <w:sz w:val="20"/>
                <w:szCs w:val="20"/>
              </w:rPr>
              <w:t xml:space="preserve">Storno ukončenia distribúcie je možné len v prípade, že proces nové prihlásenie bude stornovaný (Proces </w:t>
            </w:r>
            <w:r w:rsidRPr="00D060AF">
              <w:rPr>
                <w:sz w:val="20"/>
                <w:szCs w:val="20"/>
              </w:rPr>
              <w:t xml:space="preserve">„Zmena odberateľa </w:t>
            </w:r>
            <w:r w:rsidR="005C2A7D">
              <w:rPr>
                <w:sz w:val="20"/>
                <w:szCs w:val="20"/>
              </w:rPr>
              <w:t>bez</w:t>
            </w:r>
            <w:r w:rsidRPr="00D060AF">
              <w:rPr>
                <w:sz w:val="20"/>
                <w:szCs w:val="20"/>
              </w:rPr>
              <w:t xml:space="preserve"> zmen</w:t>
            </w:r>
            <w:r w:rsidR="005C2A7D">
              <w:rPr>
                <w:sz w:val="20"/>
                <w:szCs w:val="20"/>
              </w:rPr>
              <w:t>y</w:t>
            </w:r>
            <w:r w:rsidRPr="00D060AF">
              <w:rPr>
                <w:sz w:val="20"/>
                <w:szCs w:val="20"/>
              </w:rPr>
              <w:t xml:space="preserve"> </w:t>
            </w:r>
            <w:r w:rsidR="00635AA4" w:rsidRPr="00635AA4">
              <w:rPr>
                <w:bCs/>
                <w:sz w:val="20"/>
                <w:szCs w:val="20"/>
                <w:highlight w:val="yellow"/>
              </w:rPr>
              <w:t xml:space="preserve">distribučnej </w:t>
            </w:r>
            <w:r w:rsidR="00635AA4" w:rsidRPr="00635AA4">
              <w:rPr>
                <w:bCs/>
                <w:strike/>
                <w:sz w:val="20"/>
                <w:szCs w:val="20"/>
                <w:highlight w:val="yellow"/>
              </w:rPr>
              <w:t>bilančnej</w:t>
            </w:r>
            <w:r w:rsidR="00635AA4" w:rsidRPr="00D060AF">
              <w:rPr>
                <w:sz w:val="20"/>
                <w:szCs w:val="20"/>
              </w:rPr>
              <w:t xml:space="preserve"> </w:t>
            </w:r>
            <w:r w:rsidRPr="00D060AF">
              <w:rPr>
                <w:sz w:val="20"/>
                <w:szCs w:val="20"/>
              </w:rPr>
              <w:t xml:space="preserve">skupiny“ </w:t>
            </w:r>
            <w:r w:rsidRPr="00D060AF">
              <w:rPr>
                <w:rFonts w:cs="Arial"/>
                <w:sz w:val="20"/>
                <w:szCs w:val="20"/>
              </w:rPr>
              <w:t>bude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lastRenderedPageBreak/>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w:t>
            </w:r>
            <w:r w:rsidR="00CA34F4">
              <w:rPr>
                <w:rFonts w:cs="Arial"/>
                <w:sz w:val="20"/>
                <w:szCs w:val="20"/>
              </w:rPr>
              <w:t>v</w:t>
            </w:r>
            <w:r>
              <w:rPr>
                <w:rFonts w:cs="Arial"/>
                <w:sz w:val="20"/>
                <w:szCs w:val="20"/>
              </w:rPr>
              <w:t>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3FF172F5" w:rsidR="0048231A" w:rsidRDefault="00821FCC" w:rsidP="001773F8">
      <w:pPr>
        <w:pStyle w:val="Nadpis2P"/>
      </w:pPr>
      <w:bookmarkStart w:id="110" w:name="_Toc176960494"/>
      <w:r w:rsidRPr="007C0979">
        <w:lastRenderedPageBreak/>
        <w:t>Proces „</w:t>
      </w:r>
      <w:r>
        <w:t xml:space="preserve">Zmena odberateľa so zmenou </w:t>
      </w:r>
      <w:r w:rsidR="00635AA4" w:rsidRPr="00635AA4">
        <w:rPr>
          <w:highlight w:val="yellow"/>
        </w:rPr>
        <w:t xml:space="preserve">distribučnej </w:t>
      </w:r>
      <w:r w:rsidRPr="00635AA4">
        <w:rPr>
          <w:strike/>
          <w:highlight w:val="yellow"/>
        </w:rPr>
        <w:t>bilančnej</w:t>
      </w:r>
      <w:r>
        <w:t xml:space="preserve"> skupiny</w:t>
      </w:r>
      <w:r w:rsidRPr="007C0979">
        <w:t>“</w:t>
      </w:r>
      <w:bookmarkEnd w:id="110"/>
    </w:p>
    <w:p w14:paraId="342FC77D" w14:textId="77777777" w:rsidR="00821FCC" w:rsidRDefault="00821FCC" w:rsidP="00821FCC">
      <w:pPr>
        <w:pStyle w:val="Nadpis3"/>
        <w:spacing w:line="360" w:lineRule="auto"/>
        <w:rPr>
          <w:b w:val="0"/>
        </w:rPr>
      </w:pPr>
      <w:r>
        <w:rPr>
          <w:b w:val="0"/>
        </w:rPr>
        <w:t>Základné pravidlá pre proces</w:t>
      </w:r>
    </w:p>
    <w:p w14:paraId="2804E472" w14:textId="5F7D000E" w:rsidR="00391F0B" w:rsidRPr="00290168" w:rsidRDefault="00391F0B" w:rsidP="00B05E4A">
      <w:pPr>
        <w:numPr>
          <w:ilvl w:val="0"/>
          <w:numId w:val="30"/>
        </w:numPr>
        <w:spacing w:line="360" w:lineRule="auto"/>
        <w:rPr>
          <w:u w:val="single"/>
        </w:rPr>
      </w:pPr>
      <w:r>
        <w:rPr>
          <w:b/>
          <w:szCs w:val="22"/>
        </w:rPr>
        <w:t xml:space="preserve">V prípade, že OM je v statuse prerušená distribúcia, tak PDS nevyhodnocuje tento proces ako Zmena odberateľa </w:t>
      </w:r>
      <w:r w:rsidR="00C1259C">
        <w:rPr>
          <w:b/>
          <w:szCs w:val="22"/>
        </w:rPr>
        <w:t xml:space="preserve">so zmenou </w:t>
      </w:r>
      <w:r w:rsidR="00635AA4" w:rsidRPr="00635AA4">
        <w:rPr>
          <w:b/>
          <w:szCs w:val="22"/>
          <w:highlight w:val="yellow"/>
        </w:rPr>
        <w:t xml:space="preserve">distribučnej </w:t>
      </w:r>
      <w:r w:rsidRPr="00635AA4">
        <w:rPr>
          <w:b/>
          <w:strike/>
          <w:szCs w:val="22"/>
          <w:highlight w:val="yellow"/>
        </w:rPr>
        <w:t>bilančnej</w:t>
      </w:r>
      <w:r>
        <w:rPr>
          <w:b/>
          <w:szCs w:val="22"/>
        </w:rPr>
        <w:t xml:space="preserve"> skupiny.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D_starý</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D_nový</w:t>
            </w:r>
            <w:proofErr w:type="spellEnd"/>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Move-out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6A029C04"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prihlásenie od nového dodávateľa bez súvisiacej požiadavky na ukončenie distribúcie od starého dodávateľa</w:t>
      </w:r>
      <w:r w:rsidR="00B43CD7">
        <w:t xml:space="preserve"> (</w:t>
      </w:r>
      <w:proofErr w:type="spellStart"/>
      <w:r w:rsidR="00B43CD7">
        <w:t>t.j</w:t>
      </w:r>
      <w:proofErr w:type="spellEnd"/>
      <w:r w:rsidR="00B43CD7">
        <w:t xml:space="preserve">. odberné miesto k požadovanému termínu je zaradené v cudzej </w:t>
      </w:r>
      <w:r w:rsidR="00635AA4" w:rsidRPr="00635AA4">
        <w:rPr>
          <w:bCs/>
          <w:szCs w:val="22"/>
          <w:highlight w:val="yellow"/>
        </w:rPr>
        <w:t xml:space="preserve">distribučnej </w:t>
      </w:r>
      <w:r w:rsidR="00635AA4" w:rsidRPr="00635AA4">
        <w:rPr>
          <w:bCs/>
          <w:strike/>
          <w:szCs w:val="22"/>
          <w:highlight w:val="yellow"/>
        </w:rPr>
        <w:t>bilančnej</w:t>
      </w:r>
      <w:r w:rsidR="00B43CD7">
        <w:t xml:space="preserve"> skupine)</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082A26EB" w:rsidR="00AE0187" w:rsidRDefault="00AE0187" w:rsidP="00AE0187">
      <w:pPr>
        <w:ind w:left="180"/>
      </w:pPr>
      <w:r>
        <w:t xml:space="preserve">Ak je to relevantné, PDS uzatvorí Zmluvu o pripojení s novým obchodným partnerom ešte pred procesom </w:t>
      </w:r>
      <w:r w:rsidR="004C2678" w:rsidRPr="007C0979">
        <w:t>„</w:t>
      </w:r>
      <w:r w:rsidR="004C2678">
        <w:t>Zmena odberateľa so zmenou</w:t>
      </w:r>
      <w:r w:rsidR="004C2678" w:rsidRPr="00635AA4">
        <w:rPr>
          <w:szCs w:val="22"/>
        </w:rPr>
        <w:t xml:space="preserve"> </w:t>
      </w:r>
      <w:r w:rsidR="00635AA4" w:rsidRPr="00635AA4">
        <w:rPr>
          <w:bCs/>
          <w:szCs w:val="22"/>
          <w:highlight w:val="yellow"/>
        </w:rPr>
        <w:t xml:space="preserve">distribučnej </w:t>
      </w:r>
      <w:r w:rsidR="00635AA4" w:rsidRPr="00635AA4">
        <w:rPr>
          <w:bCs/>
          <w:strike/>
          <w:szCs w:val="22"/>
          <w:highlight w:val="yellow"/>
        </w:rPr>
        <w:t>bilančnej</w:t>
      </w:r>
      <w:r w:rsidR="00635AA4" w:rsidRPr="00635AA4">
        <w:rPr>
          <w:szCs w:val="22"/>
        </w:rPr>
        <w:t xml:space="preserve"> </w:t>
      </w:r>
      <w:r w:rsidR="004C2678">
        <w:t>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000000" w:rsidP="00FD6FE7">
      <w:pPr>
        <w:pStyle w:val="Nadpis3"/>
        <w:spacing w:line="360" w:lineRule="auto"/>
        <w:rPr>
          <w:b w:val="0"/>
        </w:rPr>
      </w:pPr>
      <w:r>
        <w:lastRenderedPageBreak/>
        <w:object w:dxaOrig="1440" w:dyaOrig="1440" w14:anchorId="6EC18C54">
          <v:group id="_x0000_s2131" style="position:absolute;margin-left:9.85pt;margin-top:25.5pt;width:447.55pt;height:315.75pt;z-index:251663360" coordorigin="1064,2821" coordsize="9446,6627">
            <v:shape id="_x0000_s2132" type="#_x0000_t75" style="position:absolute;left:6134;top:2821;width:4376;height:6627">
              <v:imagedata r:id="rId22" o:title=""/>
            </v:shape>
            <v:shape id="_x0000_s2133" type="#_x0000_t75" style="position:absolute;left:1064;top:2922;width:5061;height:4609">
              <v:imagedata r:id="rId28" o:title=""/>
            </v:shape>
            <v:shape id="_x0000_s2134" type="#_x0000_t75" style="position:absolute;left:5569;top:5185;width:1055;height:364">
              <v:imagedata r:id="rId24" o:title=""/>
            </v:shape>
            <w10:wrap type="square"/>
          </v:group>
          <o:OLEObject Type="Embed" ProgID="Visio.Drawing.11" ShapeID="_x0000_s2132" DrawAspect="Content" ObjectID="_1787640900" r:id="rId29"/>
          <o:OLEObject Type="Embed" ProgID="Visio.Drawing.11" ShapeID="_x0000_s2133" DrawAspect="Content" ObjectID="_1787640901" r:id="rId30"/>
          <o:OLEObject Type="Embed" ProgID="Visio.Drawing.11" ShapeID="_x0000_s2134" DrawAspect="Content" ObjectID="_1787640902" r:id="rId31"/>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1" w:name="OLE_LINK96"/>
      <w:bookmarkStart w:id="112"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1"/>
          <w:bookmarkEnd w:id="112"/>
          <w:p w14:paraId="74080C93" w14:textId="77777777" w:rsidR="001E1E6F" w:rsidRPr="007B72DA" w:rsidRDefault="001E1E6F" w:rsidP="00D232A1">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5C901783" w14:textId="77777777" w:rsidR="001E1E6F" w:rsidRPr="00D060AF" w:rsidRDefault="001E1E6F" w:rsidP="00D232A1">
            <w:pPr>
              <w:rPr>
                <w:sz w:val="20"/>
                <w:szCs w:val="20"/>
              </w:rPr>
            </w:pPr>
            <w:proofErr w:type="spellStart"/>
            <w:r w:rsidRPr="00D060AF">
              <w:rPr>
                <w:rFonts w:cs="Arial"/>
                <w:sz w:val="20"/>
                <w:szCs w:val="20"/>
              </w:rPr>
              <w:t>D_starý</w:t>
            </w:r>
            <w:proofErr w:type="spellEnd"/>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3"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3"/>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proofErr w:type="spellStart"/>
            <w:r>
              <w:rPr>
                <w:rFonts w:cs="Arial"/>
                <w:sz w:val="20"/>
                <w:szCs w:val="20"/>
              </w:rPr>
              <w:t>D_starý</w:t>
            </w:r>
            <w:proofErr w:type="spellEnd"/>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4" w:name="OLE_LINK104"/>
            <w:bookmarkStart w:id="115" w:name="OLE_LINK105"/>
            <w:proofErr w:type="spellStart"/>
            <w:r w:rsidRPr="00D060AF">
              <w:rPr>
                <w:rFonts w:cs="Arial"/>
                <w:sz w:val="20"/>
                <w:szCs w:val="20"/>
              </w:rPr>
              <w:t>D_starý</w:t>
            </w:r>
            <w:bookmarkEnd w:id="114"/>
            <w:bookmarkEnd w:id="115"/>
            <w:proofErr w:type="spellEnd"/>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proofErr w:type="spellStart"/>
            <w:r w:rsidRPr="00D060AF">
              <w:rPr>
                <w:rFonts w:cs="Arial"/>
                <w:sz w:val="20"/>
                <w:szCs w:val="20"/>
              </w:rPr>
              <w:t>D_starý</w:t>
            </w:r>
            <w:proofErr w:type="spellEnd"/>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37DC0029" w14:textId="77777777" w:rsidR="00C254D5" w:rsidRPr="00D33E91" w:rsidRDefault="00C254D5" w:rsidP="00D232A1">
            <w:pPr>
              <w:rPr>
                <w:color w:val="000000"/>
                <w:kern w:val="24"/>
                <w:sz w:val="20"/>
              </w:rPr>
            </w:pPr>
            <w:proofErr w:type="spellStart"/>
            <w:r w:rsidRPr="003E7436">
              <w:rPr>
                <w:rFonts w:cs="Arial"/>
                <w:sz w:val="20"/>
                <w:szCs w:val="20"/>
              </w:rPr>
              <w:t>D</w:t>
            </w:r>
            <w:r>
              <w:rPr>
                <w:rFonts w:cs="Arial"/>
                <w:sz w:val="20"/>
                <w:szCs w:val="20"/>
              </w:rPr>
              <w:t>_</w:t>
            </w:r>
            <w:r w:rsidRPr="003E7436">
              <w:rPr>
                <w:rFonts w:cs="Arial"/>
                <w:sz w:val="20"/>
                <w:szCs w:val="20"/>
              </w:rPr>
              <w:t>nový</w:t>
            </w:r>
            <w:proofErr w:type="spellEnd"/>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6"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6"/>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7" w:name="OLE_LINK60"/>
            <w:bookmarkStart w:id="118"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7"/>
            <w:bookmarkEnd w:id="118"/>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proofErr w:type="spellStart"/>
            <w:r>
              <w:rPr>
                <w:rFonts w:cs="Arial"/>
                <w:sz w:val="20"/>
                <w:szCs w:val="20"/>
              </w:rPr>
              <w:t>D_nový</w:t>
            </w:r>
            <w:proofErr w:type="spellEnd"/>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D060AF" w:rsidRDefault="00953BDE" w:rsidP="00D348BB">
            <w:pPr>
              <w:rPr>
                <w:rFonts w:cs="Arial"/>
                <w:sz w:val="20"/>
                <w:szCs w:val="20"/>
              </w:rPr>
            </w:pPr>
            <w:r w:rsidRPr="00D060AF">
              <w:rPr>
                <w:rFonts w:cs="Arial"/>
                <w:sz w:val="20"/>
                <w:szCs w:val="20"/>
              </w:rPr>
              <w:t>Storno procesu ukončenie distribúcie (fyzický výkon).</w:t>
            </w:r>
          </w:p>
          <w:p w14:paraId="2504532B" w14:textId="5E305813" w:rsidR="00953BDE" w:rsidRPr="00D060AF" w:rsidRDefault="001F44C1" w:rsidP="00D348BB">
            <w:pPr>
              <w:rPr>
                <w:color w:val="000000"/>
                <w:kern w:val="24"/>
                <w:sz w:val="20"/>
                <w:szCs w:val="20"/>
              </w:rPr>
            </w:pPr>
            <w:r>
              <w:rPr>
                <w:rFonts w:cs="Arial"/>
                <w:sz w:val="20"/>
                <w:szCs w:val="20"/>
              </w:rPr>
              <w:t xml:space="preserve">Spustenie procesu preradenie odberného miesta </w:t>
            </w:r>
            <w:r w:rsidR="00313F76" w:rsidRPr="00313F76">
              <w:rPr>
                <w:rFonts w:cs="Arial"/>
                <w:sz w:val="20"/>
                <w:szCs w:val="20"/>
                <w:highlight w:val="yellow"/>
              </w:rPr>
              <w:t>k dodávateľovi</w:t>
            </w:r>
            <w:r w:rsidR="00313F76">
              <w:rPr>
                <w:rFonts w:cs="Arial"/>
                <w:sz w:val="20"/>
                <w:szCs w:val="20"/>
              </w:rPr>
              <w:t xml:space="preserve"> </w:t>
            </w:r>
            <w:r w:rsidRPr="00313F76">
              <w:rPr>
                <w:rFonts w:cs="Arial"/>
                <w:strike/>
                <w:sz w:val="20"/>
                <w:szCs w:val="20"/>
                <w:highlight w:val="yellow"/>
              </w:rPr>
              <w:t>do BS</w:t>
            </w:r>
            <w:r>
              <w:rPr>
                <w:rFonts w:cs="Arial"/>
                <w:sz w:val="20"/>
                <w:szCs w:val="20"/>
              </w:rPr>
              <w:t xml:space="preserve"> </w:t>
            </w:r>
            <w:proofErr w:type="spellStart"/>
            <w:r>
              <w:rPr>
                <w:rFonts w:cs="Arial"/>
                <w:sz w:val="20"/>
                <w:szCs w:val="20"/>
              </w:rPr>
              <w:t>D_nový</w:t>
            </w:r>
            <w:proofErr w:type="spellEnd"/>
            <w:r>
              <w:rPr>
                <w:rFonts w:cs="Arial"/>
                <w:sz w:val="20"/>
                <w:szCs w:val="20"/>
              </w:rPr>
              <w:t>.</w:t>
            </w:r>
          </w:p>
        </w:tc>
        <w:tc>
          <w:tcPr>
            <w:tcW w:w="1559" w:type="dxa"/>
          </w:tcPr>
          <w:p w14:paraId="31F75829"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78FDF7EE" w14:textId="77777777" w:rsidR="00953BDE" w:rsidRPr="00D060AF" w:rsidRDefault="00953BDE" w:rsidP="00D232A1">
            <w:pPr>
              <w:rPr>
                <w:color w:val="000000"/>
                <w:kern w:val="24"/>
                <w:sz w:val="20"/>
                <w:szCs w:val="20"/>
              </w:rPr>
            </w:pPr>
          </w:p>
        </w:tc>
        <w:tc>
          <w:tcPr>
            <w:tcW w:w="3119" w:type="dxa"/>
            <w:shd w:val="clear" w:color="auto" w:fill="auto"/>
          </w:tcPr>
          <w:p w14:paraId="421D59E6" w14:textId="77777777" w:rsidR="00953BDE" w:rsidRPr="00D060AF" w:rsidRDefault="001F44C1" w:rsidP="00D232A1">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7B0EB0E1" w14:textId="77777777" w:rsidR="00953BDE" w:rsidRPr="00D060AF" w:rsidRDefault="001F44C1" w:rsidP="00D348BB">
            <w:pPr>
              <w:rPr>
                <w:rFonts w:cs="Arial"/>
                <w:sz w:val="20"/>
                <w:szCs w:val="20"/>
              </w:rPr>
            </w:pPr>
            <w:r>
              <w:rPr>
                <w:rFonts w:cs="Arial"/>
                <w:sz w:val="20"/>
                <w:szCs w:val="20"/>
              </w:rPr>
              <w:t>Storno pracovného príkazu na ukončenie distribúcie.</w:t>
            </w:r>
          </w:p>
          <w:p w14:paraId="7DA4B041" w14:textId="2D6BCE82" w:rsidR="00953BDE" w:rsidRPr="00D060AF" w:rsidRDefault="001F44C1" w:rsidP="00D348BB">
            <w:pPr>
              <w:rPr>
                <w:rFonts w:cs="Arial"/>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w:t>
            </w:r>
            <w:r w:rsidR="00313F76" w:rsidRPr="00313F76">
              <w:rPr>
                <w:rFonts w:cs="Arial"/>
                <w:sz w:val="20"/>
                <w:szCs w:val="20"/>
                <w:highlight w:val="yellow"/>
              </w:rPr>
              <w:t>k dodávateľovi</w:t>
            </w:r>
            <w:r w:rsidR="00313F76">
              <w:rPr>
                <w:rFonts w:cs="Arial"/>
                <w:sz w:val="20"/>
                <w:szCs w:val="20"/>
              </w:rPr>
              <w:t xml:space="preserve"> </w:t>
            </w:r>
            <w:r w:rsidRPr="00313F76">
              <w:rPr>
                <w:rFonts w:cs="Arial"/>
                <w:strike/>
                <w:sz w:val="20"/>
                <w:szCs w:val="20"/>
                <w:highlight w:val="yellow"/>
              </w:rPr>
              <w:t>do BS</w:t>
            </w:r>
            <w:r>
              <w:rPr>
                <w:rFonts w:cs="Arial"/>
                <w:sz w:val="20"/>
                <w:szCs w:val="20"/>
              </w:rPr>
              <w:t xml:space="preserve"> </w:t>
            </w:r>
            <w:proofErr w:type="spellStart"/>
            <w:r>
              <w:rPr>
                <w:rFonts w:cs="Arial"/>
                <w:sz w:val="20"/>
                <w:szCs w:val="20"/>
              </w:rPr>
              <w:t>D_nový</w:t>
            </w:r>
            <w:proofErr w:type="spellEnd"/>
            <w:r>
              <w:rPr>
                <w:rFonts w:cs="Arial"/>
                <w:sz w:val="20"/>
                <w:szCs w:val="20"/>
              </w:rPr>
              <w:t>.</w:t>
            </w:r>
          </w:p>
          <w:p w14:paraId="320AAC05" w14:textId="77777777" w:rsidR="00953BDE" w:rsidRPr="00D060AF"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D060AF" w:rsidRDefault="00953BDE" w:rsidP="00777414">
            <w:pPr>
              <w:rPr>
                <w:rFonts w:cs="Arial"/>
                <w:sz w:val="20"/>
                <w:szCs w:val="20"/>
              </w:rPr>
            </w:pPr>
            <w:r w:rsidRPr="00D060AF">
              <w:rPr>
                <w:rFonts w:cs="Arial"/>
                <w:sz w:val="20"/>
                <w:szCs w:val="20"/>
              </w:rPr>
              <w:t>Opčne:</w:t>
            </w:r>
          </w:p>
          <w:p w14:paraId="7AFFCCFA" w14:textId="63328B66" w:rsidR="00953BDE" w:rsidRPr="00D060AF" w:rsidRDefault="00953BDE" w:rsidP="00777414">
            <w:pPr>
              <w:rPr>
                <w:rFonts w:cs="Arial"/>
                <w:sz w:val="20"/>
                <w:szCs w:val="20"/>
              </w:rPr>
            </w:pPr>
            <w:r w:rsidRPr="00D060AF">
              <w:rPr>
                <w:rFonts w:cs="Arial"/>
                <w:sz w:val="20"/>
                <w:szCs w:val="20"/>
              </w:rPr>
              <w:t xml:space="preserve">Storno procesu </w:t>
            </w:r>
            <w:r w:rsidRPr="00D060AF">
              <w:rPr>
                <w:sz w:val="20"/>
                <w:szCs w:val="20"/>
              </w:rPr>
              <w:t xml:space="preserve">„Zmena odberateľa so zmenou </w:t>
            </w:r>
            <w:r w:rsidR="00635AA4" w:rsidRPr="00635AA4">
              <w:rPr>
                <w:bCs/>
                <w:sz w:val="20"/>
                <w:szCs w:val="20"/>
                <w:highlight w:val="yellow"/>
              </w:rPr>
              <w:t xml:space="preserve">distribučnej </w:t>
            </w:r>
            <w:r w:rsidR="00635AA4" w:rsidRPr="00635AA4">
              <w:rPr>
                <w:bCs/>
                <w:strike/>
                <w:sz w:val="20"/>
                <w:szCs w:val="20"/>
                <w:highlight w:val="yellow"/>
              </w:rPr>
              <w:t>bilančnej</w:t>
            </w:r>
            <w:r w:rsidR="00635AA4" w:rsidRPr="00D060AF">
              <w:rPr>
                <w:sz w:val="20"/>
                <w:szCs w:val="20"/>
              </w:rPr>
              <w:t xml:space="preserve"> </w:t>
            </w:r>
            <w:r w:rsidRPr="00D060AF">
              <w:rPr>
                <w:sz w:val="20"/>
                <w:szCs w:val="20"/>
              </w:rPr>
              <w:t>skupiny“</w:t>
            </w:r>
          </w:p>
        </w:tc>
        <w:tc>
          <w:tcPr>
            <w:tcW w:w="1559" w:type="dxa"/>
          </w:tcPr>
          <w:p w14:paraId="42677ABF"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1134" w:type="dxa"/>
          </w:tcPr>
          <w:p w14:paraId="16DCC8D5"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2F1145E2" w14:textId="77777777" w:rsidR="00953BDE" w:rsidRPr="00D060AF" w:rsidRDefault="00953BDE" w:rsidP="00D232A1">
            <w:pPr>
              <w:rPr>
                <w:rFonts w:cs="Arial"/>
                <w:sz w:val="20"/>
                <w:szCs w:val="20"/>
              </w:rPr>
            </w:pPr>
          </w:p>
        </w:tc>
        <w:tc>
          <w:tcPr>
            <w:tcW w:w="4677" w:type="dxa"/>
            <w:shd w:val="clear" w:color="auto" w:fill="auto"/>
          </w:tcPr>
          <w:p w14:paraId="44B2B2E9" w14:textId="7D54C3EE" w:rsidR="00953BDE" w:rsidRPr="00D060AF" w:rsidRDefault="001F44C1" w:rsidP="00777414">
            <w:pPr>
              <w:rPr>
                <w:rFonts w:cs="Arial"/>
                <w:sz w:val="20"/>
                <w:szCs w:val="20"/>
              </w:rPr>
            </w:pPr>
            <w:r>
              <w:rPr>
                <w:rFonts w:cs="Arial"/>
                <w:sz w:val="20"/>
                <w:szCs w:val="20"/>
              </w:rPr>
              <w:t xml:space="preserve">V prípade doručenia požiadavky na storno procesu ukončenie distribúcie od </w:t>
            </w:r>
            <w:proofErr w:type="spellStart"/>
            <w:r>
              <w:rPr>
                <w:rFonts w:cs="Arial"/>
                <w:sz w:val="20"/>
                <w:szCs w:val="20"/>
              </w:rPr>
              <w:t>D_starý</w:t>
            </w:r>
            <w:proofErr w:type="spellEnd"/>
            <w:r>
              <w:rPr>
                <w:rFonts w:cs="Arial"/>
                <w:sz w:val="20"/>
                <w:szCs w:val="20"/>
              </w:rPr>
              <w:t xml:space="preserve"> počas aktívneho procesu </w:t>
            </w:r>
            <w:r w:rsidR="00953BDE" w:rsidRPr="00D060AF">
              <w:rPr>
                <w:sz w:val="20"/>
                <w:szCs w:val="20"/>
              </w:rPr>
              <w:t xml:space="preserve">„Zmena odberateľa so zmenou </w:t>
            </w:r>
            <w:r w:rsidR="00635AA4" w:rsidRPr="00635AA4">
              <w:rPr>
                <w:bCs/>
                <w:sz w:val="20"/>
                <w:szCs w:val="20"/>
                <w:highlight w:val="yellow"/>
              </w:rPr>
              <w:t xml:space="preserve">distribučnej </w:t>
            </w:r>
            <w:r w:rsidR="00635AA4" w:rsidRPr="00635AA4">
              <w:rPr>
                <w:bCs/>
                <w:strike/>
                <w:sz w:val="20"/>
                <w:szCs w:val="20"/>
                <w:highlight w:val="yellow"/>
              </w:rPr>
              <w:t>bilančnej</w:t>
            </w:r>
            <w:r w:rsidR="00635AA4" w:rsidRPr="00D060AF">
              <w:rPr>
                <w:sz w:val="20"/>
                <w:szCs w:val="20"/>
              </w:rPr>
              <w:t xml:space="preserve"> </w:t>
            </w:r>
            <w:r w:rsidR="00953BDE" w:rsidRPr="00D060AF">
              <w:rPr>
                <w:sz w:val="20"/>
                <w:szCs w:val="20"/>
              </w:rPr>
              <w:t>skupiny“</w:t>
            </w:r>
            <w:r w:rsidR="00953BDE" w:rsidRPr="00D060AF" w:rsidDel="004C2678">
              <w:rPr>
                <w:rFonts w:cs="Arial"/>
                <w:sz w:val="20"/>
                <w:szCs w:val="20"/>
              </w:rPr>
              <w:t xml:space="preserve"> </w:t>
            </w:r>
            <w:r w:rsidR="00953BDE" w:rsidRPr="00D060AF">
              <w:rPr>
                <w:rFonts w:cs="Arial"/>
                <w:sz w:val="20"/>
                <w:szCs w:val="20"/>
              </w:rPr>
              <w:t xml:space="preserve">(PDS eviduje súčasne aj požiadavku na Prihlásenie od </w:t>
            </w:r>
            <w:proofErr w:type="spellStart"/>
            <w:r w:rsidR="00953BDE" w:rsidRPr="00D060AF">
              <w:rPr>
                <w:rFonts w:cs="Arial"/>
                <w:sz w:val="20"/>
                <w:szCs w:val="20"/>
              </w:rPr>
              <w:t>D</w:t>
            </w:r>
            <w:r>
              <w:rPr>
                <w:rFonts w:cs="Arial"/>
                <w:sz w:val="20"/>
                <w:szCs w:val="20"/>
              </w:rPr>
              <w:t>_nový</w:t>
            </w:r>
            <w:proofErr w:type="spellEnd"/>
            <w:r>
              <w:rPr>
                <w:rFonts w:cs="Arial"/>
                <w:sz w:val="20"/>
                <w:szCs w:val="20"/>
              </w:rPr>
              <w:t xml:space="preserve">) PDS zamietne požiadavku na storno od </w:t>
            </w:r>
            <w:proofErr w:type="spellStart"/>
            <w:r>
              <w:rPr>
                <w:rFonts w:cs="Arial"/>
                <w:sz w:val="20"/>
                <w:szCs w:val="20"/>
              </w:rPr>
              <w:t>D_starý</w:t>
            </w:r>
            <w:proofErr w:type="spellEnd"/>
            <w:r>
              <w:rPr>
                <w:rFonts w:cs="Arial"/>
                <w:sz w:val="20"/>
                <w:szCs w:val="20"/>
              </w:rPr>
              <w:t>.</w:t>
            </w:r>
          </w:p>
          <w:p w14:paraId="16867D3F" w14:textId="47A45E8C" w:rsidR="00953BDE" w:rsidRPr="00D060AF" w:rsidRDefault="001F44C1" w:rsidP="004C2678">
            <w:pPr>
              <w:rPr>
                <w:rFonts w:cs="Arial"/>
                <w:sz w:val="20"/>
                <w:szCs w:val="20"/>
              </w:rPr>
            </w:pPr>
            <w:r>
              <w:rPr>
                <w:rFonts w:cs="Arial"/>
                <w:sz w:val="20"/>
                <w:szCs w:val="20"/>
              </w:rPr>
              <w:t xml:space="preserve">Storno ukončenia distribúcie je možné len v prípade, že proces nové prihlásenie bude stornovaný (Proces </w:t>
            </w:r>
            <w:r w:rsidR="00953BDE" w:rsidRPr="00D060AF">
              <w:rPr>
                <w:sz w:val="20"/>
                <w:szCs w:val="20"/>
              </w:rPr>
              <w:t xml:space="preserve">„Zmena odberateľa so zmenou </w:t>
            </w:r>
            <w:r w:rsidR="00635AA4" w:rsidRPr="00635AA4">
              <w:rPr>
                <w:bCs/>
                <w:sz w:val="20"/>
                <w:szCs w:val="20"/>
                <w:highlight w:val="yellow"/>
              </w:rPr>
              <w:t xml:space="preserve">distribučnej </w:t>
            </w:r>
            <w:r w:rsidR="00635AA4" w:rsidRPr="00635AA4">
              <w:rPr>
                <w:bCs/>
                <w:strike/>
                <w:sz w:val="20"/>
                <w:szCs w:val="20"/>
                <w:highlight w:val="yellow"/>
              </w:rPr>
              <w:t>bilančnej</w:t>
            </w:r>
            <w:r w:rsidR="00635AA4" w:rsidRPr="00D060AF">
              <w:rPr>
                <w:sz w:val="20"/>
                <w:szCs w:val="20"/>
              </w:rPr>
              <w:t xml:space="preserve"> </w:t>
            </w:r>
            <w:r w:rsidR="00953BDE" w:rsidRPr="00D060AF">
              <w:rPr>
                <w:sz w:val="20"/>
                <w:szCs w:val="20"/>
              </w:rPr>
              <w:t xml:space="preserve">skupiny“ </w:t>
            </w:r>
            <w:r w:rsidR="00953BDE" w:rsidRPr="00D060AF">
              <w:rPr>
                <w:rFonts w:cs="Arial"/>
                <w:sz w:val="20"/>
                <w:szCs w:val="20"/>
              </w:rPr>
              <w:t xml:space="preserve">bude </w:t>
            </w:r>
            <w:r w:rsidR="00953BDE" w:rsidRPr="00D060AF">
              <w:rPr>
                <w:rFonts w:cs="Arial"/>
                <w:sz w:val="20"/>
                <w:szCs w:val="20"/>
              </w:rPr>
              <w:lastRenderedPageBreak/>
              <w:t>zastavený a bude obnovený proces ukončenia dist</w:t>
            </w:r>
            <w:r>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 xml:space="preserve">Info zamietnutie Storno – pre </w:t>
            </w:r>
            <w:proofErr w:type="spellStart"/>
            <w:r>
              <w:rPr>
                <w:rFonts w:cs="Arial"/>
                <w:sz w:val="20"/>
                <w:szCs w:val="20"/>
              </w:rPr>
              <w:t>D_starý</w:t>
            </w:r>
            <w:proofErr w:type="spellEnd"/>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581DC7C4"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ove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 xml:space="preserve">Faktúra z dôvodu ukončenia distribúcie pre </w:t>
            </w:r>
            <w:proofErr w:type="spellStart"/>
            <w:r>
              <w:rPr>
                <w:rFonts w:cs="Arial"/>
                <w:sz w:val="20"/>
                <w:szCs w:val="20"/>
              </w:rPr>
              <w:t>D_starý</w:t>
            </w:r>
            <w:proofErr w:type="spellEnd"/>
            <w:r>
              <w:rPr>
                <w:rFonts w:cs="Arial"/>
                <w:sz w:val="20"/>
                <w:szCs w:val="20"/>
              </w:rPr>
              <w:t>.</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3B8F1A23" w14:textId="46413721" w:rsidR="00DE2CB2" w:rsidRPr="00D060AF" w:rsidRDefault="001F44C1" w:rsidP="00D232A1">
            <w:pPr>
              <w:rPr>
                <w:rFonts w:cs="Arial"/>
                <w:sz w:val="20"/>
                <w:szCs w:val="20"/>
              </w:rPr>
            </w:pPr>
            <w:r>
              <w:rPr>
                <w:rFonts w:cs="Arial"/>
                <w:sz w:val="20"/>
                <w:szCs w:val="20"/>
              </w:rPr>
              <w:t xml:space="preserve">Info o zaradení OM </w:t>
            </w:r>
            <w:r w:rsidR="00313F76" w:rsidRPr="00313F76">
              <w:rPr>
                <w:rFonts w:cs="Arial"/>
                <w:sz w:val="20"/>
                <w:szCs w:val="20"/>
                <w:highlight w:val="yellow"/>
              </w:rPr>
              <w:t>k dodávateľovi</w:t>
            </w:r>
            <w:r w:rsidR="00313F76">
              <w:rPr>
                <w:rFonts w:cs="Arial"/>
                <w:sz w:val="20"/>
                <w:szCs w:val="20"/>
              </w:rPr>
              <w:t xml:space="preserve"> </w:t>
            </w:r>
            <w:r w:rsidRPr="00313F76">
              <w:rPr>
                <w:rFonts w:cs="Arial"/>
                <w:strike/>
                <w:sz w:val="20"/>
                <w:szCs w:val="20"/>
                <w:highlight w:val="yellow"/>
              </w:rPr>
              <w:t>do BS</w:t>
            </w:r>
            <w:r>
              <w:rPr>
                <w:rFonts w:cs="Arial"/>
                <w:sz w:val="20"/>
                <w:szCs w:val="20"/>
              </w:rPr>
              <w:t xml:space="preserve"> </w:t>
            </w:r>
            <w:proofErr w:type="spellStart"/>
            <w:r>
              <w:rPr>
                <w:rFonts w:cs="Arial"/>
                <w:sz w:val="20"/>
                <w:szCs w:val="20"/>
              </w:rPr>
              <w:t>D_nový</w:t>
            </w:r>
            <w:proofErr w:type="spellEnd"/>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9" w:name="_Toc176960495"/>
      <w:r w:rsidRPr="007C0979">
        <w:lastRenderedPageBreak/>
        <w:t>Proces „</w:t>
      </w:r>
      <w:bookmarkStart w:id="120" w:name="OLE_LINK58"/>
      <w:bookmarkStart w:id="121" w:name="OLE_LINK59"/>
      <w:r w:rsidRPr="007C0979">
        <w:t>Nové pri</w:t>
      </w:r>
      <w:r w:rsidR="00217843">
        <w:t>hlásenie</w:t>
      </w:r>
      <w:bookmarkEnd w:id="120"/>
      <w:bookmarkEnd w:id="121"/>
      <w:r w:rsidRPr="007C0979">
        <w:t>“</w:t>
      </w:r>
      <w:bookmarkEnd w:id="119"/>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2" w:name="OLE_LINK23"/>
      <w:bookmarkStart w:id="123"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2"/>
    <w:bookmarkEnd w:id="123"/>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0B7B8365" w:rsidR="00705B54" w:rsidRDefault="004018D5" w:rsidP="004018D5">
      <w:pPr>
        <w:spacing w:line="360" w:lineRule="auto"/>
        <w:rPr>
          <w:u w:val="single"/>
        </w:rPr>
      </w:pPr>
      <w:r>
        <w:rPr>
          <w:u w:val="single"/>
        </w:rPr>
        <w:t xml:space="preserve">Poznámka: </w:t>
      </w:r>
      <w:r w:rsidR="00694A9F">
        <w:rPr>
          <w:u w:val="single"/>
        </w:rPr>
        <w:t>K</w:t>
      </w:r>
      <w:r>
        <w:rPr>
          <w:u w:val="single"/>
        </w:rPr>
        <w:t xml:space="preserve">u dňu D nesmie byť OM zaradené do žiadnej </w:t>
      </w:r>
      <w:r w:rsidR="00635AA4" w:rsidRPr="00635AA4">
        <w:rPr>
          <w:highlight w:val="yellow"/>
          <w:u w:val="single"/>
        </w:rPr>
        <w:t xml:space="preserve">distribučnej </w:t>
      </w:r>
      <w:r w:rsidR="00635AA4" w:rsidRPr="00635AA4">
        <w:rPr>
          <w:strike/>
          <w:highlight w:val="yellow"/>
          <w:u w:val="single"/>
        </w:rPr>
        <w:t>bilančnej</w:t>
      </w:r>
      <w:r w:rsidR="00635AA4">
        <w:rPr>
          <w:u w:val="single"/>
        </w:rPr>
        <w:t xml:space="preserve"> </w:t>
      </w:r>
      <w:r>
        <w:rPr>
          <w:u w:val="single"/>
        </w:rPr>
        <w:t>skupiny.</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4" w:name="OLE_LINK98"/>
    <w:bookmarkStart w:id="125" w:name="OLE_LINK99"/>
    <w:p w14:paraId="1261E0E8" w14:textId="77777777" w:rsidR="00554844" w:rsidRDefault="00DA35CC" w:rsidP="00625655">
      <w:pPr>
        <w:jc w:val="center"/>
      </w:pPr>
      <w:r>
        <w:object w:dxaOrig="5939" w:dyaOrig="8271" w14:anchorId="18CC0B2B">
          <v:shape id="_x0000_i1035" type="#_x0000_t75" style="width:265.8pt;height:373.8pt;mso-position-vertical:absolute" o:ole="" o:allowoverlap="f">
            <v:imagedata r:id="rId33" o:title=""/>
          </v:shape>
          <o:OLEObject Type="Embed" ProgID="Visio.Drawing.11" ShapeID="_x0000_i1035" DrawAspect="Content" ObjectID="_1787640876" r:id="rId34"/>
        </w:object>
      </w:r>
      <w:bookmarkEnd w:id="124"/>
      <w:bookmarkEnd w:id="125"/>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6" w:name="OLE_LINK33"/>
            <w:bookmarkStart w:id="127" w:name="OLE_LINK34"/>
            <w:proofErr w:type="spellStart"/>
            <w:r w:rsidRPr="007B72DA">
              <w:rPr>
                <w:b/>
              </w:rPr>
              <w:t>Ref</w:t>
            </w:r>
            <w:proofErr w:type="spellEnd"/>
            <w:r w:rsidRPr="007B72DA">
              <w:rPr>
                <w:b/>
              </w:rPr>
              <w:t>.</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w:t>
            </w:r>
            <w:proofErr w:type="spellStart"/>
            <w:r w:rsidR="001F44C1">
              <w:rPr>
                <w:rFonts w:cs="Arial"/>
                <w:sz w:val="20"/>
                <w:szCs w:val="20"/>
              </w:rPr>
              <w:t>Move</w:t>
            </w:r>
            <w:proofErr w:type="spellEnd"/>
            <w:r w:rsidR="001F44C1">
              <w:rPr>
                <w:rFonts w:cs="Arial"/>
                <w:sz w:val="20"/>
                <w:szCs w:val="20"/>
              </w:rPr>
              <w:t>-in)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8" w:name="OLE_LINK37"/>
            <w:bookmarkStart w:id="129" w:name="OLE_LINK38"/>
            <w:r w:rsidRPr="00E835AF">
              <w:rPr>
                <w:rFonts w:cs="Arial"/>
                <w:sz w:val="20"/>
                <w:szCs w:val="20"/>
              </w:rPr>
              <w:t>RDZ(D)</w:t>
            </w:r>
            <w:bookmarkEnd w:id="128"/>
            <w:bookmarkEnd w:id="129"/>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6"/>
      <w:bookmarkEnd w:id="127"/>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30" w:name="_Toc176960496"/>
      <w:r w:rsidRPr="007C0979">
        <w:lastRenderedPageBreak/>
        <w:t>Proces „</w:t>
      </w:r>
      <w:bookmarkStart w:id="131" w:name="OLE_LINK68"/>
      <w:bookmarkStart w:id="132" w:name="OLE_LINK69"/>
      <w:r w:rsidRPr="007C0979">
        <w:t>Ukončenie distribúcie</w:t>
      </w:r>
      <w:bookmarkEnd w:id="131"/>
      <w:bookmarkEnd w:id="132"/>
      <w:r w:rsidRPr="007C0979">
        <w:t>“</w:t>
      </w:r>
      <w:bookmarkEnd w:id="130"/>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5"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5D2852F5"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w:t>
      </w:r>
      <w:r w:rsidR="00635AA4" w:rsidRPr="00635AA4">
        <w:rPr>
          <w:rFonts w:ascii="Arial" w:hAnsi="Arial" w:cs="Arial"/>
          <w:bCs/>
          <w:sz w:val="22"/>
          <w:szCs w:val="22"/>
          <w:highlight w:val="yellow"/>
        </w:rPr>
        <w:t xml:space="preserve">distribučnej </w:t>
      </w:r>
      <w:r w:rsidR="00635AA4" w:rsidRPr="00635AA4">
        <w:rPr>
          <w:rFonts w:ascii="Arial" w:hAnsi="Arial" w:cs="Arial"/>
          <w:bCs/>
          <w:strike/>
          <w:sz w:val="22"/>
          <w:szCs w:val="22"/>
          <w:highlight w:val="yellow"/>
        </w:rPr>
        <w:t>bilančnej</w:t>
      </w:r>
      <w:r w:rsidR="00635AA4" w:rsidRPr="00635AA4">
        <w:rPr>
          <w:rFonts w:ascii="Arial" w:hAnsi="Arial" w:cs="Arial"/>
          <w:sz w:val="22"/>
          <w:szCs w:val="22"/>
        </w:rPr>
        <w:t xml:space="preserve"> </w:t>
      </w:r>
      <w:r w:rsidRPr="00D362E2">
        <w:rPr>
          <w:rFonts w:ascii="Arial" w:hAnsi="Arial" w:cs="Arial"/>
          <w:sz w:val="22"/>
          <w:szCs w:val="22"/>
        </w:rPr>
        <w:t>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036" type="#_x0000_t75" style="width:298.2pt;height:352.2pt" o:ole="">
            <v:imagedata r:id="rId36" o:title=""/>
          </v:shape>
          <o:OLEObject Type="Embed" ProgID="Visio.Drawing.11" ShapeID="_x0000_i1036" DrawAspect="Content" ObjectID="_1787640877" r:id="rId37"/>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proofErr w:type="spellStart"/>
            <w:r w:rsidRPr="007B72DA">
              <w:rPr>
                <w:b/>
              </w:rPr>
              <w:t>Ref</w:t>
            </w:r>
            <w:proofErr w:type="spellEnd"/>
            <w:r w:rsidRPr="007B72DA">
              <w:rPr>
                <w:b/>
              </w:rPr>
              <w:t>.</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52032B35" w:rsidR="004406D9" w:rsidRPr="00E835AF" w:rsidRDefault="004C7FCE" w:rsidP="00CB61E9">
            <w:pPr>
              <w:rPr>
                <w:sz w:val="20"/>
                <w:szCs w:val="20"/>
              </w:rPr>
            </w:pPr>
            <w:r w:rsidRPr="00E835AF">
              <w:rPr>
                <w:sz w:val="20"/>
                <w:szCs w:val="20"/>
              </w:rPr>
              <w:t>Požiadavka na vyradenie odberného miesta z </w:t>
            </w:r>
            <w:r w:rsidR="00635AA4" w:rsidRPr="00635AA4">
              <w:rPr>
                <w:bCs/>
                <w:sz w:val="20"/>
                <w:szCs w:val="20"/>
                <w:highlight w:val="yellow"/>
              </w:rPr>
              <w:t xml:space="preserve">distribučnej </w:t>
            </w:r>
            <w:r w:rsidR="00635AA4" w:rsidRPr="00635AA4">
              <w:rPr>
                <w:bCs/>
                <w:strike/>
                <w:sz w:val="20"/>
                <w:szCs w:val="20"/>
                <w:highlight w:val="yellow"/>
              </w:rPr>
              <w:t>bilančnej</w:t>
            </w:r>
            <w:r w:rsidR="00635AA4" w:rsidRPr="00E835AF">
              <w:rPr>
                <w:sz w:val="20"/>
                <w:szCs w:val="20"/>
              </w:rPr>
              <w:t xml:space="preserve"> </w:t>
            </w:r>
            <w:r w:rsidRPr="00E835AF">
              <w:rPr>
                <w:sz w:val="20"/>
                <w:szCs w:val="20"/>
              </w:rPr>
              <w:t>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3"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w:t>
            </w:r>
            <w:proofErr w:type="spellStart"/>
            <w:r w:rsidRPr="00E835AF">
              <w:rPr>
                <w:rFonts w:cs="Arial"/>
                <w:sz w:val="20"/>
                <w:szCs w:val="20"/>
              </w:rPr>
              <w:t>Move-out</w:t>
            </w:r>
            <w:proofErr w:type="spellEnd"/>
            <w:r w:rsidRPr="00E835AF">
              <w:rPr>
                <w:rFonts w:cs="Arial"/>
                <w:sz w:val="20"/>
                <w:szCs w:val="20"/>
              </w:rPr>
              <w: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4" w:name="OLE_LINK81"/>
            <w:bookmarkStart w:id="135"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4"/>
            <w:bookmarkEnd w:id="135"/>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3"/>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6" w:name="OLE_LINK56"/>
            <w:bookmarkStart w:id="137" w:name="OLE_LINK57"/>
            <w:r w:rsidRPr="00E835AF">
              <w:rPr>
                <w:sz w:val="20"/>
                <w:szCs w:val="20"/>
              </w:rPr>
              <w:t>Bezodkladne (systémová odozva) po doručení</w:t>
            </w:r>
            <w:r w:rsidR="00965610" w:rsidRPr="00E835AF">
              <w:rPr>
                <w:sz w:val="20"/>
                <w:szCs w:val="20"/>
              </w:rPr>
              <w:t xml:space="preserve"> požiadavky na Storno (UTILMD 418)</w:t>
            </w:r>
            <w:bookmarkEnd w:id="136"/>
            <w:bookmarkEnd w:id="137"/>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8" w:name="_Proces_zmeny_kmeňových"/>
      <w:bookmarkEnd w:id="138"/>
    </w:p>
    <w:p w14:paraId="020047EA" w14:textId="77777777" w:rsidR="00B73280" w:rsidRDefault="00D87B33" w:rsidP="001773F8">
      <w:pPr>
        <w:pStyle w:val="Nadpis2P"/>
      </w:pPr>
      <w:bookmarkStart w:id="139" w:name="_Toc176960497"/>
      <w:r w:rsidRPr="007C0979">
        <w:lastRenderedPageBreak/>
        <w:t>Proces „</w:t>
      </w:r>
      <w:r>
        <w:t>Kr</w:t>
      </w:r>
      <w:r w:rsidR="00AF0DF3">
        <w:t>átkodobý</w:t>
      </w:r>
      <w:r>
        <w:t xml:space="preserve"> odber</w:t>
      </w:r>
      <w:r w:rsidRPr="007C0979">
        <w:t>“</w:t>
      </w:r>
      <w:bookmarkEnd w:id="139"/>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47ACF002"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w:t>
      </w:r>
      <w:r w:rsidRPr="00635AA4">
        <w:rPr>
          <w:rFonts w:ascii="Arial" w:hAnsi="Arial" w:cs="Arial"/>
          <w:sz w:val="22"/>
          <w:szCs w:val="22"/>
        </w:rPr>
        <w:t>z </w:t>
      </w:r>
      <w:r w:rsidR="00635AA4" w:rsidRPr="00635AA4">
        <w:rPr>
          <w:rFonts w:ascii="Arial" w:hAnsi="Arial" w:cs="Arial"/>
          <w:bCs/>
          <w:sz w:val="22"/>
          <w:szCs w:val="22"/>
          <w:highlight w:val="yellow"/>
        </w:rPr>
        <w:t xml:space="preserve">distribučnej </w:t>
      </w:r>
      <w:r w:rsidR="00635AA4" w:rsidRPr="00635AA4">
        <w:rPr>
          <w:rFonts w:ascii="Arial" w:hAnsi="Arial" w:cs="Arial"/>
          <w:bCs/>
          <w:strike/>
          <w:sz w:val="22"/>
          <w:szCs w:val="22"/>
          <w:highlight w:val="yellow"/>
        </w:rPr>
        <w:t>bilančnej</w:t>
      </w:r>
      <w:r w:rsidR="00635AA4" w:rsidRPr="00B31DCD">
        <w:rPr>
          <w:rFonts w:ascii="Arial" w:hAnsi="Arial" w:cs="Arial"/>
          <w:sz w:val="22"/>
          <w:szCs w:val="22"/>
        </w:rPr>
        <w:t xml:space="preserve"> </w:t>
      </w:r>
      <w:r w:rsidRPr="00B31DCD">
        <w:rPr>
          <w:rFonts w:ascii="Arial" w:hAnsi="Arial" w:cs="Arial"/>
          <w:sz w:val="22"/>
          <w:szCs w:val="22"/>
        </w:rPr>
        <w:t xml:space="preserve">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000000" w:rsidP="008A15CB">
      <w:r>
        <w:pict w14:anchorId="075846E7">
          <v:group id="_x0000_s2240" style="width:431.15pt;height:342.75pt;mso-position-horizontal-relative:char;mso-position-vertical-relative:line" coordorigin="1998,1082" coordsize="8152,6857">
            <v:group id="_x0000_s2241" style="position:absolute;left:1998;top:1082;width:4345;height:6089" coordorigin="1998,1082" coordsize="4345,6089">
              <v:shape id="_x0000_s2242" type="#_x0000_t75" style="position:absolute;left:5388;top:3153;width:955;height:329">
                <v:imagedata r:id="rId24" o:title=""/>
              </v:shape>
              <v:shape id="_x0000_s2243" type="#_x0000_t75" style="position:absolute;left:1998;top:1082;width:4021;height:6089">
                <v:imagedata r:id="rId39" o:title=""/>
              </v:shape>
            </v:group>
            <v:shape id="_x0000_s2244" type="#_x0000_t75" style="position:absolute;left:5869;top:1199;width:4281;height:6740">
              <v:imagedata r:id="rId40" o:title=""/>
            </v:shape>
            <w10:wrap type="none"/>
            <w10:anchorlock/>
          </v:group>
          <o:OLEObject Type="Embed" ProgID="Visio.Drawing.11" ShapeID="_x0000_s2242" DrawAspect="Content" ObjectID="_1787640903" r:id="rId41"/>
          <o:OLEObject Type="Embed" ProgID="Visio.Drawing.11" ShapeID="_x0000_s2243" DrawAspect="Content" ObjectID="_1787640904" r:id="rId42"/>
          <o:OLEObject Type="Embed" ProgID="Visio.Drawing.11" ShapeID="_x0000_s2244" DrawAspect="Content" ObjectID="_1787640905" r:id="rId43"/>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w:t>
            </w:r>
            <w:proofErr w:type="spellStart"/>
            <w:r w:rsidRPr="00EA0C3E">
              <w:rPr>
                <w:rFonts w:cs="Arial"/>
                <w:sz w:val="20"/>
                <w:szCs w:val="20"/>
              </w:rPr>
              <w:t>Move</w:t>
            </w:r>
            <w:proofErr w:type="spellEnd"/>
            <w:r w:rsidRPr="00EA0C3E">
              <w:rPr>
                <w:rFonts w:cs="Arial"/>
                <w:sz w:val="20"/>
                <w:szCs w:val="20"/>
              </w:rPr>
              <w:t>-in)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40" w:name="OLE_LINK72"/>
            <w:bookmarkStart w:id="141"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40"/>
            <w:bookmarkEnd w:id="141"/>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640C021E" w:rsidR="0020180A" w:rsidRPr="00EA0C3E" w:rsidRDefault="0020180A" w:rsidP="00AF0DF3">
            <w:pPr>
              <w:rPr>
                <w:sz w:val="20"/>
                <w:szCs w:val="20"/>
              </w:rPr>
            </w:pPr>
            <w:r w:rsidRPr="00EA0C3E">
              <w:rPr>
                <w:sz w:val="20"/>
                <w:szCs w:val="20"/>
              </w:rPr>
              <w:t>Požiadavka na vyradenie odberného miesta z </w:t>
            </w:r>
            <w:bookmarkStart w:id="142" w:name="_Hlk176868443"/>
            <w:r w:rsidR="00635AA4" w:rsidRPr="00635AA4">
              <w:rPr>
                <w:bCs/>
                <w:sz w:val="20"/>
                <w:szCs w:val="20"/>
                <w:highlight w:val="yellow"/>
              </w:rPr>
              <w:t xml:space="preserve">distribučnej </w:t>
            </w:r>
            <w:r w:rsidR="00635AA4" w:rsidRPr="00635AA4">
              <w:rPr>
                <w:bCs/>
                <w:strike/>
                <w:sz w:val="20"/>
                <w:szCs w:val="20"/>
                <w:highlight w:val="yellow"/>
              </w:rPr>
              <w:t>bilančnej</w:t>
            </w:r>
            <w:bookmarkEnd w:id="142"/>
            <w:r w:rsidR="00635AA4" w:rsidRPr="00EA0C3E">
              <w:rPr>
                <w:sz w:val="20"/>
                <w:szCs w:val="20"/>
              </w:rPr>
              <w:t xml:space="preserve"> </w:t>
            </w:r>
            <w:r w:rsidRPr="00EA0C3E">
              <w:rPr>
                <w:sz w:val="20"/>
                <w:szCs w:val="20"/>
              </w:rPr>
              <w:t>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w:t>
            </w:r>
            <w:proofErr w:type="spellStart"/>
            <w:r w:rsidRPr="00EA0C3E">
              <w:rPr>
                <w:rFonts w:cs="Arial"/>
                <w:sz w:val="20"/>
                <w:szCs w:val="20"/>
              </w:rPr>
              <w:t>Move-out</w:t>
            </w:r>
            <w:proofErr w:type="spellEnd"/>
            <w:r w:rsidRPr="00EA0C3E">
              <w:rPr>
                <w:rFonts w:cs="Arial"/>
                <w:sz w:val="20"/>
                <w:szCs w:val="20"/>
              </w:rPr>
              <w: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3" w:name="OLE_LINK5"/>
      <w:bookmarkStart w:id="144"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5" w:name="_Toc176960498"/>
      <w:r w:rsidRPr="007C0979">
        <w:lastRenderedPageBreak/>
        <w:t>Proces „</w:t>
      </w:r>
      <w:r>
        <w:t>DPI-Dodávateľ poslednej inštancie</w:t>
      </w:r>
      <w:r w:rsidRPr="007C0979">
        <w:t>“</w:t>
      </w:r>
      <w:bookmarkEnd w:id="145"/>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7BAEC136"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w:t>
      </w:r>
      <w:r w:rsidR="00BE6759" w:rsidRPr="00F1344A">
        <w:rPr>
          <w:rFonts w:ascii="Arial" w:hAnsi="Arial" w:cs="Arial"/>
          <w:sz w:val="22"/>
          <w:szCs w:val="22"/>
        </w:rPr>
        <w:t>platnej legislatívy.</w:t>
      </w:r>
      <w:r w:rsidR="00BE6759">
        <w:rPr>
          <w:rFonts w:ascii="Arial" w:hAnsi="Arial" w:cs="Arial"/>
          <w:sz w:val="22"/>
          <w:szCs w:val="22"/>
        </w:rPr>
        <w:t xml:space="preserve"> </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01E7C3F1"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 xml:space="preserve">PDS v 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informuje určených účas</w:t>
      </w:r>
      <w:r w:rsidR="00BD78B6">
        <w:rPr>
          <w:rFonts w:ascii="Arial" w:hAnsi="Arial" w:cs="Arial"/>
          <w:szCs w:val="22"/>
        </w:rPr>
        <w:t>t</w:t>
      </w:r>
      <w:r w:rsidRPr="00AC0A0F">
        <w:rPr>
          <w:rFonts w:ascii="Arial" w:hAnsi="Arial" w:cs="Arial"/>
          <w:szCs w:val="22"/>
        </w:rPr>
        <w:t xml:space="preserve">níkov trhu s elektrinou. Komunikácia inou formou </w:t>
      </w:r>
      <w:proofErr w:type="spellStart"/>
      <w:r w:rsidRPr="00AC0A0F">
        <w:rPr>
          <w:rFonts w:ascii="Arial" w:hAnsi="Arial" w:cs="Arial"/>
          <w:szCs w:val="22"/>
        </w:rPr>
        <w:t>t</w:t>
      </w:r>
      <w:r w:rsidR="00BD78B6">
        <w:rPr>
          <w:rFonts w:ascii="Arial" w:hAnsi="Arial" w:cs="Arial"/>
          <w:szCs w:val="22"/>
        </w:rPr>
        <w:t>.</w:t>
      </w:r>
      <w:r w:rsidRPr="00AC0A0F">
        <w:rPr>
          <w:rFonts w:ascii="Arial" w:hAnsi="Arial" w:cs="Arial"/>
          <w:szCs w:val="22"/>
        </w:rPr>
        <w:t>j</w:t>
      </w:r>
      <w:proofErr w:type="spellEnd"/>
      <w:r w:rsidRPr="00AC0A0F">
        <w:rPr>
          <w:rFonts w:ascii="Arial" w:hAnsi="Arial" w:cs="Arial"/>
          <w:szCs w:val="22"/>
        </w:rPr>
        <w:t>.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19978FA6"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w:t>
      </w:r>
      <w:r w:rsidRPr="00F1344A">
        <w:rPr>
          <w:rFonts w:ascii="Arial" w:hAnsi="Arial" w:cs="Arial"/>
          <w:szCs w:val="22"/>
        </w:rPr>
        <w:t xml:space="preserve">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 xml:space="preserve">priradí OM do </w:t>
      </w:r>
      <w:r w:rsidR="00635AA4" w:rsidRPr="00635AA4">
        <w:rPr>
          <w:rFonts w:ascii="Arial" w:hAnsi="Arial" w:cs="Arial"/>
          <w:szCs w:val="22"/>
          <w:highlight w:val="yellow"/>
        </w:rPr>
        <w:t xml:space="preserve">distribučnej </w:t>
      </w:r>
      <w:r w:rsidR="00635AA4" w:rsidRPr="00635AA4">
        <w:rPr>
          <w:rFonts w:ascii="Arial" w:hAnsi="Arial" w:cs="Arial"/>
          <w:strike/>
          <w:szCs w:val="22"/>
          <w:highlight w:val="yellow"/>
        </w:rPr>
        <w:t>bilančnej</w:t>
      </w:r>
      <w:r w:rsidR="00635AA4" w:rsidRPr="00AC0A0F">
        <w:rPr>
          <w:rFonts w:ascii="Arial" w:hAnsi="Arial" w:cs="Arial"/>
          <w:szCs w:val="22"/>
        </w:rPr>
        <w:t xml:space="preserve"> </w:t>
      </w:r>
      <w:r w:rsidRPr="00AC0A0F">
        <w:rPr>
          <w:rFonts w:ascii="Arial" w:hAnsi="Arial" w:cs="Arial"/>
          <w:szCs w:val="22"/>
        </w:rPr>
        <w:t>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24AC398A"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Uzatvorenie zmluvy s DPI  </w:t>
      </w:r>
    </w:p>
    <w:p w14:paraId="5195F802" w14:textId="1375DB02"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Výmena dodávateľa  </w:t>
      </w:r>
    </w:p>
    <w:p w14:paraId="01583F8B" w14:textId="0EE28E96"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distribúcie</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17CB8B53"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Uplynutím stanovenej doby dodávky poslednej inštancie</w:t>
      </w:r>
    </w:p>
    <w:p w14:paraId="450FE606" w14:textId="76ACAB3E" w:rsidR="00F54D02"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distribúcie zo strany DPI, alebo dodávateľa. </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6" w:name="_Toc176960499"/>
      <w:r w:rsidRPr="00DE4869">
        <w:lastRenderedPageBreak/>
        <w:t>Vstup OM do režimu DPI</w:t>
      </w:r>
      <w:bookmarkEnd w:id="146"/>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000000" w:rsidP="008B3F6A">
      <w:r>
        <w:rPr>
          <w:rFonts w:cs="Arial"/>
          <w:noProof/>
          <w:sz w:val="24"/>
          <w:szCs w:val="22"/>
          <w:lang w:eastAsia="sk-SK"/>
        </w:rPr>
        <w:object w:dxaOrig="1440" w:dyaOrig="1440" w14:anchorId="3970C5ED">
          <v:shape id="_x0000_s2311"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5" o:title=""/>
            <w10:wrap type="tight"/>
          </v:shape>
          <o:OLEObject Type="Embed" ProgID="Visio.Drawing.11" ShapeID="_x0000_s2311" DrawAspect="Content" ObjectID="_1787640906" r:id="rId46"/>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56D145AC" w:rsidR="008B3F6A" w:rsidRPr="00EA0C3E" w:rsidRDefault="008B3F6A" w:rsidP="00C678D5">
            <w:pPr>
              <w:rPr>
                <w:sz w:val="20"/>
                <w:szCs w:val="20"/>
              </w:rPr>
            </w:pPr>
            <w:r>
              <w:rPr>
                <w:sz w:val="20"/>
                <w:szCs w:val="20"/>
              </w:rPr>
              <w:t xml:space="preserve">Bezodkladne po priradení </w:t>
            </w:r>
            <w:r w:rsidR="00313F76" w:rsidRPr="00313F76">
              <w:rPr>
                <w:sz w:val="20"/>
                <w:szCs w:val="20"/>
                <w:highlight w:val="yellow"/>
              </w:rPr>
              <w:t>k dodávateľovi</w:t>
            </w:r>
            <w:r w:rsidR="00313F76">
              <w:rPr>
                <w:sz w:val="20"/>
                <w:szCs w:val="20"/>
              </w:rPr>
              <w:t xml:space="preserve"> </w:t>
            </w:r>
            <w:r w:rsidRPr="00313F76">
              <w:rPr>
                <w:strike/>
                <w:sz w:val="20"/>
                <w:szCs w:val="20"/>
                <w:highlight w:val="yellow"/>
              </w:rPr>
              <w:t>do BS</w:t>
            </w:r>
            <w:r>
              <w:rPr>
                <w:sz w:val="20"/>
                <w:szCs w:val="20"/>
              </w:rPr>
              <w:t xml:space="preserve"> </w:t>
            </w:r>
            <w:r w:rsidRPr="00313F76">
              <w:rPr>
                <w:strike/>
                <w:sz w:val="20"/>
                <w:szCs w:val="20"/>
                <w:highlight w:val="yellow"/>
              </w:rPr>
              <w:t>(</w:t>
            </w:r>
            <w:r>
              <w:rPr>
                <w:sz w:val="20"/>
                <w:szCs w:val="20"/>
              </w:rPr>
              <w:t>DPI</w:t>
            </w:r>
            <w:r w:rsidRPr="00313F76">
              <w:rPr>
                <w:strike/>
                <w:sz w:val="20"/>
                <w:szCs w:val="20"/>
              </w:rPr>
              <w:t>)</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77777777" w:rsidR="00AC73DC" w:rsidRPr="001773F8" w:rsidRDefault="00A76CE8" w:rsidP="00DE4869">
      <w:pPr>
        <w:pStyle w:val="Nadpis3P"/>
      </w:pPr>
      <w:bookmarkStart w:id="147" w:name="_Toc176960500"/>
      <w:r w:rsidRPr="001773F8">
        <w:lastRenderedPageBreak/>
        <w:t>Ukončenie režimu DPI – Uplynutím stanovenej doby dodávky poslednej inštancie</w:t>
      </w:r>
      <w:bookmarkEnd w:id="147"/>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20CC9370" w:rsidR="00AC73DC" w:rsidRDefault="00AC73DC" w:rsidP="00B05E4A">
      <w:pPr>
        <w:numPr>
          <w:ilvl w:val="0"/>
          <w:numId w:val="40"/>
        </w:numPr>
        <w:tabs>
          <w:tab w:val="clear" w:pos="667"/>
          <w:tab w:val="num" w:pos="993"/>
        </w:tabs>
        <w:ind w:left="993"/>
      </w:pPr>
      <w:r>
        <w:t xml:space="preserve">Proces je zrealizovaný v prípade naplnenia </w:t>
      </w:r>
      <w:r w:rsidR="00BE6759" w:rsidRPr="00F1344A">
        <w:t>legislatívnych</w:t>
      </w:r>
      <w:r w:rsidR="00BE6759">
        <w:t xml:space="preserve"> </w:t>
      </w:r>
      <w:r>
        <w:t>podmienok</w:t>
      </w:r>
      <w:r>
        <w:rPr>
          <w:rFonts w:cs="Arial"/>
          <w:szCs w:val="22"/>
        </w:rPr>
        <w:t>. PDS vykoná automaticky zmenu v evidencii. PDS automaticky zaeviduje DPI ako platného dodávateľa elektriny.</w:t>
      </w:r>
    </w:p>
    <w:p w14:paraId="4FEFB39F" w14:textId="77777777" w:rsidR="00AC73DC" w:rsidRDefault="00790EAF" w:rsidP="00AC73DC">
      <w:pPr>
        <w:rPr>
          <w:color w:val="000080"/>
        </w:rPr>
      </w:pPr>
      <w:r>
        <w:rPr>
          <w:noProof/>
          <w:color w:val="000080"/>
          <w:lang w:eastAsia="sk-SK"/>
        </w:rPr>
        <w:drawing>
          <wp:inline distT="0" distB="0" distL="0" distR="0" wp14:anchorId="3665DD54" wp14:editId="7CE8BD3F">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14:paraId="39CAB580" w14:textId="77777777" w:rsidR="00AC73DC" w:rsidRDefault="00AC73DC" w:rsidP="00AC73DC">
      <w:pPr>
        <w:spacing w:after="0"/>
      </w:pPr>
    </w:p>
    <w:p w14:paraId="30A1C811" w14:textId="77777777" w:rsidR="00AC73DC" w:rsidRDefault="00AC73DC" w:rsidP="00B05E4A">
      <w:pPr>
        <w:numPr>
          <w:ilvl w:val="0"/>
          <w:numId w:val="40"/>
        </w:numPr>
        <w:tabs>
          <w:tab w:val="clear" w:pos="667"/>
          <w:tab w:val="num" w:pos="993"/>
        </w:tabs>
        <w:ind w:left="993"/>
      </w:pPr>
      <w:r>
        <w:t>RDZ3 =RDZ1+3 mesiace</w:t>
      </w:r>
    </w:p>
    <w:p w14:paraId="4985027A" w14:textId="77777777"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000000" w:rsidP="00CA3FFC">
      <w:pPr>
        <w:rPr>
          <w:rFonts w:cs="Arial"/>
          <w:color w:val="000080"/>
          <w:kern w:val="32"/>
          <w:sz w:val="26"/>
          <w:szCs w:val="26"/>
        </w:rPr>
      </w:pPr>
      <w:r>
        <w:rPr>
          <w:rFonts w:ascii="Times New Roman" w:hAnsi="Times New Roman"/>
          <w:sz w:val="24"/>
        </w:rPr>
        <w:object w:dxaOrig="1440" w:dyaOrig="1440" w14:anchorId="07B12302">
          <v:shape id="_x0000_s2339" type="#_x0000_t75" style="position:absolute;margin-left:12.1pt;margin-top:4.2pt;width:295.2pt;height:165.85pt;z-index:251670528">
            <v:imagedata r:id="rId48" o:title=""/>
            <w10:wrap type="square"/>
          </v:shape>
          <o:OLEObject Type="Embed" ProgID="Visio.Drawing.11" ShapeID="_x0000_s2339" DrawAspect="Content" ObjectID="_1787640907" r:id="rId49"/>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 xml:space="preserve">D_DPI / </w:t>
            </w:r>
            <w:proofErr w:type="spellStart"/>
            <w:r>
              <w:rPr>
                <w:sz w:val="20"/>
                <w:szCs w:val="20"/>
              </w:rPr>
              <w:t>D_nový</w:t>
            </w:r>
            <w:proofErr w:type="spellEnd"/>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 xml:space="preserve">D_DPI / </w:t>
            </w:r>
            <w:proofErr w:type="spellStart"/>
            <w:r>
              <w:rPr>
                <w:sz w:val="20"/>
                <w:szCs w:val="20"/>
              </w:rPr>
              <w:t>D_nový</w:t>
            </w:r>
            <w:proofErr w:type="spellEnd"/>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8" w:name="_Toc176960501"/>
      <w:r w:rsidRPr="001773F8">
        <w:lastRenderedPageBreak/>
        <w:t xml:space="preserve">Ukončenie režimu DPI – </w:t>
      </w:r>
      <w:r w:rsidR="004D78CA" w:rsidRPr="001773F8">
        <w:t>Výmena dodávateľa</w:t>
      </w:r>
      <w:bookmarkEnd w:id="148"/>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6340E350"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w:t>
      </w:r>
      <w:r w:rsidR="00BE6759" w:rsidRPr="00F1344A">
        <w:t>legislatívnych</w:t>
      </w:r>
      <w:r w:rsidR="00BE6759">
        <w:t xml:space="preserve"> </w:t>
      </w:r>
      <w:r w:rsidRPr="00AB2A09">
        <w:t>podmienok</w:t>
      </w:r>
      <w:r w:rsidRPr="00AB2A09">
        <w:rPr>
          <w:rFonts w:cs="Arial"/>
          <w:szCs w:val="22"/>
        </w:rPr>
        <w:t>.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000000" w:rsidP="00A76CE8">
      <w:r>
        <w:rPr>
          <w:b/>
          <w:noProof/>
          <w:lang w:eastAsia="sk-SK"/>
        </w:rPr>
        <w:object w:dxaOrig="1440" w:dyaOrig="1440" w14:anchorId="3198C6CA">
          <v:shape id="_x0000_s2355" type="#_x0000_t75" style="position:absolute;margin-left:-10.8pt;margin-top:.7pt;width:483.5pt;height:402.7pt;z-index:251671552">
            <v:imagedata r:id="rId50" o:title=""/>
          </v:shape>
          <o:OLEObject Type="Embed" ProgID="Visio.Drawing.11" ShapeID="_x0000_s2355" DrawAspect="Content" ObjectID="_1787640908" r:id="rId51"/>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proofErr w:type="spellStart"/>
            <w:r w:rsidRPr="006C0EDF">
              <w:rPr>
                <w:rFonts w:cs="Arial"/>
                <w:sz w:val="20"/>
                <w:szCs w:val="20"/>
              </w:rPr>
              <w:t>D_nový</w:t>
            </w:r>
            <w:proofErr w:type="spellEnd"/>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proofErr w:type="spellStart"/>
            <w:r>
              <w:rPr>
                <w:color w:val="000000"/>
                <w:kern w:val="24"/>
                <w:sz w:val="20"/>
                <w:szCs w:val="20"/>
              </w:rPr>
              <w:t>D_nový</w:t>
            </w:r>
            <w:proofErr w:type="spellEnd"/>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9" w:name="_Toc176960502"/>
      <w:bookmarkStart w:id="150" w:name="OLE_LINK25"/>
      <w:r w:rsidRPr="001773F8">
        <w:lastRenderedPageBreak/>
        <w:t>Ukončenie režimu DPI – Uzatvorenie zmluvy s DPI</w:t>
      </w:r>
      <w:bookmarkEnd w:id="149"/>
    </w:p>
    <w:bookmarkEnd w:id="150"/>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4B5D53AC" w:rsidR="007C0F02" w:rsidRDefault="007C0F02" w:rsidP="00B05E4A">
      <w:pPr>
        <w:numPr>
          <w:ilvl w:val="0"/>
          <w:numId w:val="42"/>
        </w:numPr>
        <w:tabs>
          <w:tab w:val="clear" w:pos="720"/>
          <w:tab w:val="num" w:pos="1134"/>
        </w:tabs>
        <w:ind w:left="1134"/>
      </w:pPr>
      <w:r>
        <w:t xml:space="preserve">Proces je zrealizovaný v prípade naplnenia </w:t>
      </w:r>
      <w:r w:rsidR="00BE6759" w:rsidRPr="00F1344A">
        <w:t>legislatívnych</w:t>
      </w:r>
      <w:r w:rsidR="00BE6759">
        <w:t xml:space="preserve"> </w:t>
      </w:r>
      <w:r>
        <w:t>podmienok</w:t>
      </w:r>
      <w:r>
        <w:rPr>
          <w:rFonts w:cs="Arial"/>
          <w:szCs w:val="22"/>
        </w:rPr>
        <w:t>. Koncový odberateľ uzatvorí zmluvu s DPI ako novým, platným dodávateľom elektriny</w:t>
      </w:r>
    </w:p>
    <w:p w14:paraId="32143A5F" w14:textId="59BFA7B6" w:rsidR="007C0F02" w:rsidRDefault="007C0F02" w:rsidP="00B05E4A">
      <w:pPr>
        <w:numPr>
          <w:ilvl w:val="0"/>
          <w:numId w:val="42"/>
        </w:numPr>
        <w:tabs>
          <w:tab w:val="clear" w:pos="720"/>
          <w:tab w:val="num" w:pos="1134"/>
        </w:tabs>
        <w:ind w:left="1134"/>
      </w:pPr>
      <w:r>
        <w:rPr>
          <w:rFonts w:cs="Arial"/>
          <w:szCs w:val="22"/>
        </w:rPr>
        <w:t xml:space="preserve">PDS už eviduje OM </w:t>
      </w:r>
      <w:r w:rsidRPr="00313F76">
        <w:rPr>
          <w:rFonts w:cs="Arial"/>
          <w:strike/>
          <w:szCs w:val="22"/>
          <w:highlight w:val="yellow"/>
        </w:rPr>
        <w:t>v BS</w:t>
      </w:r>
      <w:r>
        <w:rPr>
          <w:rFonts w:cs="Arial"/>
          <w:szCs w:val="22"/>
        </w:rPr>
        <w:t xml:space="preserve"> </w:t>
      </w:r>
      <w:r w:rsidR="00313F76" w:rsidRPr="00313F76">
        <w:rPr>
          <w:rFonts w:cs="Arial"/>
          <w:szCs w:val="22"/>
          <w:highlight w:val="yellow"/>
        </w:rPr>
        <w:t>u</w:t>
      </w:r>
      <w:r w:rsidR="00313F76">
        <w:rPr>
          <w:rFonts w:cs="Arial"/>
          <w:szCs w:val="22"/>
        </w:rPr>
        <w:t xml:space="preserve"> </w:t>
      </w:r>
      <w:r>
        <w:rPr>
          <w:rFonts w:cs="Arial"/>
          <w:szCs w:val="22"/>
        </w:rPr>
        <w:t>dodávateľa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000000" w:rsidP="007C0F02">
      <w:r>
        <w:rPr>
          <w:b/>
          <w:noProof/>
          <w:lang w:eastAsia="sk-SK"/>
        </w:rPr>
        <w:object w:dxaOrig="1440" w:dyaOrig="1440" w14:anchorId="4D0EFCAA">
          <v:shape id="_x0000_s2317" type="#_x0000_t75" style="position:absolute;margin-left:16.1pt;margin-top:7.2pt;width:423.95pt;height:344.05pt;z-index:251667456">
            <v:imagedata r:id="rId52" o:title=""/>
            <w10:wrap type="square"/>
          </v:shape>
          <o:OLEObject Type="Embed" ProgID="Visio.Drawing.11" ShapeID="_x0000_s2317" DrawAspect="Content" ObjectID="_1787640909" r:id="rId53"/>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proofErr w:type="spellStart"/>
            <w:r>
              <w:rPr>
                <w:color w:val="000000"/>
                <w:kern w:val="24"/>
                <w:sz w:val="20"/>
                <w:szCs w:val="20"/>
              </w:rPr>
              <w:t>D_nový</w:t>
            </w:r>
            <w:proofErr w:type="spellEnd"/>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51" w:name="_Toc176960503"/>
      <w:r w:rsidRPr="00AB1E58">
        <w:lastRenderedPageBreak/>
        <w:t>SKUPINA: ZMENY ZMLUVNÝCH KMEŇOVÝCH DÁT</w:t>
      </w:r>
      <w:bookmarkEnd w:id="151"/>
    </w:p>
    <w:p w14:paraId="59C04283" w14:textId="77777777" w:rsidR="00B73280" w:rsidRDefault="008C704E" w:rsidP="001773F8">
      <w:pPr>
        <w:pStyle w:val="Nadpis2P"/>
      </w:pPr>
      <w:bookmarkStart w:id="152" w:name="_Toc366161150"/>
      <w:bookmarkStart w:id="153" w:name="_Toc368304719"/>
      <w:bookmarkStart w:id="154" w:name="_Toc368305125"/>
      <w:bookmarkStart w:id="155" w:name="_Toc368306274"/>
      <w:bookmarkStart w:id="156" w:name="_Toc368306657"/>
      <w:bookmarkStart w:id="157" w:name="_Toc368306754"/>
      <w:bookmarkStart w:id="158" w:name="_Toc368307364"/>
      <w:bookmarkStart w:id="159" w:name="_Toc368307417"/>
      <w:bookmarkStart w:id="160" w:name="_Toc368307927"/>
      <w:bookmarkStart w:id="161" w:name="_Toc373398823"/>
      <w:bookmarkStart w:id="162" w:name="_Toc373403563"/>
      <w:bookmarkStart w:id="163" w:name="_Toc373426974"/>
      <w:bookmarkStart w:id="164" w:name="_Toc377665641"/>
      <w:bookmarkStart w:id="165" w:name="_Toc394564332"/>
      <w:bookmarkStart w:id="166" w:name="_Toc398794773"/>
      <w:bookmarkStart w:id="167" w:name="_Toc398795148"/>
      <w:bookmarkStart w:id="168" w:name="_Toc401135802"/>
      <w:bookmarkStart w:id="169" w:name="_Toc401140662"/>
      <w:bookmarkStart w:id="170" w:name="_Toc429570454"/>
      <w:bookmarkStart w:id="171" w:name="_Toc453168943"/>
      <w:bookmarkStart w:id="172" w:name="_Toc453170114"/>
      <w:bookmarkStart w:id="173" w:name="_Toc453170550"/>
      <w:bookmarkStart w:id="174" w:name="_Toc453170642"/>
      <w:bookmarkStart w:id="175" w:name="_Toc459981811"/>
      <w:bookmarkStart w:id="176" w:name="_Toc461531850"/>
      <w:bookmarkStart w:id="177" w:name="_Toc475015713"/>
      <w:bookmarkStart w:id="178" w:name="_Toc477351050"/>
      <w:bookmarkStart w:id="179" w:name="_Toc486499564"/>
      <w:bookmarkStart w:id="180" w:name="_Toc486499829"/>
      <w:bookmarkStart w:id="181" w:name="_Toc486499942"/>
      <w:bookmarkStart w:id="182" w:name="_Toc3984673"/>
      <w:bookmarkStart w:id="183" w:name="_Toc8893271"/>
      <w:bookmarkStart w:id="184" w:name="_Toc46395940"/>
      <w:bookmarkStart w:id="185" w:name="_Toc46400171"/>
      <w:bookmarkStart w:id="186" w:name="_Toc176960504"/>
      <w:bookmarkEnd w:id="143"/>
      <w:bookmarkEnd w:id="144"/>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E31B1C">
        <w:t>Proces</w:t>
      </w:r>
      <w:r>
        <w:t xml:space="preserve"> </w:t>
      </w:r>
      <w:r w:rsidR="0093754C">
        <w:t>„</w:t>
      </w:r>
      <w:r w:rsidRPr="007C0979">
        <w:t>Zmena technických parametrov odberného miesta</w:t>
      </w:r>
      <w:r w:rsidR="0093754C">
        <w:t>“</w:t>
      </w:r>
      <w:bookmarkEnd w:id="186"/>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7" w:name="OLE_LINK1"/>
            <w:bookmarkStart w:id="188" w:name="OLE_LINK2"/>
            <w:r w:rsidRPr="0010235F">
              <w:rPr>
                <w:u w:val="single"/>
              </w:rPr>
              <w:t>Zmena:</w:t>
            </w:r>
            <w:r w:rsidRPr="0010235F">
              <w:t xml:space="preserve"> Sadzb</w:t>
            </w:r>
            <w:r w:rsidR="001E0A71" w:rsidRPr="0010235F">
              <w:t>a</w:t>
            </w:r>
            <w:r w:rsidRPr="0010235F">
              <w:t xml:space="preserve">, </w:t>
            </w:r>
            <w:bookmarkEnd w:id="187"/>
            <w:bookmarkEnd w:id="188"/>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9" w:name="OLE_LINK62"/>
    <w:bookmarkStart w:id="190" w:name="OLE_LINK63"/>
    <w:p w14:paraId="36F6F71A" w14:textId="77777777" w:rsidR="00FB0E46" w:rsidRDefault="00650EC8" w:rsidP="00625655">
      <w:pPr>
        <w:jc w:val="center"/>
      </w:pPr>
      <w:r w:rsidRPr="0010235F">
        <w:object w:dxaOrig="13901" w:dyaOrig="15761" w14:anchorId="52FFD1F6">
          <v:shape id="_x0000_i1045" type="#_x0000_t75" style="width:443.4pt;height:481.2pt" o:ole="">
            <v:imagedata r:id="rId54" o:title=""/>
          </v:shape>
          <o:OLEObject Type="Embed" ProgID="Visio.Drawing.11" ShapeID="_x0000_i1045" DrawAspect="Content" ObjectID="_1787640878" r:id="rId55"/>
        </w:object>
      </w:r>
      <w:bookmarkEnd w:id="189"/>
      <w:bookmarkEnd w:id="190"/>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91" w:name="_Proces_pracovný_príkaz"/>
      <w:bookmarkStart w:id="192" w:name="_Toc176960505"/>
      <w:bookmarkEnd w:id="191"/>
      <w:r>
        <w:lastRenderedPageBreak/>
        <w:t>Proces „</w:t>
      </w:r>
      <w:r w:rsidRPr="006A2963">
        <w:t>Zmena obchodných parametrov</w:t>
      </w:r>
      <w:r>
        <w:t>“</w:t>
      </w:r>
      <w:bookmarkEnd w:id="192"/>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5F28B19B" w:rsidR="006A2963" w:rsidRDefault="00A02E26" w:rsidP="00822999">
      <w:pPr>
        <w:jc w:val="center"/>
      </w:pPr>
      <w:r>
        <w:object w:dxaOrig="7278" w:dyaOrig="3733" w14:anchorId="3B2699CB">
          <v:shape id="_x0000_i1046" type="#_x0000_t75" style="width:364.2pt;height:189.6pt" o:ole="">
            <v:imagedata r:id="rId56" o:title=""/>
          </v:shape>
          <o:OLEObject Type="Embed" ProgID="Visio.Drawing.11" ShapeID="_x0000_i1046" DrawAspect="Content" ObjectID="_1787640879" r:id="rId57"/>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3" w:name="OLE_LINK39"/>
      <w:bookmarkStart w:id="194"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3"/>
    <w:bookmarkEnd w:id="194"/>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proofErr w:type="spellStart"/>
            <w:r w:rsidRPr="007B72DA">
              <w:rPr>
                <w:b/>
              </w:rPr>
              <w:t>Ref</w:t>
            </w:r>
            <w:proofErr w:type="spellEnd"/>
            <w:r w:rsidRPr="007B72DA">
              <w:rPr>
                <w:b/>
              </w:rPr>
              <w:t>.</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48C99C06" w:rsidR="00383CCA" w:rsidRPr="002474E4" w:rsidRDefault="00383CCA" w:rsidP="001773F8">
      <w:pPr>
        <w:pStyle w:val="Nadpis2P"/>
      </w:pPr>
      <w:bookmarkStart w:id="195" w:name="_Toc176960506"/>
      <w:r w:rsidRPr="002474E4">
        <w:lastRenderedPageBreak/>
        <w:t xml:space="preserve">Proces „Zmena statusu </w:t>
      </w:r>
      <w:r w:rsidR="000F4891" w:rsidRPr="00F1553E">
        <w:t>zraniteľný odberateľ mimo domácnosti</w:t>
      </w:r>
      <w:r w:rsidRPr="00F1553E">
        <w:t>“</w:t>
      </w:r>
      <w:bookmarkEnd w:id="195"/>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35BD6EEC" w:rsidR="00190373" w:rsidRPr="002474E4" w:rsidRDefault="00190373" w:rsidP="005E486A">
            <w:r w:rsidRPr="002474E4">
              <w:rPr>
                <w:u w:val="single"/>
              </w:rPr>
              <w:t>Zmena:</w:t>
            </w:r>
            <w:r w:rsidRPr="002474E4">
              <w:t xml:space="preserve"> Zmena statusu </w:t>
            </w:r>
            <w:r w:rsidR="000F4891" w:rsidRPr="00F1553E">
              <w:t>zraniteľný odberateľ mimo domácnosti</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4F186C9A"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w:t>
      </w:r>
      <w:r w:rsidR="000F4891" w:rsidRPr="00F1553E">
        <w:rPr>
          <w:rFonts w:ascii="Arial" w:hAnsi="Arial"/>
          <w:sz w:val="22"/>
          <w:lang w:eastAsia="en-US"/>
        </w:rPr>
        <w:t>zraniteľný odberateľ mimo domácnosti</w:t>
      </w:r>
      <w:r w:rsidRPr="00F1553E">
        <w:rPr>
          <w:rFonts w:ascii="Arial" w:hAnsi="Arial"/>
          <w:sz w:val="22"/>
          <w:lang w:eastAsia="en-US"/>
        </w:rPr>
        <w:t>.</w:t>
      </w:r>
      <w:r w:rsidRPr="002474E4">
        <w:rPr>
          <w:rFonts w:ascii="Arial" w:hAnsi="Arial"/>
          <w:sz w:val="22"/>
          <w:lang w:eastAsia="en-US"/>
        </w:rPr>
        <w:t xml:space="preserve">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692EB32B" w:rsidR="008F6AF5"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priznania statusu </w:t>
      </w:r>
      <w:r w:rsidR="000F4891" w:rsidRPr="00F1553E">
        <w:rPr>
          <w:rFonts w:ascii="Arial" w:hAnsi="Arial"/>
          <w:sz w:val="22"/>
          <w:lang w:eastAsia="en-US"/>
        </w:rPr>
        <w:t xml:space="preserve">zraniteľný odberateľ mimo domácnosti </w:t>
      </w:r>
      <w:r w:rsidR="00662F24" w:rsidRPr="00F1553E">
        <w:rPr>
          <w:rFonts w:ascii="Arial" w:hAnsi="Arial"/>
          <w:sz w:val="22"/>
          <w:lang w:eastAsia="en-US"/>
        </w:rPr>
        <w:t>s celkovým ročným odberom elektriny za predchádzajúci rok najviac 30000 kWh</w:t>
      </w:r>
      <w:r w:rsidRPr="002474E4">
        <w:rPr>
          <w:rFonts w:ascii="Arial" w:hAnsi="Arial"/>
          <w:sz w:val="22"/>
          <w:lang w:eastAsia="en-US"/>
        </w:rPr>
        <w:t xml:space="preserve"> je p</w:t>
      </w:r>
      <w:r w:rsidR="008F6AF5" w:rsidRPr="002474E4">
        <w:rPr>
          <w:rFonts w:ascii="Arial" w:hAnsi="Arial"/>
          <w:sz w:val="22"/>
          <w:lang w:eastAsia="en-US"/>
        </w:rPr>
        <w:t xml:space="preserve">latnosť do konca príslušného kalendárneho roka.  </w:t>
      </w:r>
    </w:p>
    <w:p w14:paraId="386C1423" w14:textId="7AB3EFBC" w:rsidR="00662F24" w:rsidRDefault="00662F24" w:rsidP="00662F24">
      <w:pPr>
        <w:pStyle w:val="Odsekzoznamu"/>
        <w:numPr>
          <w:ilvl w:val="0"/>
          <w:numId w:val="44"/>
        </w:numPr>
        <w:spacing w:line="360" w:lineRule="auto"/>
        <w:rPr>
          <w:rFonts w:ascii="Arial" w:hAnsi="Arial"/>
          <w:sz w:val="22"/>
          <w:lang w:eastAsia="en-US"/>
        </w:rPr>
      </w:pPr>
      <w:r w:rsidRPr="00F1553E">
        <w:rPr>
          <w:rFonts w:ascii="Arial" w:hAnsi="Arial"/>
          <w:lang w:eastAsia="en-US"/>
        </w:rPr>
        <w:t xml:space="preserve">V prípade priznania statusu zraniteľný odberateľ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w:t>
      </w:r>
      <w:r w:rsidRPr="00F1553E">
        <w:rPr>
          <w:rFonts w:ascii="Arial" w:hAnsi="Arial"/>
          <w:sz w:val="22"/>
          <w:lang w:eastAsia="en-US"/>
        </w:rPr>
        <w:t xml:space="preserve">je platnosť bez obmedzenia.  </w:t>
      </w:r>
    </w:p>
    <w:p w14:paraId="16D2122E" w14:textId="77777777"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 s </w:t>
      </w:r>
      <w:r w:rsidRPr="00111D5D">
        <w:rPr>
          <w:rFonts w:ascii="Arial" w:hAnsi="Arial"/>
          <w:sz w:val="22"/>
          <w:szCs w:val="22"/>
          <w:lang w:eastAsia="en-US"/>
        </w:rPr>
        <w:t>platnosťou bez obmedzenia.</w:t>
      </w:r>
    </w:p>
    <w:p w14:paraId="64010963" w14:textId="141021D1"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pre OM zo skupiny koncových odberateľov elektriny, ktorými sú vlastníci bytov a nebytových priestorov v bytovom dome, odoberajúci elektrinu na výrobu </w:t>
      </w:r>
      <w:r w:rsidRPr="00111D5D">
        <w:rPr>
          <w:rFonts w:ascii="Arial" w:hAnsi="Arial"/>
          <w:sz w:val="22"/>
          <w:lang w:eastAsia="en-US"/>
        </w:rPr>
        <w:lastRenderedPageBreak/>
        <w:t xml:space="preserve">tepla a ohrev teplej úžitkovej vody pre domácnosti, zákonne zastúpení fyzickou osobou alebo právnickou osobou vykonávajúcou správu spoločného tepelného zdroja zásobujúceho bytový dom teplom a teplou úžitkovou vodou s </w:t>
      </w:r>
      <w:r w:rsidRPr="00111D5D">
        <w:rPr>
          <w:rFonts w:ascii="Arial" w:hAnsi="Arial"/>
          <w:sz w:val="22"/>
          <w:szCs w:val="22"/>
          <w:lang w:eastAsia="en-US"/>
        </w:rPr>
        <w:t>platnosťou bez obmedzenia.</w:t>
      </w:r>
    </w:p>
    <w:p w14:paraId="52AEF4C4" w14:textId="77777777" w:rsidR="007356B0" w:rsidRPr="002474E4" w:rsidRDefault="007356B0" w:rsidP="00AB1402">
      <w:pPr>
        <w:pStyle w:val="Odsekzoznamu"/>
        <w:spacing w:line="360" w:lineRule="auto"/>
        <w:ind w:left="900"/>
        <w:rPr>
          <w:rFonts w:ascii="Arial" w:hAnsi="Arial"/>
          <w:sz w:val="22"/>
          <w:lang w:eastAsia="en-US"/>
        </w:rPr>
      </w:pPr>
    </w:p>
    <w:p w14:paraId="1CF0D939" w14:textId="3E9C5B78" w:rsidR="00AB1402" w:rsidRPr="002474E4" w:rsidRDefault="00AB1402" w:rsidP="00AB1402">
      <w:pPr>
        <w:spacing w:line="360" w:lineRule="auto"/>
        <w:ind w:firstLine="540"/>
        <w:rPr>
          <w:u w:val="single"/>
        </w:rPr>
      </w:pPr>
      <w:r w:rsidRPr="002474E4">
        <w:rPr>
          <w:u w:val="single"/>
        </w:rPr>
        <w:t xml:space="preserve">Zmena </w:t>
      </w:r>
      <w:r w:rsidRPr="003124A5">
        <w:rPr>
          <w:u w:val="single"/>
        </w:rPr>
        <w:t xml:space="preserve">statusu </w:t>
      </w:r>
      <w:r w:rsidR="003124A5" w:rsidRPr="00F1553E">
        <w:rPr>
          <w:u w:val="single"/>
        </w:rPr>
        <w:t>zraniteľný odberateľ mimo domácnosti</w:t>
      </w:r>
      <w:r w:rsidRPr="002474E4">
        <w:rPr>
          <w:u w:val="single"/>
        </w:rPr>
        <w:t xml:space="preserve">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14:paraId="5ECA2743" w14:textId="77777777" w:rsidR="00AB1402" w:rsidRPr="002474E4" w:rsidRDefault="00AB1402"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14:paraId="0C512117" w14:textId="3B2C22FE" w:rsidR="00AB1402"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w:t>
      </w:r>
      <w:r w:rsidR="004638E6" w:rsidRPr="00F1553E">
        <w:rPr>
          <w:rFonts w:ascii="Arial" w:hAnsi="Arial"/>
          <w:sz w:val="22"/>
          <w:lang w:eastAsia="en-US"/>
        </w:rPr>
        <w:t xml:space="preserve">zraniteľný odberateľ mimo domácnosti </w:t>
      </w:r>
      <w:r w:rsidR="00BC7365" w:rsidRPr="00F1553E">
        <w:rPr>
          <w:rFonts w:ascii="Arial" w:hAnsi="Arial"/>
          <w:sz w:val="22"/>
          <w:lang w:eastAsia="en-US"/>
        </w:rPr>
        <w:t>s celkovým ročným odberom elektriny za predchádzajúci rok najviac 30000 kWh</w:t>
      </w:r>
      <w:r w:rsidR="00AB1402" w:rsidRPr="002474E4">
        <w:rPr>
          <w:rFonts w:ascii="Arial" w:hAnsi="Arial"/>
          <w:sz w:val="22"/>
          <w:lang w:eastAsia="en-US"/>
        </w:rPr>
        <w:t xml:space="preserve"> od dátumu začiatku zmluvy do konca príslušného kalendárneho roka. </w:t>
      </w:r>
    </w:p>
    <w:p w14:paraId="3E5E6ABC" w14:textId="0068A35D" w:rsidR="00B757D6" w:rsidRPr="00B757D6" w:rsidRDefault="00E336A6" w:rsidP="00B757D6">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aktivácie statusu bude v systéme PDS nastavený status </w:t>
      </w:r>
      <w:r w:rsidRPr="00F1553E">
        <w:rPr>
          <w:rFonts w:ascii="Arial" w:hAnsi="Arial"/>
          <w:sz w:val="22"/>
          <w:lang w:eastAsia="en-US"/>
        </w:rPr>
        <w:t>zraniteľný odberateľ mimo domácnosti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p>
    <w:p w14:paraId="47318B95" w14:textId="262FB21A"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9CF3CDB" w14:textId="73F61428"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pre OM zo skupiny koncových odberateľov elektriny, ktorými sú vlastníci bytov a nebytových priestorov v bytovom dome, odoberajúci elektrinu na výrobu tepla a ohrev teplej úžitkovej vody pre domácnosti, zákonne zastúpení fyzickou osobou alebo právnickou osobou vykonávajúcou správu spoločného tepelného zdroja zásobujúceho bytový dom teplom a teplou úžitkovou vodou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F6F2A7A" w14:textId="49D5D25F" w:rsidR="005208B4"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lastRenderedPageBreak/>
        <w:t>V prípade, že OM vstúpi do režimu DPI, tak sa p</w:t>
      </w:r>
      <w:r w:rsidR="00DA555A" w:rsidRPr="002474E4">
        <w:rPr>
          <w:rFonts w:ascii="Arial" w:hAnsi="Arial"/>
          <w:sz w:val="22"/>
          <w:lang w:eastAsia="en-US"/>
        </w:rPr>
        <w:t xml:space="preserve">riznaný status </w:t>
      </w:r>
      <w:r w:rsidR="000F4891" w:rsidRPr="00F1553E">
        <w:rPr>
          <w:rFonts w:ascii="Arial" w:hAnsi="Arial"/>
          <w:sz w:val="22"/>
          <w:lang w:eastAsia="en-US"/>
        </w:rPr>
        <w:t>zraniteľný odberateľ mimo domácnosti</w:t>
      </w:r>
      <w:r w:rsidR="00DA555A" w:rsidRPr="00F1553E">
        <w:rPr>
          <w:rFonts w:ascii="Arial" w:hAnsi="Arial"/>
          <w:sz w:val="22"/>
          <w:lang w:eastAsia="en-US"/>
        </w:rPr>
        <w:t xml:space="preserve"> </w:t>
      </w:r>
      <w:r w:rsidR="003124A5" w:rsidRPr="00F1553E">
        <w:rPr>
          <w:rFonts w:ascii="Arial" w:hAnsi="Arial"/>
          <w:sz w:val="22"/>
          <w:lang w:eastAsia="en-US"/>
        </w:rPr>
        <w:t xml:space="preserve">- </w:t>
      </w:r>
      <w:r w:rsidRPr="00F1553E">
        <w:rPr>
          <w:rFonts w:ascii="Arial" w:hAnsi="Arial"/>
          <w:sz w:val="22"/>
          <w:lang w:eastAsia="en-US"/>
        </w:rPr>
        <w:t>nemení.</w:t>
      </w:r>
    </w:p>
    <w:p w14:paraId="06BD49DD" w14:textId="269E568B" w:rsidR="005208B4" w:rsidRDefault="005208B4" w:rsidP="005208B4">
      <w:pPr>
        <w:pStyle w:val="Odsekzoznamu"/>
        <w:spacing w:line="360" w:lineRule="auto"/>
        <w:ind w:left="1620"/>
        <w:rPr>
          <w:rFonts w:ascii="Arial" w:hAnsi="Arial"/>
          <w:sz w:val="22"/>
          <w:lang w:eastAsia="en-US"/>
        </w:rPr>
      </w:pPr>
    </w:p>
    <w:p w14:paraId="236AE897" w14:textId="3DE15F24" w:rsidR="00E336A6" w:rsidRDefault="00E336A6" w:rsidP="005208B4">
      <w:pPr>
        <w:pStyle w:val="Odsekzoznamu"/>
        <w:spacing w:line="360" w:lineRule="auto"/>
        <w:ind w:left="1620"/>
        <w:rPr>
          <w:rFonts w:ascii="Arial" w:hAnsi="Arial"/>
          <w:sz w:val="22"/>
          <w:lang w:eastAsia="en-US"/>
        </w:rPr>
      </w:pPr>
    </w:p>
    <w:p w14:paraId="0A0BCA76" w14:textId="77777777" w:rsidR="00E336A6" w:rsidRPr="002474E4" w:rsidRDefault="00E336A6"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59EAB74D" w:rsidR="00383CCA" w:rsidRPr="002474E4" w:rsidRDefault="002F06D6" w:rsidP="00383CCA">
      <w:pPr>
        <w:jc w:val="center"/>
      </w:pPr>
      <w:r w:rsidRPr="002474E4">
        <w:object w:dxaOrig="9865" w:dyaOrig="4928" w14:anchorId="52E6C8E7">
          <v:shape id="_x0000_i1047" type="#_x0000_t75" style="width:334.8pt;height:158.4pt" o:ole="">
            <v:imagedata r:id="rId58" o:title=""/>
          </v:shape>
          <o:OLEObject Type="Embed" ProgID="Visio.Drawing.11" ShapeID="_x0000_i1047" DrawAspect="Content" ObjectID="_1787640880" r:id="rId59"/>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proofErr w:type="spellStart"/>
            <w:r w:rsidRPr="002474E4">
              <w:rPr>
                <w:b/>
              </w:rPr>
              <w:t>Ref</w:t>
            </w:r>
            <w:proofErr w:type="spellEnd"/>
            <w:r w:rsidRPr="002474E4">
              <w:rPr>
                <w:b/>
              </w:rPr>
              <w:t>.</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37506550"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 xml:space="preserve">statusu </w:t>
            </w:r>
            <w:r w:rsidR="000F4891" w:rsidRPr="00F1553E">
              <w:t>zraniteľný odberateľ mimo domácnosti</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6" w:name="_Toc176960507"/>
      <w:r w:rsidRPr="00AB1E58">
        <w:lastRenderedPageBreak/>
        <w:t>SLUŽBY PDS</w:t>
      </w:r>
      <w:bookmarkEnd w:id="196"/>
    </w:p>
    <w:p w14:paraId="186329B8" w14:textId="77777777" w:rsidR="00B73280" w:rsidRDefault="008C704E" w:rsidP="001773F8">
      <w:pPr>
        <w:pStyle w:val="Nadpis2P"/>
      </w:pPr>
      <w:bookmarkStart w:id="197" w:name="_Toc366161154"/>
      <w:bookmarkStart w:id="198" w:name="_Toc368304724"/>
      <w:bookmarkStart w:id="199" w:name="_Toc368305130"/>
      <w:bookmarkStart w:id="200" w:name="_Toc368306278"/>
      <w:bookmarkStart w:id="201" w:name="_Toc368306661"/>
      <w:bookmarkStart w:id="202" w:name="_Toc368306758"/>
      <w:bookmarkStart w:id="203" w:name="_Toc368307368"/>
      <w:bookmarkStart w:id="204" w:name="_Toc368307421"/>
      <w:bookmarkStart w:id="205" w:name="_Toc368307931"/>
      <w:bookmarkStart w:id="206" w:name="_Toc373398827"/>
      <w:bookmarkStart w:id="207" w:name="_Toc373403567"/>
      <w:bookmarkStart w:id="208" w:name="_Toc373426978"/>
      <w:bookmarkStart w:id="209" w:name="_Toc377665645"/>
      <w:bookmarkStart w:id="210" w:name="_Toc394564336"/>
      <w:bookmarkStart w:id="211" w:name="_Toc398794777"/>
      <w:bookmarkStart w:id="212" w:name="_Toc398795152"/>
      <w:bookmarkStart w:id="213" w:name="_Toc401135806"/>
      <w:bookmarkStart w:id="214" w:name="_Toc401140666"/>
      <w:bookmarkStart w:id="215" w:name="_Toc429570458"/>
      <w:bookmarkStart w:id="216" w:name="_Toc453168947"/>
      <w:bookmarkStart w:id="217" w:name="_Toc453170118"/>
      <w:bookmarkStart w:id="218" w:name="_Toc453170554"/>
      <w:bookmarkStart w:id="219" w:name="_Toc453170646"/>
      <w:bookmarkStart w:id="220" w:name="_Toc459981815"/>
      <w:bookmarkStart w:id="221" w:name="_Toc461531854"/>
      <w:bookmarkStart w:id="222" w:name="_Toc475015718"/>
      <w:bookmarkStart w:id="223" w:name="_Toc477351055"/>
      <w:bookmarkStart w:id="224" w:name="_Toc486499569"/>
      <w:bookmarkStart w:id="225" w:name="_Toc486499834"/>
      <w:bookmarkStart w:id="226" w:name="_Toc486499947"/>
      <w:bookmarkStart w:id="227" w:name="_Toc3984678"/>
      <w:bookmarkStart w:id="228" w:name="_Toc8893276"/>
      <w:bookmarkStart w:id="229" w:name="_Toc46395945"/>
      <w:bookmarkStart w:id="230" w:name="_Toc46400176"/>
      <w:bookmarkStart w:id="231" w:name="_Toc176960508"/>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t xml:space="preserve">Proces </w:t>
      </w:r>
      <w:r w:rsidR="0093754C">
        <w:t>„Služba PDS“</w:t>
      </w:r>
      <w:bookmarkEnd w:id="231"/>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048" type="#_x0000_t75" style="width:344.4pt;height:330pt" o:ole="" o:allowoverlap="f">
            <v:imagedata r:id="rId60" o:title=""/>
          </v:shape>
          <o:OLEObject Type="Embed" ProgID="Visio.Drawing.11" ShapeID="_x0000_i1048" DrawAspect="Content" ObjectID="_1787640881" r:id="rId61"/>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2" w:name="OLE_LINK31"/>
      <w:bookmarkStart w:id="233" w:name="OLE_LINK32"/>
      <w:r>
        <w:rPr>
          <w:b w:val="0"/>
        </w:rPr>
        <w:t>Časový priebeh procesu</w:t>
      </w:r>
    </w:p>
    <w:p w14:paraId="7FC4FA64" w14:textId="77777777" w:rsidR="00E20A18" w:rsidRDefault="00E20A18" w:rsidP="00D236E3">
      <w:pPr>
        <w:spacing w:line="360" w:lineRule="auto"/>
        <w:rPr>
          <w:rFonts w:cs="Arial"/>
          <w:szCs w:val="22"/>
        </w:rPr>
      </w:pPr>
      <w:bookmarkStart w:id="234" w:name="OLE_LINK42"/>
      <w:bookmarkStart w:id="235" w:name="OLE_LINK43"/>
      <w:r w:rsidRPr="00EF03E0">
        <w:rPr>
          <w:rFonts w:cs="Arial"/>
          <w:szCs w:val="22"/>
        </w:rPr>
        <w:t xml:space="preserve">Termíny pre služby PDS budú na základe požiadavky dodávateľa, </w:t>
      </w:r>
      <w:proofErr w:type="spellStart"/>
      <w:r w:rsidRPr="00EF03E0">
        <w:rPr>
          <w:rFonts w:cs="Arial"/>
          <w:szCs w:val="22"/>
        </w:rPr>
        <w:t>t.j</w:t>
      </w:r>
      <w:proofErr w:type="spellEnd"/>
      <w:r w:rsidRPr="00EF03E0">
        <w:rPr>
          <w:rFonts w:cs="Arial"/>
          <w:szCs w:val="22"/>
        </w:rPr>
        <w:t>. ku dňu, kedy dodávateľ o výkon služby požiada.</w:t>
      </w:r>
    </w:p>
    <w:p w14:paraId="42C6BC53" w14:textId="77777777" w:rsidR="00C56151" w:rsidRPr="00EF03E0" w:rsidRDefault="00C56151" w:rsidP="00D236E3">
      <w:pPr>
        <w:spacing w:line="360" w:lineRule="auto"/>
        <w:rPr>
          <w:rFonts w:cs="Arial"/>
          <w:szCs w:val="22"/>
        </w:rPr>
      </w:pPr>
    </w:p>
    <w:bookmarkEnd w:id="234"/>
    <w:bookmarkEnd w:id="235"/>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w:t>
      </w:r>
      <w:proofErr w:type="spellStart"/>
      <w:r w:rsidRPr="00612368">
        <w:rPr>
          <w:rFonts w:cs="Arial"/>
          <w:szCs w:val="22"/>
        </w:rPr>
        <w:t>Odplombovanie</w:t>
      </w:r>
      <w:proofErr w:type="spellEnd"/>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15037427" w:rsidR="004836D9" w:rsidRPr="0010235F" w:rsidRDefault="00204729" w:rsidP="004836D9">
      <w:pPr>
        <w:spacing w:line="360" w:lineRule="auto"/>
        <w:rPr>
          <w:rFonts w:cs="Arial"/>
          <w:szCs w:val="22"/>
        </w:rPr>
      </w:pPr>
      <w:r w:rsidRPr="0010235F">
        <w:rPr>
          <w:rFonts w:cs="Arial"/>
          <w:szCs w:val="22"/>
        </w:rPr>
        <w:t xml:space="preserve">Služba Nahláseného stavu </w:t>
      </w:r>
      <w:r w:rsidR="004836D9" w:rsidRPr="0010235F">
        <w:rPr>
          <w:rFonts w:cs="Arial"/>
          <w:szCs w:val="22"/>
        </w:rPr>
        <w:t xml:space="preserve">len </w:t>
      </w:r>
      <w:r w:rsidRPr="0010235F">
        <w:rPr>
          <w:rFonts w:cs="Arial"/>
          <w:szCs w:val="22"/>
        </w:rPr>
        <w:t xml:space="preserve">pre </w:t>
      </w:r>
      <w:r w:rsidR="004836D9" w:rsidRPr="0010235F">
        <w:rPr>
          <w:rFonts w:cs="Arial"/>
          <w:szCs w:val="22"/>
        </w:rPr>
        <w:t xml:space="preserve">proces </w:t>
      </w:r>
      <w:r w:rsidR="004836D9" w:rsidRPr="0010235F">
        <w:rPr>
          <w:szCs w:val="22"/>
        </w:rPr>
        <w:t>„Zmena odberateľa bez zmeny</w:t>
      </w:r>
      <w:r w:rsidR="004836D9" w:rsidRPr="00635AA4">
        <w:rPr>
          <w:szCs w:val="22"/>
        </w:rPr>
        <w:t xml:space="preserve"> </w:t>
      </w:r>
      <w:r w:rsidR="00635AA4" w:rsidRPr="00635AA4">
        <w:rPr>
          <w:bCs/>
          <w:szCs w:val="22"/>
          <w:highlight w:val="yellow"/>
        </w:rPr>
        <w:t xml:space="preserve">distribučnej </w:t>
      </w:r>
      <w:r w:rsidR="00635AA4" w:rsidRPr="00635AA4">
        <w:rPr>
          <w:bCs/>
          <w:strike/>
          <w:szCs w:val="22"/>
          <w:highlight w:val="yellow"/>
        </w:rPr>
        <w:t>bilančnej</w:t>
      </w:r>
      <w:r w:rsidR="00635AA4" w:rsidRPr="0010235F">
        <w:rPr>
          <w:szCs w:val="22"/>
        </w:rPr>
        <w:t xml:space="preserve"> </w:t>
      </w:r>
      <w:r w:rsidR="004836D9" w:rsidRPr="0010235F">
        <w:rPr>
          <w:szCs w:val="22"/>
        </w:rPr>
        <w:t>skupiny“:</w:t>
      </w:r>
    </w:p>
    <w:p w14:paraId="518ABD83" w14:textId="77777777" w:rsidR="00E94DEE" w:rsidRPr="0010235F" w:rsidRDefault="00E94DEE" w:rsidP="00E94DEE">
      <w:pPr>
        <w:pStyle w:val="Odsekzoznamu"/>
        <w:spacing w:line="360" w:lineRule="auto"/>
        <w:ind w:left="540"/>
        <w:rPr>
          <w:rFonts w:ascii="Arial" w:hAnsi="Arial" w:cs="Arial"/>
          <w:sz w:val="22"/>
          <w:szCs w:val="22"/>
          <w:lang w:eastAsia="en-US"/>
        </w:rPr>
      </w:pPr>
    </w:p>
    <w:p w14:paraId="52952301" w14:textId="2CA980E3"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P</w:t>
      </w:r>
      <w:r w:rsidR="001F44C1" w:rsidRPr="0010235F">
        <w:rPr>
          <w:rFonts w:ascii="Arial" w:hAnsi="Arial" w:cs="Arial"/>
          <w:sz w:val="22"/>
          <w:szCs w:val="22"/>
          <w:lang w:eastAsia="en-US"/>
        </w:rPr>
        <w:t xml:space="preserve">re A015 Nahláseného stavu pre OP1(D1)–&gt; OP2(D1) (iba pre zmenu odberateľa v rámci </w:t>
      </w:r>
      <w:r w:rsidR="00313F76" w:rsidRPr="00313F76">
        <w:rPr>
          <w:rFonts w:ascii="Arial" w:hAnsi="Arial" w:cs="Arial"/>
          <w:sz w:val="22"/>
          <w:szCs w:val="22"/>
          <w:highlight w:val="yellow"/>
          <w:lang w:eastAsia="en-US"/>
        </w:rPr>
        <w:t>toho istého dodávateľa</w:t>
      </w:r>
      <w:r w:rsidR="00313F76">
        <w:rPr>
          <w:rFonts w:ascii="Arial" w:hAnsi="Arial" w:cs="Arial"/>
          <w:sz w:val="22"/>
          <w:szCs w:val="22"/>
          <w:lang w:eastAsia="en-US"/>
        </w:rPr>
        <w:t xml:space="preserve"> </w:t>
      </w:r>
      <w:r w:rsidR="001F44C1" w:rsidRPr="00313F76">
        <w:rPr>
          <w:rFonts w:ascii="Arial" w:hAnsi="Arial" w:cs="Arial"/>
          <w:strike/>
          <w:sz w:val="22"/>
          <w:szCs w:val="22"/>
          <w:highlight w:val="yellow"/>
          <w:lang w:eastAsia="en-US"/>
        </w:rPr>
        <w:t>BS</w:t>
      </w:r>
      <w:r w:rsidR="001F44C1" w:rsidRPr="0010235F">
        <w:rPr>
          <w:rFonts w:ascii="Arial" w:hAnsi="Arial" w:cs="Arial"/>
          <w:sz w:val="22"/>
          <w:szCs w:val="22"/>
          <w:lang w:eastAsia="en-US"/>
        </w:rPr>
        <w:t xml:space="preserve"> mimo procesu "Prepis v rámci</w:t>
      </w:r>
      <w:r w:rsidR="001F44C1" w:rsidRPr="00635AA4">
        <w:rPr>
          <w:rFonts w:ascii="Arial" w:hAnsi="Arial" w:cs="Arial"/>
          <w:sz w:val="22"/>
          <w:szCs w:val="22"/>
          <w:lang w:eastAsia="en-US"/>
        </w:rPr>
        <w:t xml:space="preserve"> </w:t>
      </w:r>
      <w:r w:rsidR="00635AA4" w:rsidRPr="00635AA4">
        <w:rPr>
          <w:rFonts w:ascii="Arial" w:hAnsi="Arial" w:cs="Arial"/>
          <w:bCs/>
          <w:sz w:val="22"/>
          <w:szCs w:val="22"/>
          <w:highlight w:val="yellow"/>
        </w:rPr>
        <w:t xml:space="preserve">distribučnej </w:t>
      </w:r>
      <w:r w:rsidR="00635AA4" w:rsidRPr="00635AA4">
        <w:rPr>
          <w:rFonts w:ascii="Arial" w:hAnsi="Arial" w:cs="Arial"/>
          <w:bCs/>
          <w:strike/>
          <w:sz w:val="22"/>
          <w:szCs w:val="22"/>
          <w:highlight w:val="yellow"/>
        </w:rPr>
        <w:t>bilančnej</w:t>
      </w:r>
      <w:r w:rsidR="00635AA4" w:rsidRPr="00635AA4">
        <w:rPr>
          <w:rFonts w:ascii="Arial" w:hAnsi="Arial" w:cs="Arial"/>
          <w:sz w:val="22"/>
          <w:szCs w:val="22"/>
          <w:lang w:eastAsia="en-US"/>
        </w:rPr>
        <w:t xml:space="preserve"> </w:t>
      </w:r>
      <w:r w:rsidR="001F44C1" w:rsidRPr="0010235F">
        <w:rPr>
          <w:rFonts w:ascii="Arial" w:hAnsi="Arial" w:cs="Arial"/>
          <w:sz w:val="22"/>
          <w:szCs w:val="22"/>
          <w:lang w:eastAsia="en-US"/>
        </w:rPr>
        <w:t>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6" w:name="OLE_LINK92"/>
            <w:bookmarkStart w:id="237" w:name="OLE_LINK93"/>
            <w:proofErr w:type="spellStart"/>
            <w:r w:rsidRPr="007B72DA">
              <w:rPr>
                <w:b/>
              </w:rPr>
              <w:t>Ref</w:t>
            </w:r>
            <w:proofErr w:type="spellEnd"/>
            <w:r w:rsidRPr="007B72DA">
              <w:rPr>
                <w:b/>
              </w:rPr>
              <w:t>.</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8" w:name="OLE_LINK27"/>
            <w:bookmarkStart w:id="239" w:name="OLE_LINK28"/>
            <w:r w:rsidRPr="00CF6575">
              <w:rPr>
                <w:sz w:val="20"/>
                <w:szCs w:val="20"/>
              </w:rPr>
              <w:t xml:space="preserve">Opčne: </w:t>
            </w:r>
            <w:bookmarkEnd w:id="238"/>
            <w:bookmarkEnd w:id="239"/>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40" w:name="OLE_LINK83"/>
            <w:bookmarkStart w:id="241" w:name="OLE_LINK84"/>
            <w:r w:rsidRPr="00CF6575">
              <w:rPr>
                <w:sz w:val="20"/>
                <w:szCs w:val="20"/>
              </w:rPr>
              <w:t xml:space="preserve">Bezodkladne (systémová odozva) </w:t>
            </w:r>
            <w:bookmarkEnd w:id="240"/>
            <w:bookmarkEnd w:id="241"/>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6"/>
      <w:bookmarkEnd w:id="237"/>
    </w:tbl>
    <w:p w14:paraId="6B9D34BB" w14:textId="77777777" w:rsidR="001E35C5" w:rsidRPr="001E35C5" w:rsidRDefault="001E35C5" w:rsidP="001E35C5"/>
    <w:bookmarkEnd w:id="232"/>
    <w:bookmarkEnd w:id="233"/>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2" w:name="_Proces_„Storno“"/>
      <w:bookmarkStart w:id="243" w:name="_Toc176960509"/>
      <w:bookmarkEnd w:id="242"/>
      <w:r w:rsidRPr="00AB1E58">
        <w:lastRenderedPageBreak/>
        <w:t>PROCESY INICIOVANÉ PDS</w:t>
      </w:r>
      <w:bookmarkEnd w:id="243"/>
    </w:p>
    <w:p w14:paraId="3F356AD4" w14:textId="77777777" w:rsidR="0038321E" w:rsidRDefault="00E201D1" w:rsidP="001773F8">
      <w:pPr>
        <w:pStyle w:val="Nadpis2P"/>
      </w:pPr>
      <w:bookmarkStart w:id="244" w:name="_Toc366161157"/>
      <w:bookmarkStart w:id="245" w:name="_Toc368304727"/>
      <w:bookmarkStart w:id="246" w:name="_Toc368305133"/>
      <w:bookmarkStart w:id="247" w:name="_Toc368306281"/>
      <w:bookmarkStart w:id="248" w:name="_Toc368306664"/>
      <w:bookmarkStart w:id="249" w:name="_Toc368306761"/>
      <w:bookmarkStart w:id="250" w:name="_Toc368307371"/>
      <w:bookmarkStart w:id="251" w:name="_Toc368307424"/>
      <w:bookmarkStart w:id="252" w:name="_Toc368307934"/>
      <w:bookmarkStart w:id="253" w:name="_Toc373398830"/>
      <w:bookmarkStart w:id="254" w:name="_Toc373403570"/>
      <w:bookmarkStart w:id="255" w:name="_Toc373426981"/>
      <w:bookmarkStart w:id="256" w:name="_Toc377665648"/>
      <w:bookmarkStart w:id="257" w:name="_Toc394564339"/>
      <w:bookmarkStart w:id="258" w:name="_Toc398794780"/>
      <w:bookmarkStart w:id="259" w:name="_Toc398795155"/>
      <w:bookmarkStart w:id="260" w:name="_Toc401135809"/>
      <w:bookmarkStart w:id="261" w:name="_Toc401140669"/>
      <w:bookmarkStart w:id="262" w:name="_Toc429570461"/>
      <w:bookmarkStart w:id="263" w:name="_Toc453168950"/>
      <w:bookmarkStart w:id="264" w:name="_Toc453170121"/>
      <w:bookmarkStart w:id="265" w:name="_Toc453170557"/>
      <w:bookmarkStart w:id="266" w:name="_Toc453170649"/>
      <w:bookmarkStart w:id="267" w:name="_Toc459981818"/>
      <w:bookmarkStart w:id="268" w:name="_Toc461531857"/>
      <w:bookmarkStart w:id="269" w:name="_Toc475015721"/>
      <w:bookmarkStart w:id="270" w:name="_Toc477351058"/>
      <w:bookmarkStart w:id="271" w:name="_Toc486499572"/>
      <w:bookmarkStart w:id="272" w:name="_Toc486499837"/>
      <w:bookmarkStart w:id="273" w:name="_Toc486499950"/>
      <w:bookmarkStart w:id="274" w:name="_Toc3984681"/>
      <w:bookmarkStart w:id="275" w:name="_Toc8893279"/>
      <w:bookmarkStart w:id="276" w:name="_Toc46395948"/>
      <w:bookmarkStart w:id="277" w:name="_Toc46400179"/>
      <w:bookmarkStart w:id="278" w:name="_Toc176960510"/>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r>
        <w:t>Prerušenie</w:t>
      </w:r>
      <w:r w:rsidR="0038321E">
        <w:t xml:space="preserve"> alebo Ukončenie distribúcie zo strany PDS</w:t>
      </w:r>
      <w:bookmarkEnd w:id="278"/>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24A93295"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vyradené z</w:t>
      </w:r>
      <w:r w:rsidRPr="00635AA4">
        <w:rPr>
          <w:rFonts w:ascii="Arial" w:hAnsi="Arial" w:cs="Arial"/>
          <w:sz w:val="22"/>
          <w:szCs w:val="22"/>
          <w:lang w:eastAsia="en-US"/>
        </w:rPr>
        <w:t> </w:t>
      </w:r>
      <w:r w:rsidR="00635AA4" w:rsidRPr="00635AA4">
        <w:rPr>
          <w:rFonts w:ascii="Arial" w:hAnsi="Arial" w:cs="Arial"/>
          <w:bCs/>
          <w:sz w:val="22"/>
          <w:szCs w:val="22"/>
          <w:highlight w:val="yellow"/>
        </w:rPr>
        <w:t xml:space="preserve">distribučnej </w:t>
      </w:r>
      <w:r w:rsidR="00635AA4" w:rsidRPr="00635AA4">
        <w:rPr>
          <w:rFonts w:ascii="Arial" w:hAnsi="Arial" w:cs="Arial"/>
          <w:bCs/>
          <w:strike/>
          <w:sz w:val="22"/>
          <w:szCs w:val="22"/>
          <w:highlight w:val="yellow"/>
        </w:rPr>
        <w:t>bilančnej</w:t>
      </w:r>
      <w:r w:rsidR="00635AA4" w:rsidRPr="00635AA4">
        <w:rPr>
          <w:rFonts w:ascii="Arial" w:hAnsi="Arial" w:cs="Arial"/>
          <w:sz w:val="22"/>
          <w:szCs w:val="22"/>
          <w:lang w:eastAsia="en-US"/>
        </w:rPr>
        <w:t xml:space="preserve"> </w:t>
      </w:r>
      <w:r w:rsidRPr="00D73E3B">
        <w:rPr>
          <w:rFonts w:ascii="Arial" w:hAnsi="Arial"/>
          <w:sz w:val="22"/>
          <w:lang w:eastAsia="en-US"/>
        </w:rPr>
        <w:t>skupiny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353EA5B8"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w:t>
      </w:r>
      <w:r w:rsidRPr="00635AA4">
        <w:rPr>
          <w:rFonts w:ascii="Arial" w:hAnsi="Arial" w:cs="Arial"/>
          <w:sz w:val="22"/>
          <w:szCs w:val="22"/>
          <w:lang w:eastAsia="en-US"/>
        </w:rPr>
        <w:t> </w:t>
      </w:r>
      <w:r w:rsidR="00635AA4" w:rsidRPr="00635AA4">
        <w:rPr>
          <w:rFonts w:ascii="Arial" w:hAnsi="Arial" w:cs="Arial"/>
          <w:bCs/>
          <w:sz w:val="22"/>
          <w:szCs w:val="22"/>
          <w:highlight w:val="yellow"/>
        </w:rPr>
        <w:t xml:space="preserve">distribučnej </w:t>
      </w:r>
      <w:r w:rsidR="00635AA4" w:rsidRPr="00635AA4">
        <w:rPr>
          <w:rFonts w:ascii="Arial" w:hAnsi="Arial" w:cs="Arial"/>
          <w:bCs/>
          <w:strike/>
          <w:sz w:val="22"/>
          <w:szCs w:val="22"/>
          <w:highlight w:val="yellow"/>
        </w:rPr>
        <w:t>bilančnej</w:t>
      </w:r>
      <w:r w:rsidR="00635AA4" w:rsidRPr="00635AA4">
        <w:rPr>
          <w:rFonts w:ascii="Arial" w:hAnsi="Arial" w:cs="Arial"/>
          <w:sz w:val="22"/>
          <w:szCs w:val="22"/>
          <w:lang w:eastAsia="en-US"/>
        </w:rPr>
        <w:t xml:space="preserve"> </w:t>
      </w:r>
      <w:r w:rsidRPr="00D73E3B">
        <w:rPr>
          <w:rFonts w:ascii="Arial" w:hAnsi="Arial"/>
          <w:sz w:val="22"/>
          <w:lang w:eastAsia="en-US"/>
        </w:rPr>
        <w:t>skupiny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049" type="#_x0000_t75" style="width:383.4pt;height:201.6pt" o:ole="">
            <v:imagedata r:id="rId62" o:title=""/>
          </v:shape>
          <o:OLEObject Type="Embed" ProgID="Visio.Drawing.11" ShapeID="_x0000_i1049" DrawAspect="Content" ObjectID="_1787640882" r:id="rId63"/>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9" w:name="OLE_LINK41"/>
            <w:r w:rsidRPr="00CF6575">
              <w:rPr>
                <w:sz w:val="20"/>
                <w:szCs w:val="20"/>
              </w:rPr>
              <w:t>Najskôr D a najneskôr do D+5pd</w:t>
            </w:r>
            <w:bookmarkEnd w:id="279"/>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80" w:name="_Toc459971646"/>
      <w:bookmarkStart w:id="281" w:name="_Toc176960511"/>
      <w:r>
        <w:lastRenderedPageBreak/>
        <w:t>Obnovenie distribúcie po jej prerušení zo strany PDS</w:t>
      </w:r>
      <w:bookmarkEnd w:id="280"/>
      <w:bookmarkEnd w:id="281"/>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662DA52A" w:rsidR="009944D7" w:rsidRPr="009944D7" w:rsidRDefault="0055564E" w:rsidP="00B05E4A">
      <w:pPr>
        <w:pStyle w:val="Odsekzoznamu"/>
        <w:numPr>
          <w:ilvl w:val="0"/>
          <w:numId w:val="13"/>
        </w:numPr>
        <w:spacing w:line="360" w:lineRule="auto"/>
        <w:rPr>
          <w:rFonts w:ascii="Arial" w:hAnsi="Arial"/>
          <w:sz w:val="22"/>
          <w:lang w:eastAsia="en-US"/>
        </w:rPr>
      </w:pPr>
      <w:r w:rsidRPr="00C5010F">
        <w:rPr>
          <w:rFonts w:ascii="Arial" w:hAnsi="Arial"/>
          <w:sz w:val="22"/>
          <w:lang w:eastAsia="en-US"/>
        </w:rPr>
        <w:t>PDS informuje o</w:t>
      </w:r>
      <w:r>
        <w:rPr>
          <w:rFonts w:ascii="Arial" w:hAnsi="Arial"/>
          <w:sz w:val="22"/>
          <w:lang w:eastAsia="en-US"/>
        </w:rPr>
        <w:t> obnovení distribúcie dodávateľa, v ktorého</w:t>
      </w:r>
      <w:r w:rsidRPr="00635AA4">
        <w:rPr>
          <w:rFonts w:ascii="Arial" w:hAnsi="Arial" w:cs="Arial"/>
          <w:sz w:val="22"/>
          <w:szCs w:val="22"/>
          <w:lang w:eastAsia="en-US"/>
        </w:rPr>
        <w:t xml:space="preserve"> </w:t>
      </w:r>
      <w:r w:rsidR="00635AA4" w:rsidRPr="00635AA4">
        <w:rPr>
          <w:rFonts w:ascii="Arial" w:hAnsi="Arial" w:cs="Arial"/>
          <w:bCs/>
          <w:sz w:val="22"/>
          <w:szCs w:val="22"/>
          <w:highlight w:val="yellow"/>
        </w:rPr>
        <w:t xml:space="preserve">distribučnej </w:t>
      </w:r>
      <w:r w:rsidR="00635AA4" w:rsidRPr="00635AA4">
        <w:rPr>
          <w:rFonts w:ascii="Arial" w:hAnsi="Arial" w:cs="Arial"/>
          <w:bCs/>
          <w:strike/>
          <w:sz w:val="22"/>
          <w:szCs w:val="22"/>
          <w:highlight w:val="yellow"/>
        </w:rPr>
        <w:t>bilančnej</w:t>
      </w:r>
      <w:r w:rsidR="00635AA4" w:rsidRPr="00635AA4">
        <w:rPr>
          <w:rFonts w:ascii="Arial" w:hAnsi="Arial" w:cs="Arial"/>
          <w:sz w:val="22"/>
          <w:szCs w:val="22"/>
          <w:lang w:eastAsia="en-US"/>
        </w:rPr>
        <w:t xml:space="preserve"> </w:t>
      </w:r>
      <w:r>
        <w:rPr>
          <w:rFonts w:ascii="Arial" w:hAnsi="Arial"/>
          <w:sz w:val="22"/>
          <w:lang w:eastAsia="en-US"/>
        </w:rPr>
        <w:t>skupine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050" type="#_x0000_t75" style="width:386.4pt;height:201.6pt" o:ole="">
            <v:imagedata r:id="rId64" o:title=""/>
          </v:shape>
          <o:OLEObject Type="Embed" ProgID="Visio.Drawing.11" ShapeID="_x0000_i1050" DrawAspect="Content" ObjectID="_1787640883" r:id="rId65"/>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2" w:name="_Toc176960512"/>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2"/>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rsidRPr="00477EB3">
        <w:rPr>
          <w:sz w:val="22"/>
          <w:szCs w:val="22"/>
        </w:rPr>
        <w:t xml:space="preserve">kmeňových dát, adresných údajov pripojeného objektu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7AF51C51"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t>informuje dodávateľa o</w:t>
      </w:r>
      <w:r w:rsidR="000A5E4B">
        <w:t xml:space="preserve"> zmene </w:t>
      </w:r>
      <w:r>
        <w:t xml:space="preserve">pre odberné miesto zaradené v jeho </w:t>
      </w:r>
      <w:r w:rsidR="00477EB3" w:rsidRPr="00477EB3">
        <w:rPr>
          <w:highlight w:val="yellow"/>
        </w:rPr>
        <w:t>distribučnej</w:t>
      </w:r>
      <w:r w:rsidR="00477EB3">
        <w:t xml:space="preserve"> </w:t>
      </w:r>
      <w:r w:rsidRPr="00477EB3">
        <w:rPr>
          <w:strike/>
          <w:highlight w:val="yellow"/>
        </w:rPr>
        <w:t>bilančnej</w:t>
      </w:r>
      <w:r>
        <w:t xml:space="preserve"> 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3" w:name="OLE_LINK29"/>
      <w:bookmarkStart w:id="284" w:name="OLE_LINK30"/>
      <w:r>
        <w:rPr>
          <w:b w:val="0"/>
        </w:rPr>
        <w:t>Diagram procesu</w:t>
      </w:r>
    </w:p>
    <w:p w14:paraId="4853DC7B" w14:textId="77777777" w:rsidR="0093754C" w:rsidRDefault="0093754C" w:rsidP="0093754C">
      <w:pPr>
        <w:jc w:val="center"/>
      </w:pPr>
    </w:p>
    <w:bookmarkEnd w:id="283"/>
    <w:bookmarkEnd w:id="284"/>
    <w:p w14:paraId="543E3067" w14:textId="77777777" w:rsidR="0093754C" w:rsidRDefault="008D4469" w:rsidP="0093754C">
      <w:pPr>
        <w:jc w:val="center"/>
      </w:pPr>
      <w:r>
        <w:object w:dxaOrig="6970" w:dyaOrig="3706" w14:anchorId="423B71F2">
          <v:shape id="_x0000_i1051" type="#_x0000_t75" style="width:295.8pt;height:2in" o:ole="" o:allowoverlap="f">
            <v:imagedata r:id="rId66" o:title=""/>
          </v:shape>
          <o:OLEObject Type="Embed" ProgID="Visio.Drawing.11" ShapeID="_x0000_i1051" DrawAspect="Content" ObjectID="_1787640884" r:id="rId67"/>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5" w:name="_Toc176960513"/>
      <w:r>
        <w:lastRenderedPageBreak/>
        <w:t xml:space="preserve">Proces </w:t>
      </w:r>
      <w:bookmarkStart w:id="286" w:name="_Toc332404046"/>
      <w:r>
        <w:t>o</w:t>
      </w:r>
      <w:r w:rsidRPr="00A37EED">
        <w:t xml:space="preserve">prava </w:t>
      </w:r>
      <w:r w:rsidR="00153B3B">
        <w:t xml:space="preserve">podkladov pre fakturáciu </w:t>
      </w:r>
      <w:r w:rsidRPr="00A37EED">
        <w:t>prevádzkovateľom siete</w:t>
      </w:r>
      <w:bookmarkEnd w:id="285"/>
      <w:r w:rsidRPr="00A37EED">
        <w:t xml:space="preserve"> </w:t>
      </w:r>
      <w:bookmarkEnd w:id="286"/>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7" w:name="_Toc176960514"/>
      <w:r w:rsidRPr="001773F8">
        <w:t>Oprava podkladov</w:t>
      </w:r>
      <w:bookmarkEnd w:id="287"/>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052" type="#_x0000_t75" style="width:333.6pt;height:232.2pt" o:ole="">
            <v:imagedata r:id="rId68" o:title=""/>
          </v:shape>
          <o:OLEObject Type="Embed" ProgID="Visio.Drawing.11" ShapeID="_x0000_i1052" DrawAspect="Content" ObjectID="_1787640885" r:id="rId69"/>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8" w:name="OLE_LINK66"/>
      <w:bookmarkStart w:id="289"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90" w:name="OLE_LINK35"/>
      <w:bookmarkStart w:id="291" w:name="OLE_LINK36"/>
      <w:bookmarkEnd w:id="288"/>
      <w:bookmarkEnd w:id="289"/>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2" w:name="_Toc176960515"/>
      <w:bookmarkEnd w:id="290"/>
      <w:bookmarkEnd w:id="291"/>
      <w:r w:rsidRPr="001773F8">
        <w:lastRenderedPageBreak/>
        <w:t>Oprava podkladov celkovým stornom</w:t>
      </w:r>
      <w:bookmarkEnd w:id="292"/>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053" type="#_x0000_t75" style="width:411.6pt;height:310.2pt" o:ole="">
            <v:imagedata r:id="rId70" o:title=""/>
          </v:shape>
          <o:OLEObject Type="Embed" ProgID="Visio.Drawing.11" ShapeID="_x0000_i1053" DrawAspect="Content" ObjectID="_1787640886" r:id="rId71"/>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proofErr w:type="spellStart"/>
            <w:r>
              <w:rPr>
                <w:b/>
              </w:rPr>
              <w:t>Ref</w:t>
            </w:r>
            <w:proofErr w:type="spellEnd"/>
            <w:r>
              <w:rPr>
                <w:b/>
              </w:rPr>
              <w:t>.</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3" w:name="_Toc176960516"/>
      <w:r>
        <w:lastRenderedPageBreak/>
        <w:t>REKLAMÁCIA</w:t>
      </w:r>
      <w:bookmarkStart w:id="294" w:name="_Toc366161162"/>
      <w:bookmarkStart w:id="295" w:name="_Toc368304732"/>
      <w:bookmarkStart w:id="296" w:name="_Toc368305138"/>
      <w:bookmarkStart w:id="297" w:name="_Toc368306286"/>
      <w:bookmarkStart w:id="298" w:name="_Toc368306669"/>
      <w:bookmarkStart w:id="299" w:name="_Toc368306766"/>
      <w:bookmarkStart w:id="300" w:name="_Toc368307376"/>
      <w:bookmarkStart w:id="301" w:name="_Toc368307429"/>
      <w:bookmarkStart w:id="302" w:name="_Toc368307939"/>
      <w:bookmarkStart w:id="303" w:name="_Toc373398835"/>
      <w:bookmarkStart w:id="304" w:name="_Toc373403575"/>
      <w:bookmarkStart w:id="305" w:name="_Toc373426986"/>
      <w:bookmarkStart w:id="306" w:name="_Toc377665653"/>
      <w:bookmarkStart w:id="307" w:name="_Toc394564344"/>
      <w:bookmarkStart w:id="308" w:name="_Toc398794785"/>
      <w:bookmarkStart w:id="309" w:name="_Toc398795160"/>
      <w:bookmarkStart w:id="310" w:name="_Toc401135814"/>
      <w:bookmarkStart w:id="311" w:name="_Toc401140674"/>
      <w:bookmarkStart w:id="312" w:name="_Toc429570466"/>
      <w:bookmarkStart w:id="313" w:name="_Toc453168955"/>
      <w:bookmarkStart w:id="314" w:name="_Toc453170128"/>
      <w:bookmarkStart w:id="315" w:name="_Toc453170564"/>
      <w:bookmarkStart w:id="316" w:name="_Toc453170656"/>
      <w:bookmarkStart w:id="317" w:name="_Toc459981825"/>
      <w:bookmarkStart w:id="318" w:name="_Toc461531866"/>
      <w:bookmarkStart w:id="319" w:name="_Toc475015730"/>
      <w:bookmarkStart w:id="320" w:name="_Toc477351067"/>
      <w:bookmarkStart w:id="321" w:name="_Toc486499581"/>
      <w:bookmarkStart w:id="322" w:name="_Toc486499845"/>
      <w:bookmarkStart w:id="323" w:name="_Toc486499958"/>
      <w:bookmarkStart w:id="324" w:name="_Toc3984689"/>
      <w:bookmarkStart w:id="325" w:name="_Toc8893287"/>
      <w:bookmarkStart w:id="326" w:name="_Toc46395956"/>
      <w:bookmarkStart w:id="327" w:name="_Toc46400187"/>
      <w:bookmarkStart w:id="328" w:name="OLE_LINK70"/>
      <w:bookmarkStart w:id="329" w:name="OLE_LINK71"/>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045DF852" w14:textId="77777777" w:rsidR="00B73280" w:rsidRDefault="004F3CC2" w:rsidP="001773F8">
      <w:pPr>
        <w:pStyle w:val="Nadpis2P"/>
      </w:pPr>
      <w:bookmarkStart w:id="330" w:name="_Toc176960517"/>
      <w:r>
        <w:t xml:space="preserve">Reklamácia </w:t>
      </w:r>
      <w:r w:rsidRPr="004F3CC2">
        <w:t>prevádzkovateľovi siete</w:t>
      </w:r>
      <w:r>
        <w:t xml:space="preserve"> od dodávateľa</w:t>
      </w:r>
      <w:bookmarkEnd w:id="330"/>
    </w:p>
    <w:bookmarkEnd w:id="328"/>
    <w:bookmarkEnd w:id="329"/>
    <w:p w14:paraId="240C084E" w14:textId="77777777" w:rsidR="00A37EED" w:rsidRDefault="00A37EED" w:rsidP="00A37EED">
      <w:pPr>
        <w:pStyle w:val="Nadpis3"/>
        <w:spacing w:line="360" w:lineRule="auto"/>
        <w:rPr>
          <w:b w:val="0"/>
        </w:rPr>
      </w:pPr>
      <w:r>
        <w:rPr>
          <w:b w:val="0"/>
        </w:rPr>
        <w:t>Základné pravidlá pre proces</w:t>
      </w:r>
      <w:bookmarkStart w:id="331" w:name="OLE_LINK52"/>
      <w:bookmarkStart w:id="332"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w:t>
      </w:r>
      <w:proofErr w:type="spellStart"/>
      <w:r w:rsidRPr="001D301C">
        <w:rPr>
          <w:rFonts w:ascii="Arial" w:hAnsi="Arial" w:cs="Arial"/>
          <w:sz w:val="22"/>
          <w:szCs w:val="22"/>
        </w:rPr>
        <w:t>t</w:t>
      </w:r>
      <w:r w:rsidR="008F6CA6">
        <w:rPr>
          <w:rFonts w:ascii="Arial" w:hAnsi="Arial" w:cs="Arial"/>
          <w:sz w:val="22"/>
          <w:szCs w:val="22"/>
        </w:rPr>
        <w:t>.</w:t>
      </w:r>
      <w:r w:rsidRPr="001D301C">
        <w:rPr>
          <w:rFonts w:ascii="Arial" w:hAnsi="Arial" w:cs="Arial"/>
          <w:sz w:val="22"/>
          <w:szCs w:val="22"/>
        </w:rPr>
        <w:t>j</w:t>
      </w:r>
      <w:proofErr w:type="spellEnd"/>
      <w:r w:rsidRPr="001D301C">
        <w:rPr>
          <w:rFonts w:ascii="Arial" w:hAnsi="Arial" w:cs="Arial"/>
          <w:sz w:val="22"/>
          <w:szCs w:val="22"/>
        </w:rPr>
        <w:t>.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31"/>
    <w:bookmarkEnd w:id="332"/>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054" type="#_x0000_t75" style="width:526.2pt;height:428.4pt" o:ole="">
            <v:imagedata r:id="rId72" o:title=""/>
          </v:shape>
          <o:OLEObject Type="Embed" ProgID="Visio.Drawing.11" ShapeID="_x0000_i1054" DrawAspect="Content" ObjectID="_1787640887" r:id="rId73"/>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proofErr w:type="spellStart"/>
            <w:r>
              <w:rPr>
                <w:b/>
              </w:rPr>
              <w:t>Ref</w:t>
            </w:r>
            <w:proofErr w:type="spellEnd"/>
            <w:r>
              <w:rPr>
                <w:b/>
              </w:rPr>
              <w:t>.</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3" w:name="_Toc453170130"/>
      <w:bookmarkStart w:id="334" w:name="_Toc453170566"/>
      <w:bookmarkStart w:id="335" w:name="_Toc453170658"/>
      <w:bookmarkStart w:id="336" w:name="_Toc459981827"/>
      <w:bookmarkStart w:id="337" w:name="_Toc461531868"/>
      <w:bookmarkStart w:id="338" w:name="_Toc453170131"/>
      <w:bookmarkStart w:id="339" w:name="_Toc453170567"/>
      <w:bookmarkStart w:id="340" w:name="_Toc453170659"/>
      <w:bookmarkStart w:id="341" w:name="_Toc459981828"/>
      <w:bookmarkStart w:id="342" w:name="_Toc461531869"/>
      <w:bookmarkStart w:id="343" w:name="_Toc453170132"/>
      <w:bookmarkStart w:id="344" w:name="_Toc453170568"/>
      <w:bookmarkStart w:id="345" w:name="_Toc453170660"/>
      <w:bookmarkStart w:id="346" w:name="_Toc459981829"/>
      <w:bookmarkStart w:id="347" w:name="_Toc461531870"/>
      <w:bookmarkStart w:id="348" w:name="_Toc453170133"/>
      <w:bookmarkStart w:id="349" w:name="_Toc453170569"/>
      <w:bookmarkStart w:id="350" w:name="_Toc453170661"/>
      <w:bookmarkStart w:id="351" w:name="_Toc459981830"/>
      <w:bookmarkStart w:id="352" w:name="_Toc461531871"/>
      <w:bookmarkStart w:id="353" w:name="_Toc453170134"/>
      <w:bookmarkStart w:id="354" w:name="_Toc453170570"/>
      <w:bookmarkStart w:id="355" w:name="_Toc453170662"/>
      <w:bookmarkStart w:id="356" w:name="_Toc459981831"/>
      <w:bookmarkStart w:id="357" w:name="_Toc461531872"/>
      <w:bookmarkStart w:id="358" w:name="_Toc453170135"/>
      <w:bookmarkStart w:id="359" w:name="_Toc453170571"/>
      <w:bookmarkStart w:id="360" w:name="_Toc453170663"/>
      <w:bookmarkStart w:id="361" w:name="_Toc459981832"/>
      <w:bookmarkStart w:id="362" w:name="_Toc461531873"/>
      <w:bookmarkStart w:id="363" w:name="_Toc453170136"/>
      <w:bookmarkStart w:id="364" w:name="_Toc453170572"/>
      <w:bookmarkStart w:id="365" w:name="_Toc453170664"/>
      <w:bookmarkStart w:id="366" w:name="_Toc459981833"/>
      <w:bookmarkStart w:id="367" w:name="_Toc461531874"/>
      <w:bookmarkStart w:id="368" w:name="_Toc453170137"/>
      <w:bookmarkStart w:id="369" w:name="_Toc453170573"/>
      <w:bookmarkStart w:id="370" w:name="_Toc453170665"/>
      <w:bookmarkStart w:id="371" w:name="_Toc459981834"/>
      <w:bookmarkStart w:id="372" w:name="_Toc461531875"/>
      <w:bookmarkStart w:id="373" w:name="_Toc453170138"/>
      <w:bookmarkStart w:id="374" w:name="_Toc453170574"/>
      <w:bookmarkStart w:id="375" w:name="_Toc453170666"/>
      <w:bookmarkStart w:id="376" w:name="_Toc459981835"/>
      <w:bookmarkStart w:id="377" w:name="_Toc461531876"/>
      <w:bookmarkStart w:id="378" w:name="_Toc176960518"/>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r>
        <w:lastRenderedPageBreak/>
        <w:t>F</w:t>
      </w:r>
      <w:r w:rsidR="00330BE9">
        <w:t xml:space="preserve">AKTURAČNÉ </w:t>
      </w:r>
      <w:r w:rsidR="006A4902">
        <w:t>A  </w:t>
      </w:r>
      <w:r w:rsidR="00330BE9">
        <w:t>MERANÉ DÁTA</w:t>
      </w:r>
      <w:bookmarkStart w:id="379" w:name="_Toc366161165"/>
      <w:bookmarkStart w:id="380" w:name="_Toc368304735"/>
      <w:bookmarkStart w:id="381" w:name="_Toc368305141"/>
      <w:bookmarkStart w:id="382" w:name="_Toc368306289"/>
      <w:bookmarkStart w:id="383" w:name="_Toc368306672"/>
      <w:bookmarkStart w:id="384" w:name="_Toc368306769"/>
      <w:bookmarkStart w:id="385" w:name="_Toc368307379"/>
      <w:bookmarkStart w:id="386" w:name="_Toc368307432"/>
      <w:bookmarkStart w:id="387" w:name="_Toc368307942"/>
      <w:bookmarkStart w:id="388" w:name="_Toc373398838"/>
      <w:bookmarkStart w:id="389" w:name="_Toc373403578"/>
      <w:bookmarkStart w:id="390" w:name="_Toc373426989"/>
      <w:bookmarkStart w:id="391" w:name="_Toc377665656"/>
      <w:bookmarkStart w:id="392" w:name="_Toc394564347"/>
      <w:bookmarkStart w:id="393" w:name="_Toc398794788"/>
      <w:bookmarkStart w:id="394" w:name="_Toc398795163"/>
      <w:bookmarkStart w:id="395" w:name="_Toc401135817"/>
      <w:bookmarkStart w:id="396" w:name="_Toc401140677"/>
      <w:bookmarkStart w:id="397" w:name="_Toc429570469"/>
      <w:bookmarkStart w:id="398" w:name="_Toc453168958"/>
      <w:bookmarkStart w:id="399" w:name="_Toc453170140"/>
      <w:bookmarkStart w:id="400" w:name="_Toc453170576"/>
      <w:bookmarkStart w:id="401" w:name="_Toc453170668"/>
      <w:bookmarkStart w:id="402" w:name="_Toc459981837"/>
      <w:bookmarkStart w:id="403" w:name="_Toc461531878"/>
      <w:bookmarkStart w:id="404" w:name="_Toc475015733"/>
      <w:bookmarkStart w:id="405" w:name="_Toc477351070"/>
      <w:bookmarkStart w:id="406" w:name="_Toc486499584"/>
      <w:bookmarkStart w:id="407" w:name="_Toc486499848"/>
      <w:bookmarkStart w:id="408" w:name="_Toc486499961"/>
      <w:bookmarkStart w:id="409" w:name="_Toc3984692"/>
      <w:bookmarkStart w:id="410" w:name="_Toc8893290"/>
      <w:bookmarkStart w:id="411" w:name="_Toc46395959"/>
      <w:bookmarkStart w:id="412" w:name="_Toc46400190"/>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682FFD31" w14:textId="77777777" w:rsidR="00B73280" w:rsidRDefault="00186BB6" w:rsidP="001773F8">
      <w:pPr>
        <w:pStyle w:val="Nadpis2P"/>
      </w:pPr>
      <w:bookmarkStart w:id="413" w:name="_Toc176960519"/>
      <w:r>
        <w:t>Vystavenie podkladov pre fakturáciu na základe odpočtu</w:t>
      </w:r>
      <w:bookmarkEnd w:id="413"/>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4" w:name="OLE_LINK48"/>
      <w:bookmarkStart w:id="415" w:name="OLE_LINK49"/>
      <w:r w:rsidRPr="001D301C">
        <w:rPr>
          <w:rFonts w:ascii="Arial" w:hAnsi="Arial" w:cs="Arial"/>
          <w:sz w:val="22"/>
          <w:szCs w:val="22"/>
        </w:rPr>
        <w:t xml:space="preserve">nezasielajú </w:t>
      </w:r>
      <w:bookmarkEnd w:id="414"/>
      <w:bookmarkEnd w:id="415"/>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055" type="#_x0000_t75" style="width:439.8pt;height:292.2pt" o:ole="">
            <v:imagedata r:id="rId74" o:title=""/>
          </v:shape>
          <o:OLEObject Type="Embed" ProgID="Visio.Drawing.11" ShapeID="_x0000_i1055" DrawAspect="Content" ObjectID="_1787640888" r:id="rId75"/>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6" w:name="OLE_LINK46"/>
            <w:bookmarkStart w:id="417" w:name="OLE_LINK47"/>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6"/>
      <w:bookmarkEnd w:id="417"/>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8" w:name="_Toc3984694"/>
      <w:bookmarkStart w:id="419" w:name="_Toc3984695"/>
      <w:bookmarkStart w:id="420" w:name="OLE_LINK79"/>
      <w:bookmarkStart w:id="421" w:name="_Toc176960520"/>
      <w:bookmarkStart w:id="422" w:name="OLE_LINK50"/>
      <w:bookmarkStart w:id="423" w:name="OLE_LINK51"/>
      <w:bookmarkStart w:id="424" w:name="OLE_LINK74"/>
      <w:bookmarkEnd w:id="418"/>
      <w:bookmarkEnd w:id="419"/>
      <w:r>
        <w:lastRenderedPageBreak/>
        <w:t>Vystavenie podkladov pre fakturáciu na základe odhadu spotreby</w:t>
      </w:r>
      <w:bookmarkEnd w:id="420"/>
      <w:bookmarkEnd w:id="421"/>
    </w:p>
    <w:bookmarkEnd w:id="422"/>
    <w:bookmarkEnd w:id="423"/>
    <w:bookmarkEnd w:id="424"/>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056" type="#_x0000_t75" style="width:343.8pt;height:123.6pt" o:ole="" o:allowoverlap="f">
            <v:imagedata r:id="rId76" o:title=""/>
          </v:shape>
          <o:OLEObject Type="Embed" ProgID="Visio.Drawing.11" ShapeID="_x0000_i1056" DrawAspect="Content" ObjectID="_1787640889" r:id="rId77"/>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5" w:name="_Proces_„Zmena_merania"/>
      <w:bookmarkStart w:id="426" w:name="_Proces_„Fakturácia_a"/>
      <w:bookmarkStart w:id="427" w:name="_Proces_uzatvorenie_Zmluvy"/>
      <w:bookmarkStart w:id="428" w:name="_Proces_„Neoprávnené_odbery“"/>
      <w:bookmarkStart w:id="429" w:name="_Príloha_č.1_-"/>
      <w:bookmarkStart w:id="430" w:name="_Toc176960521"/>
      <w:bookmarkStart w:id="431" w:name="OLE_LINK75"/>
      <w:bookmarkStart w:id="432" w:name="OLE_LINK76"/>
      <w:bookmarkStart w:id="433" w:name="OLE_LINK15"/>
      <w:bookmarkStart w:id="434" w:name="OLE_LINK16"/>
      <w:bookmarkEnd w:id="425"/>
      <w:bookmarkEnd w:id="426"/>
      <w:bookmarkEnd w:id="427"/>
      <w:bookmarkEnd w:id="428"/>
      <w:bookmarkEnd w:id="429"/>
      <w:r>
        <w:lastRenderedPageBreak/>
        <w:t>Mesačná a</w:t>
      </w:r>
      <w:r w:rsidR="00A735A5">
        <w:t>gre</w:t>
      </w:r>
      <w:r w:rsidR="005E7AE0">
        <w:t>govaná f</w:t>
      </w:r>
      <w:r w:rsidR="00A735A5">
        <w:t>akt</w:t>
      </w:r>
      <w:r>
        <w:t>ú</w:t>
      </w:r>
      <w:r w:rsidR="00A735A5">
        <w:t>r</w:t>
      </w:r>
      <w:r>
        <w:t>a za distribúciu elektriny</w:t>
      </w:r>
      <w:bookmarkEnd w:id="430"/>
      <w:r w:rsidR="00A735A5">
        <w:t xml:space="preserve"> </w:t>
      </w:r>
    </w:p>
    <w:bookmarkEnd w:id="431"/>
    <w:bookmarkEnd w:id="432"/>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057" type="#_x0000_t75" style="width:4in;height:178.2pt" o:ole="">
            <v:imagedata r:id="rId78" o:title=""/>
          </v:shape>
          <o:OLEObject Type="Embed" ProgID="Visio.Drawing.11" ShapeID="_x0000_i1057" DrawAspect="Content" ObjectID="_1787640890" r:id="rId79"/>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5" w:name="_Toc176960522"/>
      <w:r>
        <w:lastRenderedPageBreak/>
        <w:t xml:space="preserve">Mesačná agregovaná </w:t>
      </w:r>
      <w:r w:rsidR="00A7502B">
        <w:t xml:space="preserve">vyúčtovacia </w:t>
      </w:r>
      <w:r>
        <w:t>faktúra za distribúciu elektriny</w:t>
      </w:r>
      <w:bookmarkEnd w:id="435"/>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058" type="#_x0000_t75" style="width:4in;height:178.2pt" o:ole="">
            <v:imagedata r:id="rId80" o:title=""/>
          </v:shape>
          <o:OLEObject Type="Embed" ProgID="Visio.Drawing.11" ShapeID="_x0000_i1058" DrawAspect="Content" ObjectID="_1787640891" r:id="rId81"/>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Default="00F82E6A" w:rsidP="005E7AE0"/>
    <w:p w14:paraId="42616EBF" w14:textId="77777777" w:rsidR="004576A9" w:rsidRDefault="004576A9" w:rsidP="005E7AE0"/>
    <w:p w14:paraId="40954CF3" w14:textId="77777777" w:rsidR="004576A9" w:rsidRDefault="004576A9" w:rsidP="005E7AE0"/>
    <w:p w14:paraId="1D414B6A" w14:textId="77777777" w:rsidR="004576A9" w:rsidRDefault="004576A9" w:rsidP="005E7AE0"/>
    <w:p w14:paraId="2EBD1B91" w14:textId="77777777" w:rsidR="004576A9" w:rsidRDefault="004576A9" w:rsidP="005E7AE0"/>
    <w:p w14:paraId="02CDC4FF" w14:textId="77777777" w:rsidR="004576A9" w:rsidRDefault="004576A9" w:rsidP="005E7AE0"/>
    <w:p w14:paraId="1DF712E9" w14:textId="77777777" w:rsidR="004576A9" w:rsidRDefault="004576A9" w:rsidP="005E7AE0"/>
    <w:p w14:paraId="4012E8C2" w14:textId="77777777" w:rsidR="004576A9" w:rsidRDefault="004576A9" w:rsidP="005E7AE0"/>
    <w:p w14:paraId="62AB8D41" w14:textId="77777777" w:rsidR="004576A9" w:rsidRDefault="004576A9" w:rsidP="005E7AE0"/>
    <w:p w14:paraId="14815671" w14:textId="77777777" w:rsidR="004576A9" w:rsidRDefault="004576A9" w:rsidP="005E7AE0"/>
    <w:p w14:paraId="475B6F77" w14:textId="1C24A7AF" w:rsidR="00B6527D" w:rsidRPr="00717CE0" w:rsidRDefault="00B6527D" w:rsidP="00B6527D">
      <w:pPr>
        <w:pStyle w:val="Nadpis1P"/>
        <w:rPr>
          <w:highlight w:val="yellow"/>
        </w:rPr>
      </w:pPr>
      <w:bookmarkStart w:id="436" w:name="_Toc176960523"/>
      <w:bookmarkStart w:id="437" w:name="_Toc15637617"/>
      <w:r w:rsidRPr="00717CE0">
        <w:rPr>
          <w:highlight w:val="yellow"/>
        </w:rPr>
        <w:lastRenderedPageBreak/>
        <w:t>FAKTURAČNÉ DÁTA ZA INÉ ČINNOSTI</w:t>
      </w:r>
      <w:bookmarkEnd w:id="436"/>
    </w:p>
    <w:p w14:paraId="136FE972" w14:textId="77777777" w:rsidR="00B6527D" w:rsidRPr="00717CE0" w:rsidRDefault="00B6527D" w:rsidP="00B6527D">
      <w:pPr>
        <w:pStyle w:val="Nadpis2P"/>
        <w:numPr>
          <w:ilvl w:val="0"/>
          <w:numId w:val="0"/>
        </w:numPr>
        <w:ind w:left="578"/>
        <w:rPr>
          <w:szCs w:val="20"/>
          <w:highlight w:val="yellow"/>
          <w:lang w:eastAsia="cs-CZ"/>
        </w:rPr>
      </w:pPr>
    </w:p>
    <w:p w14:paraId="24B8674D" w14:textId="34F42B56" w:rsidR="004576A9" w:rsidRPr="00717CE0" w:rsidRDefault="004576A9" w:rsidP="004576A9">
      <w:pPr>
        <w:pStyle w:val="Nadpis2P"/>
        <w:rPr>
          <w:szCs w:val="20"/>
          <w:highlight w:val="yellow"/>
          <w:lang w:eastAsia="cs-CZ"/>
        </w:rPr>
      </w:pPr>
      <w:bookmarkStart w:id="438" w:name="_Toc176960524"/>
      <w:bookmarkStart w:id="439" w:name="_Toc373403579"/>
      <w:r w:rsidRPr="00717CE0">
        <w:rPr>
          <w:highlight w:val="yellow"/>
        </w:rPr>
        <w:t>Vystavenie podkladov pre fakturáciu za služby</w:t>
      </w:r>
      <w:r w:rsidR="001D0C85" w:rsidRPr="00717CE0">
        <w:rPr>
          <w:highlight w:val="yellow"/>
        </w:rPr>
        <w:t xml:space="preserve"> PDS</w:t>
      </w:r>
      <w:bookmarkEnd w:id="437"/>
      <w:bookmarkEnd w:id="438"/>
    </w:p>
    <w:p w14:paraId="515FCCDD" w14:textId="77777777" w:rsidR="004576A9" w:rsidRPr="00717CE0" w:rsidRDefault="004576A9" w:rsidP="004576A9">
      <w:pPr>
        <w:rPr>
          <w:highlight w:val="yellow"/>
        </w:rPr>
      </w:pPr>
    </w:p>
    <w:bookmarkEnd w:id="439"/>
    <w:p w14:paraId="63431698" w14:textId="669D5D0D" w:rsidR="004576A9" w:rsidRPr="00717CE0" w:rsidRDefault="004576A9" w:rsidP="004576A9">
      <w:pPr>
        <w:ind w:firstLine="709"/>
        <w:rPr>
          <w:highlight w:val="yellow"/>
        </w:rPr>
      </w:pPr>
      <w:r w:rsidRPr="00717CE0">
        <w:rPr>
          <w:highlight w:val="yellow"/>
        </w:rPr>
        <w:t>Proces nadväzuje na fyzickú realizáciu platených služieb na OM v príčinnej súvislosti s požiadavkami a obchodnými procesmi</w:t>
      </w:r>
      <w:r w:rsidR="001D0C85" w:rsidRPr="00717CE0">
        <w:rPr>
          <w:highlight w:val="yellow"/>
        </w:rPr>
        <w:t xml:space="preserve"> ktoré boli objednané priamo alebo vyvolané iným procesom.</w:t>
      </w:r>
      <w:r w:rsidRPr="00717CE0">
        <w:rPr>
          <w:highlight w:val="yellow"/>
        </w:rPr>
        <w:t xml:space="preserve"> Podklady obsahujú náklady na realizáciu služieb v zmysle zverejneného cenníka služieb PDS .  </w:t>
      </w:r>
    </w:p>
    <w:p w14:paraId="264EA065" w14:textId="77777777" w:rsidR="004576A9" w:rsidRPr="00717CE0" w:rsidRDefault="004576A9" w:rsidP="004576A9">
      <w:pPr>
        <w:rPr>
          <w:highlight w:val="yellow"/>
        </w:rPr>
      </w:pPr>
    </w:p>
    <w:p w14:paraId="316BF6EB" w14:textId="77777777" w:rsidR="004576A9" w:rsidRPr="00BD4FF8" w:rsidRDefault="004576A9" w:rsidP="00BD4FF8">
      <w:pPr>
        <w:pStyle w:val="Nadpis3"/>
        <w:spacing w:line="360" w:lineRule="auto"/>
        <w:rPr>
          <w:b w:val="0"/>
        </w:rPr>
      </w:pPr>
      <w:r w:rsidRPr="00BD4FF8">
        <w:rPr>
          <w:b w:val="0"/>
          <w:highlight w:val="yellow"/>
        </w:rPr>
        <w:t>Základné pravidlá pre proces</w:t>
      </w:r>
    </w:p>
    <w:p w14:paraId="15EC6001" w14:textId="77777777" w:rsidR="004576A9" w:rsidRPr="00717CE0" w:rsidRDefault="004576A9" w:rsidP="004576A9">
      <w:pPr>
        <w:rPr>
          <w:highlight w:val="yellow"/>
        </w:rPr>
      </w:pPr>
    </w:p>
    <w:p w14:paraId="282BB68B" w14:textId="77777777" w:rsidR="004576A9" w:rsidRPr="00717CE0" w:rsidRDefault="004576A9" w:rsidP="004576A9">
      <w:pPr>
        <w:pStyle w:val="Odsekzoznamu"/>
        <w:numPr>
          <w:ilvl w:val="0"/>
          <w:numId w:val="27"/>
        </w:numPr>
        <w:spacing w:line="360" w:lineRule="auto"/>
        <w:rPr>
          <w:rFonts w:ascii="Arial" w:hAnsi="Arial" w:cs="Arial"/>
          <w:sz w:val="22"/>
          <w:szCs w:val="22"/>
          <w:highlight w:val="yellow"/>
        </w:rPr>
      </w:pPr>
      <w:r w:rsidRPr="00717CE0">
        <w:rPr>
          <w:rFonts w:ascii="Arial" w:hAnsi="Arial" w:cs="Arial"/>
          <w:sz w:val="22"/>
          <w:szCs w:val="22"/>
          <w:highlight w:val="yellow"/>
        </w:rPr>
        <w:t>Pri individuálnej distribučnej zmluve sa nezasielajú podklady pre fakturáciu</w:t>
      </w:r>
    </w:p>
    <w:p w14:paraId="3006C478" w14:textId="77777777" w:rsidR="004576A9" w:rsidRPr="00717CE0" w:rsidRDefault="004576A9" w:rsidP="004576A9">
      <w:pPr>
        <w:pStyle w:val="Odsekzoznamu"/>
        <w:numPr>
          <w:ilvl w:val="0"/>
          <w:numId w:val="27"/>
        </w:numPr>
        <w:spacing w:line="360" w:lineRule="auto"/>
        <w:rPr>
          <w:rFonts w:ascii="Arial" w:hAnsi="Arial" w:cs="Arial"/>
          <w:sz w:val="22"/>
          <w:szCs w:val="22"/>
          <w:highlight w:val="yellow"/>
        </w:rPr>
      </w:pPr>
      <w:r w:rsidRPr="00717CE0">
        <w:rPr>
          <w:rFonts w:ascii="Arial" w:hAnsi="Arial" w:cs="Arial"/>
          <w:sz w:val="22"/>
          <w:szCs w:val="22"/>
          <w:highlight w:val="yellow"/>
        </w:rPr>
        <w:t>Správa 940 (INVOIC) sú podklady pre fakturáciu za služby PDS</w:t>
      </w:r>
    </w:p>
    <w:p w14:paraId="0EABFE7F" w14:textId="77777777" w:rsidR="004576A9" w:rsidRPr="00717CE0" w:rsidRDefault="004576A9" w:rsidP="004576A9">
      <w:pPr>
        <w:pStyle w:val="Odsekzoznamu"/>
        <w:numPr>
          <w:ilvl w:val="0"/>
          <w:numId w:val="27"/>
        </w:numPr>
        <w:spacing w:line="360" w:lineRule="auto"/>
        <w:rPr>
          <w:rFonts w:ascii="Arial" w:hAnsi="Arial" w:cs="Arial"/>
          <w:sz w:val="22"/>
          <w:szCs w:val="22"/>
          <w:highlight w:val="yellow"/>
        </w:rPr>
      </w:pPr>
      <w:r w:rsidRPr="00717CE0">
        <w:rPr>
          <w:rFonts w:ascii="Arial" w:hAnsi="Arial" w:cs="Arial"/>
          <w:sz w:val="22"/>
          <w:szCs w:val="22"/>
          <w:highlight w:val="yellow"/>
        </w:rPr>
        <w:t>Správa 945 (INVOIC) sú opravné podklady pre fakturáciu za služby a obsahuje referenciu na správu 940</w:t>
      </w:r>
    </w:p>
    <w:p w14:paraId="774F0BE0" w14:textId="4CC54282" w:rsidR="004576A9" w:rsidRPr="00717CE0" w:rsidRDefault="00AB283E" w:rsidP="004576A9">
      <w:pPr>
        <w:pStyle w:val="Odsekzoznamu"/>
        <w:numPr>
          <w:ilvl w:val="0"/>
          <w:numId w:val="27"/>
        </w:numPr>
        <w:spacing w:line="360" w:lineRule="auto"/>
        <w:rPr>
          <w:rFonts w:ascii="Arial" w:hAnsi="Arial" w:cs="Arial"/>
          <w:sz w:val="22"/>
          <w:szCs w:val="22"/>
          <w:highlight w:val="yellow"/>
        </w:rPr>
      </w:pPr>
      <w:r w:rsidRPr="00717CE0">
        <w:rPr>
          <w:rFonts w:ascii="Arial" w:hAnsi="Arial" w:cs="Arial"/>
          <w:sz w:val="22"/>
          <w:szCs w:val="22"/>
          <w:highlight w:val="yellow"/>
        </w:rPr>
        <w:t>Podklady pre fakturáciu</w:t>
      </w:r>
      <w:r w:rsidR="004576A9" w:rsidRPr="00717CE0">
        <w:rPr>
          <w:rFonts w:ascii="Arial" w:hAnsi="Arial" w:cs="Arial"/>
          <w:sz w:val="22"/>
          <w:szCs w:val="22"/>
          <w:highlight w:val="yellow"/>
        </w:rPr>
        <w:t xml:space="preserve"> sú generované len po realizácii služieb a nie vopred</w:t>
      </w:r>
    </w:p>
    <w:p w14:paraId="2E8783FE" w14:textId="77777777" w:rsidR="004576A9" w:rsidRPr="00717CE0" w:rsidRDefault="004576A9" w:rsidP="004576A9">
      <w:pPr>
        <w:pStyle w:val="Odsekzoznamu"/>
        <w:numPr>
          <w:ilvl w:val="0"/>
          <w:numId w:val="27"/>
        </w:numPr>
        <w:spacing w:line="360" w:lineRule="auto"/>
        <w:rPr>
          <w:rFonts w:ascii="Arial" w:hAnsi="Arial" w:cs="Arial"/>
          <w:sz w:val="22"/>
          <w:szCs w:val="22"/>
          <w:highlight w:val="yellow"/>
        </w:rPr>
      </w:pPr>
      <w:r w:rsidRPr="00717CE0">
        <w:rPr>
          <w:rFonts w:ascii="Arial" w:hAnsi="Arial" w:cs="Arial"/>
          <w:sz w:val="22"/>
          <w:szCs w:val="22"/>
          <w:highlight w:val="yellow"/>
        </w:rPr>
        <w:t xml:space="preserve">Podklady pre fakturáciu sú odosielané zo strany PDS priebežne po uzatvorení zákaziek </w:t>
      </w:r>
    </w:p>
    <w:p w14:paraId="583BB751" w14:textId="77777777" w:rsidR="004576A9" w:rsidRPr="00717CE0" w:rsidRDefault="004576A9" w:rsidP="004576A9">
      <w:pPr>
        <w:pStyle w:val="Odsekzoznamu"/>
        <w:numPr>
          <w:ilvl w:val="0"/>
          <w:numId w:val="27"/>
        </w:numPr>
        <w:spacing w:line="360" w:lineRule="auto"/>
        <w:rPr>
          <w:rFonts w:ascii="Arial" w:hAnsi="Arial" w:cs="Arial"/>
          <w:sz w:val="22"/>
          <w:szCs w:val="22"/>
          <w:highlight w:val="yellow"/>
        </w:rPr>
      </w:pPr>
      <w:r w:rsidRPr="00717CE0">
        <w:rPr>
          <w:rFonts w:ascii="Arial" w:hAnsi="Arial" w:cs="Arial"/>
          <w:sz w:val="22"/>
          <w:szCs w:val="22"/>
          <w:highlight w:val="yellow"/>
        </w:rPr>
        <w:t>Odosielanie podkladov pre fakturáciu za služby PDS v podobe správ 940 je doplnkom ku klasickej forme fakturácie služieb</w:t>
      </w:r>
    </w:p>
    <w:p w14:paraId="0E6BDDBE" w14:textId="77777777" w:rsidR="004576A9" w:rsidRPr="00717CE0" w:rsidRDefault="004576A9" w:rsidP="004576A9">
      <w:pPr>
        <w:pStyle w:val="Odsekzoznamu"/>
        <w:numPr>
          <w:ilvl w:val="0"/>
          <w:numId w:val="27"/>
        </w:numPr>
        <w:spacing w:line="360" w:lineRule="auto"/>
        <w:rPr>
          <w:rFonts w:ascii="Arial" w:hAnsi="Arial" w:cs="Arial"/>
          <w:sz w:val="22"/>
          <w:szCs w:val="22"/>
          <w:highlight w:val="yellow"/>
        </w:rPr>
      </w:pPr>
      <w:r w:rsidRPr="00717CE0">
        <w:rPr>
          <w:rFonts w:ascii="Arial" w:hAnsi="Arial" w:cs="Arial"/>
          <w:sz w:val="22"/>
          <w:szCs w:val="22"/>
          <w:highlight w:val="yellow"/>
        </w:rPr>
        <w:t>PDS zasiela podklady pre fakturáciu a opravné podklady pre fakturáciu bez očakávania potvrdenia prijatia</w:t>
      </w:r>
    </w:p>
    <w:p w14:paraId="5B266D1B" w14:textId="77777777" w:rsidR="004576A9" w:rsidRPr="00717CE0" w:rsidRDefault="004576A9" w:rsidP="00BD4FF8">
      <w:pPr>
        <w:pStyle w:val="Nadpis3"/>
        <w:spacing w:line="360" w:lineRule="auto"/>
        <w:rPr>
          <w:b w:val="0"/>
          <w:highlight w:val="yellow"/>
        </w:rPr>
      </w:pPr>
      <w:r w:rsidRPr="00717CE0">
        <w:rPr>
          <w:szCs w:val="22"/>
          <w:highlight w:val="yellow"/>
        </w:rPr>
        <w:br w:type="page"/>
      </w:r>
      <w:r w:rsidRPr="00BD4FF8">
        <w:rPr>
          <w:b w:val="0"/>
          <w:highlight w:val="yellow"/>
        </w:rPr>
        <w:lastRenderedPageBreak/>
        <w:t>Diagram procesu</w:t>
      </w:r>
    </w:p>
    <w:p w14:paraId="6C348FA7" w14:textId="77777777" w:rsidR="004576A9" w:rsidRPr="00717CE0" w:rsidRDefault="004576A9" w:rsidP="004576A9">
      <w:pPr>
        <w:rPr>
          <w:rFonts w:cs="Arial"/>
          <w:szCs w:val="22"/>
          <w:highlight w:val="yellow"/>
        </w:rPr>
      </w:pPr>
    </w:p>
    <w:p w14:paraId="3777FA9F" w14:textId="77777777" w:rsidR="004576A9" w:rsidRDefault="004576A9" w:rsidP="004576A9">
      <w:pPr>
        <w:rPr>
          <w:rFonts w:cs="Arial"/>
          <w:szCs w:val="22"/>
          <w:highlight w:val="yellow"/>
        </w:rPr>
      </w:pPr>
      <w:r w:rsidRPr="00717CE0">
        <w:rPr>
          <w:rFonts w:cs="Arial"/>
          <w:szCs w:val="22"/>
          <w:highlight w:val="yellow"/>
        </w:rPr>
        <w:object w:dxaOrig="7263" w:dyaOrig="4513" w14:anchorId="322C69BB">
          <v:shape id="_x0000_i1059" type="#_x0000_t75" style="width:279.6pt;height:174pt" o:ole="">
            <v:imagedata r:id="rId82" o:title=""/>
          </v:shape>
          <o:OLEObject Type="Embed" ProgID="Visio.Drawing.11" ShapeID="_x0000_i1059" DrawAspect="Content" ObjectID="_1787640892" r:id="rId83"/>
        </w:object>
      </w:r>
    </w:p>
    <w:p w14:paraId="347A4806" w14:textId="77777777" w:rsidR="00BD4FF8" w:rsidRDefault="00BD4FF8" w:rsidP="004576A9">
      <w:pPr>
        <w:rPr>
          <w:rFonts w:cs="Arial"/>
          <w:szCs w:val="22"/>
          <w:highlight w:val="yellow"/>
        </w:rPr>
      </w:pPr>
    </w:p>
    <w:p w14:paraId="2A796C79" w14:textId="77777777" w:rsidR="00BD4FF8" w:rsidRPr="00717CE0" w:rsidRDefault="00BD4FF8" w:rsidP="004576A9">
      <w:pPr>
        <w:rPr>
          <w:rFonts w:cs="Arial"/>
          <w:szCs w:val="22"/>
          <w:highlight w:val="yellow"/>
        </w:rPr>
      </w:pPr>
    </w:p>
    <w:p w14:paraId="10D67078" w14:textId="3242008E" w:rsidR="004576A9" w:rsidRPr="00BD4FF8" w:rsidRDefault="004576A9" w:rsidP="00BD4FF8">
      <w:pPr>
        <w:pStyle w:val="Nadpis3"/>
        <w:rPr>
          <w:b w:val="0"/>
        </w:rPr>
      </w:pPr>
      <w:r w:rsidRPr="00BD4FF8">
        <w:rPr>
          <w:b w:val="0"/>
          <w:highlight w:val="yellow"/>
        </w:rPr>
        <w:t>Popis procesu</w:t>
      </w:r>
    </w:p>
    <w:p w14:paraId="0DA562BF" w14:textId="77777777" w:rsidR="004576A9" w:rsidRPr="00717CE0" w:rsidRDefault="004576A9" w:rsidP="004576A9">
      <w:pPr>
        <w:rPr>
          <w:rFonts w:cs="Arial"/>
          <w:szCs w:val="22"/>
          <w:highlight w:val="yellow"/>
        </w:rPr>
      </w:pPr>
    </w:p>
    <w:tbl>
      <w:tblPr>
        <w:tblpPr w:leftFromText="141" w:rightFromText="141" w:vertAnchor="text" w:tblpY="5"/>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4576A9" w:rsidRPr="00717CE0" w14:paraId="49D7A144"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C9E0E0" w14:textId="77777777" w:rsidR="004576A9" w:rsidRPr="00717CE0" w:rsidRDefault="004576A9" w:rsidP="00127538">
            <w:pPr>
              <w:jc w:val="center"/>
              <w:rPr>
                <w:b/>
                <w:highlight w:val="yellow"/>
              </w:rPr>
            </w:pPr>
            <w:proofErr w:type="spellStart"/>
            <w:r w:rsidRPr="00717CE0">
              <w:rPr>
                <w:b/>
                <w:highlight w:val="yellow"/>
              </w:rPr>
              <w:t>Ref</w:t>
            </w:r>
            <w:proofErr w:type="spellEnd"/>
            <w:r w:rsidRPr="00717CE0">
              <w:rPr>
                <w:b/>
                <w:highlight w:val="yellow"/>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C4C0A7" w14:textId="77777777" w:rsidR="004576A9" w:rsidRPr="00717CE0" w:rsidRDefault="004576A9" w:rsidP="00127538">
            <w:pPr>
              <w:jc w:val="center"/>
              <w:rPr>
                <w:b/>
                <w:highlight w:val="yellow"/>
              </w:rPr>
            </w:pPr>
            <w:r w:rsidRPr="00717CE0">
              <w:rPr>
                <w:b/>
                <w:highlight w:val="yellow"/>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21F80E4" w14:textId="77777777" w:rsidR="004576A9" w:rsidRPr="00717CE0" w:rsidRDefault="004576A9" w:rsidP="00127538">
            <w:pPr>
              <w:jc w:val="center"/>
              <w:rPr>
                <w:b/>
                <w:highlight w:val="yellow"/>
              </w:rPr>
            </w:pPr>
            <w:r w:rsidRPr="00717CE0">
              <w:rPr>
                <w:b/>
                <w:highlight w:val="yellow"/>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DA0637A" w14:textId="77777777" w:rsidR="004576A9" w:rsidRPr="00717CE0" w:rsidRDefault="004576A9" w:rsidP="00127538">
            <w:pPr>
              <w:jc w:val="center"/>
              <w:rPr>
                <w:b/>
                <w:highlight w:val="yellow"/>
              </w:rPr>
            </w:pPr>
            <w:r w:rsidRPr="00717CE0">
              <w:rPr>
                <w:b/>
                <w:highlight w:val="yellow"/>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D14FF15" w14:textId="77777777" w:rsidR="004576A9" w:rsidRPr="00717CE0" w:rsidRDefault="004576A9" w:rsidP="00127538">
            <w:pPr>
              <w:jc w:val="center"/>
              <w:rPr>
                <w:b/>
                <w:highlight w:val="yellow"/>
              </w:rPr>
            </w:pPr>
            <w:r w:rsidRPr="00717CE0">
              <w:rPr>
                <w:b/>
                <w:highlight w:val="yellow"/>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8AB893" w14:textId="77777777" w:rsidR="004576A9" w:rsidRPr="00717CE0" w:rsidRDefault="004576A9" w:rsidP="00127538">
            <w:pPr>
              <w:jc w:val="center"/>
              <w:rPr>
                <w:b/>
                <w:highlight w:val="yellow"/>
              </w:rPr>
            </w:pPr>
            <w:r w:rsidRPr="00717CE0">
              <w:rPr>
                <w:b/>
                <w:highlight w:val="yellow"/>
              </w:rPr>
              <w:t>Činnosť</w:t>
            </w:r>
          </w:p>
        </w:tc>
      </w:tr>
      <w:tr w:rsidR="004576A9" w:rsidRPr="00717CE0" w14:paraId="234A1051"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70527A94" w14:textId="77777777" w:rsidR="004576A9" w:rsidRPr="00717CE0" w:rsidRDefault="004576A9" w:rsidP="00127538">
            <w:pPr>
              <w:spacing w:after="0"/>
              <w:rPr>
                <w:b/>
                <w:highlight w:val="yellow"/>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735678B" w14:textId="77777777" w:rsidR="004576A9" w:rsidRPr="00717CE0" w:rsidRDefault="004576A9" w:rsidP="00127538">
            <w:pPr>
              <w:jc w:val="center"/>
              <w:rPr>
                <w:b/>
                <w:highlight w:val="yellow"/>
              </w:rPr>
            </w:pPr>
            <w:r w:rsidRPr="00717CE0">
              <w:rPr>
                <w:b/>
                <w:highlight w:val="yellow"/>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6D20900" w14:textId="77777777" w:rsidR="004576A9" w:rsidRPr="00717CE0" w:rsidRDefault="004576A9" w:rsidP="00127538">
            <w:pPr>
              <w:jc w:val="center"/>
              <w:rPr>
                <w:b/>
                <w:highlight w:val="yellow"/>
              </w:rPr>
            </w:pPr>
            <w:r w:rsidRPr="00717CE0">
              <w:rPr>
                <w:b/>
                <w:highlight w:val="yellow"/>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02B0261C" w14:textId="77777777" w:rsidR="004576A9" w:rsidRPr="00717CE0" w:rsidRDefault="004576A9" w:rsidP="00127538">
            <w:pPr>
              <w:spacing w:after="0"/>
              <w:rPr>
                <w:b/>
                <w:highlight w:val="yellow"/>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3AB2C33C" w14:textId="77777777" w:rsidR="004576A9" w:rsidRPr="00717CE0" w:rsidRDefault="004576A9" w:rsidP="00127538">
            <w:pPr>
              <w:spacing w:after="0"/>
              <w:rPr>
                <w:b/>
                <w:highlight w:val="yellow"/>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76F89E13" w14:textId="77777777" w:rsidR="004576A9" w:rsidRPr="00717CE0" w:rsidRDefault="004576A9" w:rsidP="00127538">
            <w:pPr>
              <w:spacing w:after="0"/>
              <w:rPr>
                <w:b/>
                <w:highlight w:val="yellow"/>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AD54879" w14:textId="77777777" w:rsidR="004576A9" w:rsidRPr="00717CE0" w:rsidRDefault="004576A9" w:rsidP="00127538">
            <w:pPr>
              <w:spacing w:after="0"/>
              <w:rPr>
                <w:b/>
                <w:highlight w:val="yellow"/>
              </w:rPr>
            </w:pPr>
          </w:p>
        </w:tc>
      </w:tr>
      <w:tr w:rsidR="004576A9" w:rsidRPr="00717CE0" w14:paraId="190B9EE9"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6B60BC67" w14:textId="77777777" w:rsidR="004576A9" w:rsidRPr="00717CE0" w:rsidRDefault="004576A9" w:rsidP="00127538">
            <w:pPr>
              <w:rPr>
                <w:highlight w:val="yellow"/>
              </w:rPr>
            </w:pPr>
            <w:r w:rsidRPr="00717CE0">
              <w:rPr>
                <w:highlight w:val="yellow"/>
              </w:rPr>
              <w:t>1.</w:t>
            </w:r>
          </w:p>
        </w:tc>
        <w:tc>
          <w:tcPr>
            <w:tcW w:w="754" w:type="dxa"/>
            <w:tcBorders>
              <w:top w:val="single" w:sz="4" w:space="0" w:color="auto"/>
              <w:left w:val="single" w:sz="4" w:space="0" w:color="auto"/>
              <w:bottom w:val="single" w:sz="4" w:space="0" w:color="auto"/>
              <w:right w:val="single" w:sz="4" w:space="0" w:color="auto"/>
            </w:tcBorders>
            <w:hideMark/>
          </w:tcPr>
          <w:p w14:paraId="7928B878" w14:textId="77777777" w:rsidR="004576A9" w:rsidRPr="00717CE0" w:rsidRDefault="004576A9" w:rsidP="00127538">
            <w:pPr>
              <w:rPr>
                <w:highlight w:val="yellow"/>
              </w:rPr>
            </w:pPr>
            <w:r w:rsidRPr="00717CE0">
              <w:rPr>
                <w:highlight w:val="yellow"/>
              </w:rPr>
              <w:t>940</w:t>
            </w:r>
          </w:p>
        </w:tc>
        <w:tc>
          <w:tcPr>
            <w:tcW w:w="1840" w:type="dxa"/>
            <w:tcBorders>
              <w:top w:val="single" w:sz="4" w:space="0" w:color="auto"/>
              <w:left w:val="single" w:sz="4" w:space="0" w:color="auto"/>
              <w:bottom w:val="single" w:sz="4" w:space="0" w:color="auto"/>
              <w:right w:val="single" w:sz="4" w:space="0" w:color="auto"/>
            </w:tcBorders>
            <w:hideMark/>
          </w:tcPr>
          <w:p w14:paraId="2A39D9F1" w14:textId="77777777" w:rsidR="004576A9" w:rsidRPr="00717CE0" w:rsidRDefault="004576A9" w:rsidP="00127538">
            <w:pPr>
              <w:rPr>
                <w:rFonts w:cs="Arial"/>
                <w:sz w:val="20"/>
                <w:szCs w:val="20"/>
                <w:highlight w:val="yellow"/>
              </w:rPr>
            </w:pPr>
            <w:r w:rsidRPr="00717CE0">
              <w:rPr>
                <w:rFonts w:cs="Arial"/>
                <w:sz w:val="20"/>
                <w:szCs w:val="20"/>
                <w:highlight w:val="yellow"/>
              </w:rPr>
              <w:t>Zaslanie 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086AC041" w14:textId="77777777" w:rsidR="004576A9" w:rsidRPr="00717CE0" w:rsidRDefault="004576A9" w:rsidP="00127538">
            <w:pPr>
              <w:rPr>
                <w:rFonts w:cs="Arial"/>
                <w:sz w:val="20"/>
                <w:szCs w:val="20"/>
                <w:highlight w:val="yellow"/>
              </w:rPr>
            </w:pPr>
            <w:r w:rsidRPr="00717CE0">
              <w:rPr>
                <w:rFonts w:cs="Arial"/>
                <w:color w:val="000000"/>
                <w:kern w:val="24"/>
                <w:sz w:val="20"/>
                <w:szCs w:val="20"/>
                <w:highlight w:val="yellow"/>
              </w:rPr>
              <w:t>PDS</w:t>
            </w:r>
          </w:p>
        </w:tc>
        <w:tc>
          <w:tcPr>
            <w:tcW w:w="1131" w:type="dxa"/>
            <w:tcBorders>
              <w:top w:val="single" w:sz="4" w:space="0" w:color="auto"/>
              <w:left w:val="single" w:sz="4" w:space="0" w:color="auto"/>
              <w:bottom w:val="single" w:sz="4" w:space="0" w:color="auto"/>
              <w:right w:val="single" w:sz="4" w:space="0" w:color="auto"/>
            </w:tcBorders>
            <w:hideMark/>
          </w:tcPr>
          <w:p w14:paraId="025E3EF4" w14:textId="77777777" w:rsidR="004576A9" w:rsidRPr="00717CE0" w:rsidRDefault="004576A9" w:rsidP="00127538">
            <w:pPr>
              <w:rPr>
                <w:rFonts w:cs="Arial"/>
                <w:sz w:val="20"/>
                <w:szCs w:val="20"/>
                <w:highlight w:val="yellow"/>
              </w:rPr>
            </w:pPr>
            <w:r w:rsidRPr="00717CE0">
              <w:rPr>
                <w:rFonts w:cs="Arial"/>
                <w:color w:val="000000"/>
                <w:kern w:val="24"/>
                <w:sz w:val="20"/>
                <w:szCs w:val="20"/>
                <w:highlight w:val="yellow"/>
              </w:rPr>
              <w:t>Dodávateľ</w:t>
            </w:r>
          </w:p>
        </w:tc>
        <w:tc>
          <w:tcPr>
            <w:tcW w:w="1625" w:type="dxa"/>
            <w:tcBorders>
              <w:top w:val="single" w:sz="4" w:space="0" w:color="auto"/>
              <w:left w:val="single" w:sz="4" w:space="0" w:color="auto"/>
              <w:bottom w:val="single" w:sz="4" w:space="0" w:color="auto"/>
              <w:right w:val="single" w:sz="4" w:space="0" w:color="auto"/>
            </w:tcBorders>
          </w:tcPr>
          <w:p w14:paraId="74A1D919" w14:textId="0C5AC272" w:rsidR="004576A9" w:rsidRPr="00717CE0" w:rsidRDefault="00AB283E" w:rsidP="00127538">
            <w:pPr>
              <w:pStyle w:val="Default"/>
              <w:rPr>
                <w:sz w:val="20"/>
                <w:szCs w:val="20"/>
                <w:highlight w:val="yellow"/>
              </w:rPr>
            </w:pPr>
            <w:r w:rsidRPr="00717CE0">
              <w:rPr>
                <w:sz w:val="20"/>
                <w:szCs w:val="20"/>
                <w:highlight w:val="yellow"/>
              </w:rPr>
              <w:t>P</w:t>
            </w:r>
            <w:r w:rsidR="004576A9" w:rsidRPr="00717CE0">
              <w:rPr>
                <w:sz w:val="20"/>
                <w:szCs w:val="20"/>
                <w:highlight w:val="yellow"/>
              </w:rPr>
              <w:t xml:space="preserve">o realizácii služby, uzatvorení zákaziek a  spracovaní podkladov a položiek </w:t>
            </w:r>
          </w:p>
        </w:tc>
        <w:tc>
          <w:tcPr>
            <w:tcW w:w="2026" w:type="dxa"/>
            <w:tcBorders>
              <w:top w:val="single" w:sz="4" w:space="0" w:color="auto"/>
              <w:left w:val="single" w:sz="4" w:space="0" w:color="auto"/>
              <w:bottom w:val="single" w:sz="4" w:space="0" w:color="auto"/>
              <w:right w:val="single" w:sz="4" w:space="0" w:color="auto"/>
            </w:tcBorders>
            <w:hideMark/>
          </w:tcPr>
          <w:p w14:paraId="001298B6" w14:textId="77777777" w:rsidR="004576A9" w:rsidRPr="00717CE0" w:rsidRDefault="004576A9" w:rsidP="00127538">
            <w:pPr>
              <w:tabs>
                <w:tab w:val="center" w:pos="4536"/>
                <w:tab w:val="right" w:pos="9072"/>
              </w:tabs>
              <w:rPr>
                <w:rFonts w:cs="Arial"/>
                <w:sz w:val="20"/>
                <w:szCs w:val="20"/>
                <w:highlight w:val="yellow"/>
              </w:rPr>
            </w:pPr>
            <w:r w:rsidRPr="00717CE0">
              <w:rPr>
                <w:rFonts w:cs="Arial"/>
                <w:sz w:val="20"/>
                <w:szCs w:val="20"/>
                <w:highlight w:val="yellow"/>
              </w:rPr>
              <w:t>Začiatok/ koniec procesu PDS</w:t>
            </w:r>
          </w:p>
          <w:p w14:paraId="647935A3" w14:textId="77777777" w:rsidR="004576A9" w:rsidRPr="00717CE0" w:rsidRDefault="004576A9" w:rsidP="00127538">
            <w:pPr>
              <w:rPr>
                <w:rFonts w:cs="Arial"/>
                <w:sz w:val="20"/>
                <w:szCs w:val="20"/>
                <w:highlight w:val="yellow"/>
              </w:rPr>
            </w:pPr>
          </w:p>
        </w:tc>
      </w:tr>
      <w:tr w:rsidR="004576A9" w:rsidRPr="00717CE0" w14:paraId="1056BBAF"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DDC18F3" w14:textId="77777777" w:rsidR="004576A9" w:rsidRPr="00717CE0" w:rsidRDefault="004576A9" w:rsidP="00127538">
            <w:pPr>
              <w:rPr>
                <w:highlight w:val="yellow"/>
              </w:rPr>
            </w:pPr>
            <w:r w:rsidRPr="00717CE0">
              <w:rPr>
                <w:highlight w:val="yellow"/>
              </w:rPr>
              <w:t>2.</w:t>
            </w:r>
          </w:p>
        </w:tc>
        <w:tc>
          <w:tcPr>
            <w:tcW w:w="754" w:type="dxa"/>
            <w:tcBorders>
              <w:top w:val="single" w:sz="4" w:space="0" w:color="auto"/>
              <w:left w:val="single" w:sz="4" w:space="0" w:color="auto"/>
              <w:bottom w:val="single" w:sz="4" w:space="0" w:color="auto"/>
              <w:right w:val="single" w:sz="4" w:space="0" w:color="auto"/>
            </w:tcBorders>
            <w:hideMark/>
          </w:tcPr>
          <w:p w14:paraId="2FB606FB" w14:textId="77777777" w:rsidR="004576A9" w:rsidRPr="00717CE0" w:rsidRDefault="004576A9" w:rsidP="00127538">
            <w:pPr>
              <w:rPr>
                <w:highlight w:val="yellow"/>
              </w:rPr>
            </w:pPr>
            <w:r w:rsidRPr="00717CE0">
              <w:rPr>
                <w:highlight w:val="yellow"/>
              </w:rPr>
              <w:t>945</w:t>
            </w:r>
          </w:p>
        </w:tc>
        <w:tc>
          <w:tcPr>
            <w:tcW w:w="1840" w:type="dxa"/>
            <w:tcBorders>
              <w:top w:val="single" w:sz="4" w:space="0" w:color="auto"/>
              <w:left w:val="single" w:sz="4" w:space="0" w:color="auto"/>
              <w:bottom w:val="single" w:sz="4" w:space="0" w:color="auto"/>
              <w:right w:val="single" w:sz="4" w:space="0" w:color="auto"/>
            </w:tcBorders>
            <w:hideMark/>
          </w:tcPr>
          <w:p w14:paraId="7536A9D1" w14:textId="77777777" w:rsidR="004576A9" w:rsidRPr="00717CE0" w:rsidRDefault="004576A9" w:rsidP="00127538">
            <w:pPr>
              <w:pStyle w:val="Default"/>
              <w:rPr>
                <w:sz w:val="20"/>
                <w:szCs w:val="20"/>
                <w:highlight w:val="yellow"/>
              </w:rPr>
            </w:pPr>
            <w:r w:rsidRPr="00717CE0">
              <w:rPr>
                <w:sz w:val="20"/>
                <w:szCs w:val="20"/>
                <w:highlight w:val="yellow"/>
              </w:rPr>
              <w:t xml:space="preserve">Opčne: </w:t>
            </w:r>
          </w:p>
          <w:p w14:paraId="4D1DA093" w14:textId="77777777" w:rsidR="004576A9" w:rsidRPr="00717CE0" w:rsidRDefault="004576A9" w:rsidP="00127538">
            <w:pPr>
              <w:pStyle w:val="Default"/>
              <w:rPr>
                <w:sz w:val="20"/>
                <w:szCs w:val="20"/>
                <w:highlight w:val="yellow"/>
              </w:rPr>
            </w:pPr>
            <w:r w:rsidRPr="00717CE0">
              <w:rPr>
                <w:sz w:val="20"/>
                <w:szCs w:val="20"/>
                <w:highlight w:val="yellow"/>
              </w:rPr>
              <w:t xml:space="preserve">Zaslanie </w:t>
            </w:r>
          </w:p>
          <w:p w14:paraId="04A605BE" w14:textId="77777777" w:rsidR="004576A9" w:rsidRPr="00717CE0" w:rsidRDefault="004576A9" w:rsidP="00127538">
            <w:pPr>
              <w:rPr>
                <w:rFonts w:cs="Arial"/>
                <w:sz w:val="20"/>
                <w:szCs w:val="20"/>
                <w:highlight w:val="yellow"/>
              </w:rPr>
            </w:pPr>
            <w:r w:rsidRPr="00717CE0">
              <w:rPr>
                <w:sz w:val="20"/>
                <w:szCs w:val="20"/>
                <w:highlight w:val="yellow"/>
              </w:rPr>
              <w:t xml:space="preserve">Opravných </w:t>
            </w:r>
            <w:r w:rsidRPr="00717CE0">
              <w:rPr>
                <w:rFonts w:cs="Arial"/>
                <w:sz w:val="20"/>
                <w:szCs w:val="20"/>
                <w:highlight w:val="yellow"/>
              </w:rPr>
              <w:t>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7036F16F" w14:textId="77777777" w:rsidR="004576A9" w:rsidRPr="00717CE0" w:rsidRDefault="004576A9" w:rsidP="00127538">
            <w:pPr>
              <w:rPr>
                <w:rFonts w:cs="Arial"/>
                <w:sz w:val="20"/>
                <w:szCs w:val="20"/>
                <w:highlight w:val="yellow"/>
              </w:rPr>
            </w:pPr>
            <w:r w:rsidRPr="00717CE0">
              <w:rPr>
                <w:rFonts w:cs="Arial"/>
                <w:color w:val="000000"/>
                <w:kern w:val="24"/>
                <w:sz w:val="20"/>
                <w:szCs w:val="20"/>
                <w:highlight w:val="yellow"/>
              </w:rPr>
              <w:t>PDS</w:t>
            </w:r>
          </w:p>
        </w:tc>
        <w:tc>
          <w:tcPr>
            <w:tcW w:w="1131" w:type="dxa"/>
            <w:tcBorders>
              <w:top w:val="single" w:sz="4" w:space="0" w:color="auto"/>
              <w:left w:val="single" w:sz="4" w:space="0" w:color="auto"/>
              <w:bottom w:val="single" w:sz="4" w:space="0" w:color="auto"/>
              <w:right w:val="single" w:sz="4" w:space="0" w:color="auto"/>
            </w:tcBorders>
            <w:hideMark/>
          </w:tcPr>
          <w:p w14:paraId="06D91DFF" w14:textId="77777777" w:rsidR="004576A9" w:rsidRPr="00717CE0" w:rsidRDefault="004576A9" w:rsidP="00127538">
            <w:pPr>
              <w:rPr>
                <w:rFonts w:cs="Arial"/>
                <w:sz w:val="20"/>
                <w:szCs w:val="20"/>
                <w:highlight w:val="yellow"/>
              </w:rPr>
            </w:pPr>
            <w:r w:rsidRPr="00717CE0">
              <w:rPr>
                <w:rFonts w:cs="Arial"/>
                <w:color w:val="000000"/>
                <w:kern w:val="24"/>
                <w:sz w:val="20"/>
                <w:szCs w:val="20"/>
                <w:highlight w:val="yellow"/>
              </w:rPr>
              <w:t>Dodávateľ</w:t>
            </w:r>
          </w:p>
        </w:tc>
        <w:tc>
          <w:tcPr>
            <w:tcW w:w="1625" w:type="dxa"/>
            <w:tcBorders>
              <w:top w:val="single" w:sz="4" w:space="0" w:color="auto"/>
              <w:left w:val="single" w:sz="4" w:space="0" w:color="auto"/>
              <w:bottom w:val="single" w:sz="4" w:space="0" w:color="auto"/>
              <w:right w:val="single" w:sz="4" w:space="0" w:color="auto"/>
            </w:tcBorders>
          </w:tcPr>
          <w:p w14:paraId="52607E0D" w14:textId="77777777" w:rsidR="004576A9" w:rsidRPr="00717CE0" w:rsidRDefault="004576A9" w:rsidP="00AB283E">
            <w:pPr>
              <w:rPr>
                <w:rFonts w:cs="Arial"/>
                <w:sz w:val="20"/>
                <w:szCs w:val="20"/>
                <w:highlight w:val="yellow"/>
              </w:rPr>
            </w:pPr>
            <w:r w:rsidRPr="00717CE0">
              <w:rPr>
                <w:rFonts w:cs="Arial"/>
                <w:sz w:val="20"/>
                <w:szCs w:val="20"/>
                <w:highlight w:val="yellow"/>
              </w:rPr>
              <w:t xml:space="preserve">Po odoslaní správy 940 </w:t>
            </w:r>
          </w:p>
        </w:tc>
        <w:tc>
          <w:tcPr>
            <w:tcW w:w="2026" w:type="dxa"/>
            <w:tcBorders>
              <w:top w:val="single" w:sz="4" w:space="0" w:color="auto"/>
              <w:left w:val="single" w:sz="4" w:space="0" w:color="auto"/>
              <w:bottom w:val="single" w:sz="4" w:space="0" w:color="auto"/>
              <w:right w:val="single" w:sz="4" w:space="0" w:color="auto"/>
            </w:tcBorders>
          </w:tcPr>
          <w:p w14:paraId="5AD09E53" w14:textId="77777777" w:rsidR="004576A9" w:rsidRPr="00717CE0" w:rsidRDefault="004576A9" w:rsidP="00127538">
            <w:pPr>
              <w:rPr>
                <w:rFonts w:cs="Arial"/>
                <w:sz w:val="20"/>
                <w:szCs w:val="20"/>
                <w:highlight w:val="yellow"/>
              </w:rPr>
            </w:pPr>
            <w:r w:rsidRPr="00717CE0">
              <w:rPr>
                <w:rFonts w:cs="Arial"/>
                <w:sz w:val="20"/>
                <w:szCs w:val="20"/>
                <w:highlight w:val="yellow"/>
              </w:rPr>
              <w:t>Referencia na pôvodnú správu 940</w:t>
            </w:r>
          </w:p>
        </w:tc>
      </w:tr>
    </w:tbl>
    <w:p w14:paraId="6A6AE0C5" w14:textId="77777777" w:rsidR="004576A9" w:rsidRPr="00717CE0" w:rsidRDefault="004576A9" w:rsidP="004576A9">
      <w:pPr>
        <w:rPr>
          <w:highlight w:val="yellow"/>
        </w:rPr>
      </w:pPr>
    </w:p>
    <w:p w14:paraId="213DC840" w14:textId="77777777" w:rsidR="004576A9" w:rsidRPr="00717CE0" w:rsidRDefault="004576A9" w:rsidP="004576A9">
      <w:pPr>
        <w:spacing w:after="0"/>
        <w:rPr>
          <w:highlight w:val="yellow"/>
        </w:rPr>
      </w:pPr>
      <w:r w:rsidRPr="00717CE0">
        <w:rPr>
          <w:highlight w:val="yellow"/>
        </w:rPr>
        <w:br w:type="page"/>
      </w:r>
    </w:p>
    <w:p w14:paraId="5A37FB31" w14:textId="476D52B3" w:rsidR="004576A9" w:rsidRPr="00717CE0" w:rsidRDefault="004576A9" w:rsidP="004576A9">
      <w:pPr>
        <w:pStyle w:val="Nadpis2P"/>
        <w:rPr>
          <w:highlight w:val="yellow"/>
        </w:rPr>
      </w:pPr>
      <w:bookmarkStart w:id="440" w:name="_Toc15637618"/>
      <w:r w:rsidRPr="00717CE0">
        <w:rPr>
          <w:highlight w:val="yellow"/>
        </w:rPr>
        <w:lastRenderedPageBreak/>
        <w:t xml:space="preserve"> </w:t>
      </w:r>
      <w:bookmarkStart w:id="441" w:name="_Toc368307945"/>
      <w:bookmarkStart w:id="442" w:name="_Toc176960525"/>
      <w:r w:rsidR="001505B4" w:rsidRPr="00717CE0">
        <w:rPr>
          <w:highlight w:val="yellow"/>
        </w:rPr>
        <w:t>Mesačná a</w:t>
      </w:r>
      <w:r w:rsidRPr="00717CE0">
        <w:rPr>
          <w:highlight w:val="yellow"/>
        </w:rPr>
        <w:t>gregovaná fakturácia</w:t>
      </w:r>
      <w:bookmarkEnd w:id="441"/>
      <w:r w:rsidRPr="00717CE0">
        <w:rPr>
          <w:highlight w:val="yellow"/>
        </w:rPr>
        <w:t xml:space="preserve"> za služby PDS</w:t>
      </w:r>
      <w:bookmarkEnd w:id="440"/>
      <w:bookmarkEnd w:id="442"/>
      <w:r w:rsidRPr="00717CE0">
        <w:rPr>
          <w:highlight w:val="yellow"/>
        </w:rPr>
        <w:t xml:space="preserve"> </w:t>
      </w:r>
    </w:p>
    <w:p w14:paraId="30AC6CA1" w14:textId="77777777" w:rsidR="004576A9" w:rsidRPr="00717CE0" w:rsidRDefault="004576A9" w:rsidP="004576A9">
      <w:pPr>
        <w:rPr>
          <w:rFonts w:cs="Arial"/>
          <w:b/>
          <w:iCs/>
          <w:color w:val="000080"/>
          <w:kern w:val="32"/>
          <w:sz w:val="28"/>
          <w:szCs w:val="28"/>
          <w:highlight w:val="yellow"/>
        </w:rPr>
      </w:pPr>
    </w:p>
    <w:p w14:paraId="61D0308E" w14:textId="77777777" w:rsidR="004576A9" w:rsidRPr="00BD4FF8" w:rsidRDefault="004576A9" w:rsidP="00BD4FF8">
      <w:pPr>
        <w:pStyle w:val="Nadpis3"/>
        <w:spacing w:line="360" w:lineRule="auto"/>
        <w:rPr>
          <w:b w:val="0"/>
        </w:rPr>
      </w:pPr>
      <w:r w:rsidRPr="00BD4FF8">
        <w:rPr>
          <w:b w:val="0"/>
          <w:highlight w:val="yellow"/>
        </w:rPr>
        <w:t>Základné pravidlá pre proces</w:t>
      </w:r>
    </w:p>
    <w:p w14:paraId="0AE3B026" w14:textId="77777777" w:rsidR="004576A9" w:rsidRPr="00717CE0" w:rsidRDefault="004576A9" w:rsidP="004576A9">
      <w:pPr>
        <w:spacing w:line="360" w:lineRule="auto"/>
        <w:ind w:left="142"/>
        <w:rPr>
          <w:szCs w:val="22"/>
          <w:highlight w:val="yellow"/>
        </w:rPr>
      </w:pPr>
    </w:p>
    <w:p w14:paraId="5BE95F3F" w14:textId="77777777" w:rsidR="004576A9" w:rsidRPr="00717CE0" w:rsidRDefault="004576A9" w:rsidP="004576A9">
      <w:pPr>
        <w:spacing w:line="360" w:lineRule="auto"/>
        <w:ind w:left="142"/>
        <w:rPr>
          <w:szCs w:val="22"/>
          <w:highlight w:val="yellow"/>
        </w:rPr>
      </w:pPr>
      <w:r w:rsidRPr="00717CE0">
        <w:rPr>
          <w:szCs w:val="22"/>
          <w:highlight w:val="yellow"/>
        </w:rPr>
        <w:t xml:space="preserve">V tejto TŠVD je agregovaná faktúra definovaná ako </w:t>
      </w:r>
      <w:proofErr w:type="spellStart"/>
      <w:r w:rsidRPr="00717CE0">
        <w:rPr>
          <w:szCs w:val="22"/>
          <w:highlight w:val="yellow"/>
        </w:rPr>
        <w:t>xml</w:t>
      </w:r>
      <w:proofErr w:type="spellEnd"/>
      <w:r w:rsidRPr="00717CE0">
        <w:rPr>
          <w:szCs w:val="22"/>
          <w:highlight w:val="yellow"/>
        </w:rPr>
        <w:t>:</w:t>
      </w:r>
    </w:p>
    <w:p w14:paraId="22F7CBA1" w14:textId="77777777" w:rsidR="004576A9" w:rsidRPr="00717CE0" w:rsidRDefault="004576A9" w:rsidP="004576A9">
      <w:pPr>
        <w:spacing w:line="360" w:lineRule="auto"/>
        <w:ind w:left="142"/>
        <w:rPr>
          <w:rFonts w:cs="Arial"/>
          <w:szCs w:val="22"/>
          <w:highlight w:val="yellow"/>
        </w:rPr>
      </w:pPr>
      <w:r w:rsidRPr="00717CE0">
        <w:rPr>
          <w:rFonts w:cs="Arial"/>
          <w:szCs w:val="22"/>
          <w:highlight w:val="yellow"/>
        </w:rPr>
        <w:t>Informácie obsiahnuté v </w:t>
      </w:r>
      <w:proofErr w:type="spellStart"/>
      <w:r w:rsidRPr="00717CE0">
        <w:rPr>
          <w:rFonts w:cs="Arial"/>
          <w:szCs w:val="22"/>
          <w:highlight w:val="yellow"/>
        </w:rPr>
        <w:t>xml</w:t>
      </w:r>
      <w:proofErr w:type="spellEnd"/>
      <w:r w:rsidRPr="00717CE0">
        <w:rPr>
          <w:rFonts w:cs="Arial"/>
          <w:szCs w:val="22"/>
          <w:highlight w:val="yellow"/>
        </w:rPr>
        <w:t xml:space="preserve"> agregovanej faktúre za služby sú v členení zodpovedajúcom daňovému dokladu. </w:t>
      </w:r>
    </w:p>
    <w:p w14:paraId="174BADDE" w14:textId="77777777" w:rsidR="004576A9" w:rsidRPr="00717CE0" w:rsidRDefault="004576A9" w:rsidP="004576A9">
      <w:pPr>
        <w:pStyle w:val="Odsekzoznamu"/>
        <w:numPr>
          <w:ilvl w:val="0"/>
          <w:numId w:val="28"/>
        </w:numPr>
        <w:spacing w:line="360" w:lineRule="auto"/>
        <w:rPr>
          <w:rFonts w:ascii="Arial" w:hAnsi="Arial" w:cs="Arial"/>
          <w:sz w:val="22"/>
          <w:szCs w:val="22"/>
          <w:highlight w:val="yellow"/>
        </w:rPr>
      </w:pPr>
      <w:r w:rsidRPr="00717CE0">
        <w:rPr>
          <w:rFonts w:ascii="Arial" w:hAnsi="Arial" w:cs="Arial"/>
          <w:sz w:val="22"/>
          <w:szCs w:val="22"/>
          <w:highlight w:val="yellow"/>
        </w:rPr>
        <w:t>jednotlivé distribučné položky uvádzané v technickom a finančnom vyjadrení množstva, kde každá položka má priradené tieto charakteristiky:</w:t>
      </w:r>
    </w:p>
    <w:p w14:paraId="4D59D0F9" w14:textId="77777777" w:rsidR="004576A9" w:rsidRPr="00717CE0" w:rsidRDefault="004576A9" w:rsidP="004576A9">
      <w:pPr>
        <w:pStyle w:val="Odsekzoznamu"/>
        <w:numPr>
          <w:ilvl w:val="1"/>
          <w:numId w:val="28"/>
        </w:numPr>
        <w:spacing w:line="360" w:lineRule="auto"/>
        <w:rPr>
          <w:rFonts w:ascii="Arial" w:hAnsi="Arial" w:cs="Arial"/>
          <w:sz w:val="22"/>
          <w:szCs w:val="22"/>
          <w:highlight w:val="yellow"/>
        </w:rPr>
      </w:pPr>
      <w:r w:rsidRPr="00717CE0">
        <w:rPr>
          <w:rFonts w:ascii="Arial" w:hAnsi="Arial" w:cs="Arial"/>
          <w:sz w:val="22"/>
          <w:szCs w:val="22"/>
          <w:highlight w:val="yellow"/>
        </w:rPr>
        <w:t>cena podľa cenníka služieb PDS</w:t>
      </w:r>
    </w:p>
    <w:p w14:paraId="09B2CA8F" w14:textId="77777777" w:rsidR="004576A9" w:rsidRPr="00717CE0" w:rsidRDefault="004576A9" w:rsidP="004576A9">
      <w:pPr>
        <w:pStyle w:val="Odsekzoznamu"/>
        <w:numPr>
          <w:ilvl w:val="1"/>
          <w:numId w:val="28"/>
        </w:numPr>
        <w:spacing w:line="360" w:lineRule="auto"/>
        <w:rPr>
          <w:rFonts w:ascii="Arial" w:hAnsi="Arial" w:cs="Arial"/>
          <w:sz w:val="22"/>
          <w:szCs w:val="22"/>
          <w:highlight w:val="yellow"/>
        </w:rPr>
      </w:pPr>
      <w:r w:rsidRPr="00717CE0">
        <w:rPr>
          <w:rFonts w:ascii="Arial" w:hAnsi="Arial" w:cs="Arial"/>
          <w:sz w:val="22"/>
          <w:szCs w:val="22"/>
          <w:highlight w:val="yellow"/>
        </w:rPr>
        <w:t>Počet zrealizovaných služieb podľa jednotlivých typov služieb. (Typom služby sa rozumie položka v zmysle cenníka služieb PDS)</w:t>
      </w:r>
    </w:p>
    <w:p w14:paraId="2B118B38" w14:textId="77777777" w:rsidR="004576A9" w:rsidRPr="00717CE0" w:rsidRDefault="004576A9" w:rsidP="004576A9">
      <w:pPr>
        <w:pStyle w:val="Odsekzoznamu"/>
        <w:numPr>
          <w:ilvl w:val="1"/>
          <w:numId w:val="28"/>
        </w:numPr>
        <w:spacing w:line="360" w:lineRule="auto"/>
        <w:rPr>
          <w:rFonts w:ascii="Arial" w:hAnsi="Arial" w:cs="Arial"/>
          <w:sz w:val="22"/>
          <w:szCs w:val="22"/>
          <w:highlight w:val="yellow"/>
        </w:rPr>
      </w:pPr>
      <w:r w:rsidRPr="00717CE0">
        <w:rPr>
          <w:rFonts w:ascii="Arial" w:hAnsi="Arial" w:cs="Arial"/>
          <w:sz w:val="22"/>
          <w:szCs w:val="22"/>
          <w:highlight w:val="yellow"/>
        </w:rPr>
        <w:t>reálna fakturácia v eurách za služby PDS</w:t>
      </w:r>
    </w:p>
    <w:p w14:paraId="5B16B0D1" w14:textId="77777777" w:rsidR="004576A9" w:rsidRPr="00717CE0" w:rsidRDefault="004576A9" w:rsidP="004576A9">
      <w:pPr>
        <w:pStyle w:val="Odsekzoznamu"/>
        <w:numPr>
          <w:ilvl w:val="1"/>
          <w:numId w:val="28"/>
        </w:numPr>
        <w:spacing w:line="360" w:lineRule="auto"/>
        <w:rPr>
          <w:rFonts w:ascii="Arial" w:hAnsi="Arial" w:cs="Arial"/>
          <w:sz w:val="22"/>
          <w:szCs w:val="22"/>
          <w:highlight w:val="yellow"/>
        </w:rPr>
      </w:pPr>
      <w:r w:rsidRPr="00717CE0">
        <w:rPr>
          <w:rFonts w:ascii="Arial" w:hAnsi="Arial" w:cs="Arial"/>
          <w:sz w:val="22"/>
          <w:szCs w:val="22"/>
          <w:highlight w:val="yellow"/>
        </w:rPr>
        <w:t>poplatky PDS</w:t>
      </w:r>
    </w:p>
    <w:p w14:paraId="108A3B17" w14:textId="77777777" w:rsidR="004576A9" w:rsidRPr="00717CE0" w:rsidRDefault="004576A9" w:rsidP="004576A9">
      <w:pPr>
        <w:pStyle w:val="Odsekzoznamu"/>
        <w:numPr>
          <w:ilvl w:val="0"/>
          <w:numId w:val="28"/>
        </w:numPr>
        <w:spacing w:line="360" w:lineRule="auto"/>
        <w:rPr>
          <w:rFonts w:ascii="Arial" w:hAnsi="Arial" w:cs="Arial"/>
          <w:sz w:val="22"/>
          <w:szCs w:val="22"/>
          <w:highlight w:val="yellow"/>
        </w:rPr>
      </w:pPr>
      <w:r w:rsidRPr="00717CE0">
        <w:rPr>
          <w:rFonts w:ascii="Arial" w:hAnsi="Arial" w:cs="Arial"/>
          <w:sz w:val="22"/>
          <w:szCs w:val="22"/>
          <w:highlight w:val="yellow"/>
        </w:rPr>
        <w:t>XML obsahuje zároveň všetky referencie na dielčie podklady pre fakturáciu  za služby alebo opravy podkladov pre fakturáciu za služby, ktoré vecne prislúchajú obdobiu agregácie definované v tejto TŠVD.</w:t>
      </w:r>
    </w:p>
    <w:p w14:paraId="220989D2" w14:textId="77777777" w:rsidR="004576A9" w:rsidRPr="00717CE0" w:rsidRDefault="004576A9" w:rsidP="004576A9">
      <w:pPr>
        <w:pStyle w:val="Odsekzoznamu"/>
        <w:numPr>
          <w:ilvl w:val="0"/>
          <w:numId w:val="28"/>
        </w:numPr>
        <w:spacing w:line="360" w:lineRule="auto"/>
        <w:rPr>
          <w:rFonts w:ascii="Arial" w:hAnsi="Arial" w:cs="Arial"/>
          <w:sz w:val="22"/>
          <w:szCs w:val="22"/>
          <w:highlight w:val="yellow"/>
        </w:rPr>
      </w:pPr>
      <w:r w:rsidRPr="00717CE0">
        <w:rPr>
          <w:rFonts w:ascii="Arial" w:hAnsi="Arial" w:cs="Arial"/>
          <w:sz w:val="22"/>
          <w:szCs w:val="22"/>
          <w:highlight w:val="yellow"/>
        </w:rPr>
        <w:t>Opravná XML obsahuje referenciu na opravovanú/pôvodnú fakturáciu za služby</w:t>
      </w:r>
    </w:p>
    <w:p w14:paraId="62F8F40F" w14:textId="77777777" w:rsidR="004576A9" w:rsidRPr="00717CE0" w:rsidRDefault="004576A9" w:rsidP="004576A9">
      <w:pPr>
        <w:pStyle w:val="Odsekzoznamu"/>
        <w:spacing w:line="360" w:lineRule="auto"/>
        <w:ind w:left="1042"/>
        <w:rPr>
          <w:rFonts w:ascii="Arial" w:hAnsi="Arial" w:cs="Arial"/>
          <w:sz w:val="22"/>
          <w:szCs w:val="22"/>
          <w:highlight w:val="yellow"/>
        </w:rPr>
      </w:pPr>
    </w:p>
    <w:p w14:paraId="03B7DB30" w14:textId="77777777" w:rsidR="004576A9" w:rsidRPr="00717CE0" w:rsidRDefault="004576A9" w:rsidP="004576A9">
      <w:pPr>
        <w:rPr>
          <w:highlight w:val="yellow"/>
        </w:rPr>
      </w:pPr>
      <w:r w:rsidRPr="00717CE0">
        <w:rPr>
          <w:rFonts w:cs="Arial"/>
          <w:szCs w:val="22"/>
          <w:highlight w:val="yellow"/>
        </w:rPr>
        <w:t>Opravná XML obsahuje tiež referencie na opravné podklady pre fakturáciu za služby, ktoré boli predmetom pôvodnej agregácie.</w:t>
      </w:r>
    </w:p>
    <w:p w14:paraId="3F607DF4" w14:textId="77777777" w:rsidR="004576A9" w:rsidRPr="00717CE0" w:rsidRDefault="004576A9" w:rsidP="004576A9">
      <w:pPr>
        <w:pStyle w:val="Odsekzoznamu"/>
        <w:spacing w:line="360" w:lineRule="auto"/>
        <w:ind w:left="900"/>
        <w:rPr>
          <w:rFonts w:ascii="Arial" w:hAnsi="Arial" w:cs="Arial"/>
          <w:sz w:val="22"/>
          <w:szCs w:val="22"/>
          <w:highlight w:val="yellow"/>
        </w:rPr>
      </w:pPr>
    </w:p>
    <w:p w14:paraId="73CCD859" w14:textId="77777777" w:rsidR="004576A9" w:rsidRPr="00BD4FF8" w:rsidRDefault="004576A9" w:rsidP="00BD4FF8">
      <w:pPr>
        <w:pStyle w:val="Nadpis3"/>
        <w:spacing w:line="360" w:lineRule="auto"/>
        <w:rPr>
          <w:b w:val="0"/>
        </w:rPr>
      </w:pPr>
      <w:r w:rsidRPr="00BD4FF8">
        <w:rPr>
          <w:b w:val="0"/>
          <w:highlight w:val="yellow"/>
        </w:rPr>
        <w:t>Diagram procesu</w:t>
      </w:r>
    </w:p>
    <w:p w14:paraId="1494BEF4" w14:textId="77777777" w:rsidR="004576A9" w:rsidRPr="00717CE0" w:rsidRDefault="004576A9" w:rsidP="004576A9">
      <w:pPr>
        <w:rPr>
          <w:rFonts w:cs="Arial"/>
          <w:szCs w:val="22"/>
          <w:highlight w:val="yellow"/>
        </w:rPr>
      </w:pPr>
    </w:p>
    <w:p w14:paraId="296E4A6B" w14:textId="77777777" w:rsidR="004576A9" w:rsidRPr="00717CE0" w:rsidRDefault="00000000" w:rsidP="004576A9">
      <w:pPr>
        <w:spacing w:after="0"/>
        <w:rPr>
          <w:highlight w:val="yellow"/>
        </w:rPr>
      </w:pPr>
      <w:r>
        <w:rPr>
          <w:noProof/>
          <w:highlight w:val="yellow"/>
        </w:rPr>
        <w:object w:dxaOrig="1440" w:dyaOrig="1440" w14:anchorId="3A3C30E4">
          <v:shape id="_x0000_s2401" type="#_x0000_t75" style="position:absolute;margin-left:68.95pt;margin-top:-.3pt;width:314.75pt;height:196.05pt;z-index:251674624" o:allowoverlap="f">
            <v:imagedata r:id="rId84" o:title=""/>
            <w10:wrap type="square"/>
          </v:shape>
          <o:OLEObject Type="Embed" ProgID="Visio.Drawing.11" ShapeID="_x0000_s2401" DrawAspect="Content" ObjectID="_1787640910" r:id="rId85"/>
        </w:object>
      </w:r>
      <w:r w:rsidR="004576A9" w:rsidRPr="00717CE0">
        <w:rPr>
          <w:highlight w:val="yellow"/>
        </w:rPr>
        <w:br w:type="page"/>
      </w:r>
    </w:p>
    <w:p w14:paraId="0729B20F" w14:textId="77777777" w:rsidR="004576A9" w:rsidRPr="00717CE0" w:rsidRDefault="004576A9" w:rsidP="00BD4FF8">
      <w:pPr>
        <w:pStyle w:val="Nadpis3"/>
        <w:rPr>
          <w:b w:val="0"/>
          <w:highlight w:val="yellow"/>
        </w:rPr>
      </w:pPr>
      <w:r w:rsidRPr="00BD4FF8">
        <w:rPr>
          <w:b w:val="0"/>
          <w:highlight w:val="yellow"/>
        </w:rPr>
        <w:lastRenderedPageBreak/>
        <w:t>Popis procesu</w:t>
      </w:r>
    </w:p>
    <w:p w14:paraId="65A08BFD" w14:textId="77777777" w:rsidR="004576A9" w:rsidRPr="00717CE0" w:rsidRDefault="004576A9" w:rsidP="004576A9">
      <w:pPr>
        <w:rPr>
          <w:rFonts w:cs="Arial"/>
          <w:szCs w:val="22"/>
          <w:highlight w:val="yellow"/>
        </w:rPr>
      </w:pP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4576A9" w:rsidRPr="00717CE0" w14:paraId="68338739"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B275EFF" w14:textId="77777777" w:rsidR="004576A9" w:rsidRPr="00717CE0" w:rsidRDefault="004576A9" w:rsidP="00127538">
            <w:pPr>
              <w:jc w:val="center"/>
              <w:rPr>
                <w:b/>
                <w:highlight w:val="yellow"/>
              </w:rPr>
            </w:pPr>
            <w:proofErr w:type="spellStart"/>
            <w:r w:rsidRPr="00717CE0">
              <w:rPr>
                <w:b/>
                <w:highlight w:val="yellow"/>
              </w:rPr>
              <w:t>Ref</w:t>
            </w:r>
            <w:proofErr w:type="spellEnd"/>
            <w:r w:rsidRPr="00717CE0">
              <w:rPr>
                <w:b/>
                <w:highlight w:val="yellow"/>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07440AB" w14:textId="77777777" w:rsidR="004576A9" w:rsidRPr="00717CE0" w:rsidRDefault="004576A9" w:rsidP="00127538">
            <w:pPr>
              <w:jc w:val="center"/>
              <w:rPr>
                <w:b/>
                <w:highlight w:val="yellow"/>
              </w:rPr>
            </w:pPr>
            <w:r w:rsidRPr="00717CE0">
              <w:rPr>
                <w:b/>
                <w:highlight w:val="yellow"/>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6E1A667" w14:textId="77777777" w:rsidR="004576A9" w:rsidRPr="00717CE0" w:rsidRDefault="004576A9" w:rsidP="00127538">
            <w:pPr>
              <w:jc w:val="center"/>
              <w:rPr>
                <w:b/>
                <w:highlight w:val="yellow"/>
              </w:rPr>
            </w:pPr>
            <w:r w:rsidRPr="00717CE0">
              <w:rPr>
                <w:b/>
                <w:highlight w:val="yellow"/>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B9A5CB" w14:textId="77777777" w:rsidR="004576A9" w:rsidRPr="00717CE0" w:rsidRDefault="004576A9" w:rsidP="00127538">
            <w:pPr>
              <w:jc w:val="center"/>
              <w:rPr>
                <w:b/>
                <w:highlight w:val="yellow"/>
              </w:rPr>
            </w:pPr>
            <w:r w:rsidRPr="00717CE0">
              <w:rPr>
                <w:b/>
                <w:highlight w:val="yellow"/>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1A378F" w14:textId="77777777" w:rsidR="004576A9" w:rsidRPr="00717CE0" w:rsidRDefault="004576A9" w:rsidP="00127538">
            <w:pPr>
              <w:jc w:val="center"/>
              <w:rPr>
                <w:b/>
                <w:highlight w:val="yellow"/>
              </w:rPr>
            </w:pPr>
            <w:r w:rsidRPr="00717CE0">
              <w:rPr>
                <w:b/>
                <w:highlight w:val="yellow"/>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D2487B" w14:textId="77777777" w:rsidR="004576A9" w:rsidRPr="00717CE0" w:rsidRDefault="004576A9" w:rsidP="00127538">
            <w:pPr>
              <w:jc w:val="center"/>
              <w:rPr>
                <w:b/>
                <w:highlight w:val="yellow"/>
              </w:rPr>
            </w:pPr>
            <w:r w:rsidRPr="00717CE0">
              <w:rPr>
                <w:b/>
                <w:highlight w:val="yellow"/>
              </w:rPr>
              <w:t>Činnosť</w:t>
            </w:r>
          </w:p>
        </w:tc>
      </w:tr>
      <w:tr w:rsidR="004576A9" w:rsidRPr="00717CE0" w14:paraId="127835D9"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BD78F2B" w14:textId="77777777" w:rsidR="004576A9" w:rsidRPr="00717CE0" w:rsidRDefault="004576A9" w:rsidP="00127538">
            <w:pPr>
              <w:spacing w:after="0"/>
              <w:rPr>
                <w:b/>
                <w:highlight w:val="yellow"/>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79C28F5" w14:textId="77777777" w:rsidR="004576A9" w:rsidRPr="00717CE0" w:rsidRDefault="004576A9" w:rsidP="00127538">
            <w:pPr>
              <w:jc w:val="center"/>
              <w:rPr>
                <w:b/>
                <w:highlight w:val="yellow"/>
              </w:rPr>
            </w:pPr>
            <w:r w:rsidRPr="00717CE0">
              <w:rPr>
                <w:b/>
                <w:highlight w:val="yellow"/>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CDC0BA7" w14:textId="77777777" w:rsidR="004576A9" w:rsidRPr="00717CE0" w:rsidRDefault="004576A9" w:rsidP="00127538">
            <w:pPr>
              <w:jc w:val="center"/>
              <w:rPr>
                <w:b/>
                <w:highlight w:val="yellow"/>
              </w:rPr>
            </w:pPr>
            <w:r w:rsidRPr="00717CE0">
              <w:rPr>
                <w:b/>
                <w:highlight w:val="yellow"/>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20B7FEE7" w14:textId="77777777" w:rsidR="004576A9" w:rsidRPr="00717CE0" w:rsidRDefault="004576A9" w:rsidP="00127538">
            <w:pPr>
              <w:spacing w:after="0"/>
              <w:rPr>
                <w:b/>
                <w:highlight w:val="yellow"/>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DBAB9DC" w14:textId="77777777" w:rsidR="004576A9" w:rsidRPr="00717CE0" w:rsidRDefault="004576A9" w:rsidP="00127538">
            <w:pPr>
              <w:spacing w:after="0"/>
              <w:rPr>
                <w:b/>
                <w:highlight w:val="yellow"/>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0F7913E0" w14:textId="77777777" w:rsidR="004576A9" w:rsidRPr="00717CE0" w:rsidRDefault="004576A9" w:rsidP="00127538">
            <w:pPr>
              <w:spacing w:after="0"/>
              <w:rPr>
                <w:b/>
                <w:highlight w:val="yellow"/>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32FC41E1" w14:textId="77777777" w:rsidR="004576A9" w:rsidRPr="00717CE0" w:rsidRDefault="004576A9" w:rsidP="00127538">
            <w:pPr>
              <w:spacing w:after="0"/>
              <w:rPr>
                <w:b/>
                <w:highlight w:val="yellow"/>
              </w:rPr>
            </w:pPr>
          </w:p>
        </w:tc>
      </w:tr>
      <w:tr w:rsidR="004576A9" w:rsidRPr="00717CE0" w14:paraId="4D8E5B4A"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28B688E5" w14:textId="77777777" w:rsidR="004576A9" w:rsidRPr="00717CE0" w:rsidRDefault="004576A9" w:rsidP="00127538">
            <w:pPr>
              <w:rPr>
                <w:highlight w:val="yellow"/>
              </w:rPr>
            </w:pPr>
            <w:r w:rsidRPr="00717CE0">
              <w:rPr>
                <w:highlight w:val="yellow"/>
              </w:rPr>
              <w:t>1.</w:t>
            </w:r>
          </w:p>
        </w:tc>
        <w:tc>
          <w:tcPr>
            <w:tcW w:w="754" w:type="dxa"/>
            <w:tcBorders>
              <w:top w:val="single" w:sz="4" w:space="0" w:color="auto"/>
              <w:left w:val="single" w:sz="4" w:space="0" w:color="auto"/>
              <w:bottom w:val="single" w:sz="4" w:space="0" w:color="auto"/>
              <w:right w:val="single" w:sz="4" w:space="0" w:color="auto"/>
            </w:tcBorders>
            <w:hideMark/>
          </w:tcPr>
          <w:p w14:paraId="7DAE8278" w14:textId="77777777" w:rsidR="004576A9" w:rsidRPr="00717CE0" w:rsidRDefault="004576A9" w:rsidP="00127538">
            <w:pPr>
              <w:rPr>
                <w:highlight w:val="yellow"/>
              </w:rPr>
            </w:pPr>
            <w:r w:rsidRPr="00717CE0">
              <w:rPr>
                <w:highlight w:val="yellow"/>
              </w:rPr>
              <w:t>990</w:t>
            </w:r>
          </w:p>
        </w:tc>
        <w:tc>
          <w:tcPr>
            <w:tcW w:w="1840" w:type="dxa"/>
            <w:tcBorders>
              <w:top w:val="single" w:sz="4" w:space="0" w:color="auto"/>
              <w:left w:val="single" w:sz="4" w:space="0" w:color="auto"/>
              <w:bottom w:val="single" w:sz="4" w:space="0" w:color="auto"/>
              <w:right w:val="single" w:sz="4" w:space="0" w:color="auto"/>
            </w:tcBorders>
            <w:hideMark/>
          </w:tcPr>
          <w:p w14:paraId="2AD02829" w14:textId="77777777" w:rsidR="004576A9" w:rsidRPr="00717CE0" w:rsidRDefault="004576A9" w:rsidP="00127538">
            <w:pPr>
              <w:pStyle w:val="Default"/>
              <w:rPr>
                <w:sz w:val="20"/>
                <w:szCs w:val="20"/>
                <w:highlight w:val="yellow"/>
              </w:rPr>
            </w:pPr>
            <w:r w:rsidRPr="00717CE0">
              <w:rPr>
                <w:sz w:val="20"/>
                <w:szCs w:val="20"/>
                <w:highlight w:val="yellow"/>
              </w:rPr>
              <w:t xml:space="preserve">Zaslanie </w:t>
            </w:r>
          </w:p>
          <w:p w14:paraId="0EA17C66" w14:textId="77777777" w:rsidR="004576A9" w:rsidRPr="00717CE0" w:rsidRDefault="004576A9" w:rsidP="00127538">
            <w:pPr>
              <w:rPr>
                <w:sz w:val="20"/>
                <w:szCs w:val="20"/>
                <w:highlight w:val="yellow"/>
              </w:rPr>
            </w:pPr>
            <w:r w:rsidRPr="00717CE0">
              <w:rPr>
                <w:sz w:val="20"/>
                <w:szCs w:val="20"/>
                <w:highlight w:val="yellow"/>
              </w:rPr>
              <w:t>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642DFDD0" w14:textId="77777777" w:rsidR="004576A9" w:rsidRPr="00717CE0" w:rsidRDefault="004576A9" w:rsidP="00127538">
            <w:pPr>
              <w:rPr>
                <w:sz w:val="20"/>
                <w:szCs w:val="20"/>
                <w:highlight w:val="yellow"/>
              </w:rPr>
            </w:pPr>
            <w:r w:rsidRPr="00717CE0">
              <w:rPr>
                <w:color w:val="000000"/>
                <w:kern w:val="24"/>
                <w:sz w:val="20"/>
                <w:szCs w:val="20"/>
                <w:highlight w:val="yellow"/>
              </w:rPr>
              <w:t>PDS</w:t>
            </w:r>
          </w:p>
        </w:tc>
        <w:tc>
          <w:tcPr>
            <w:tcW w:w="1131" w:type="dxa"/>
            <w:tcBorders>
              <w:top w:val="single" w:sz="4" w:space="0" w:color="auto"/>
              <w:left w:val="single" w:sz="4" w:space="0" w:color="auto"/>
              <w:bottom w:val="single" w:sz="4" w:space="0" w:color="auto"/>
              <w:right w:val="single" w:sz="4" w:space="0" w:color="auto"/>
            </w:tcBorders>
            <w:hideMark/>
          </w:tcPr>
          <w:p w14:paraId="536F0D92" w14:textId="77777777" w:rsidR="004576A9" w:rsidRPr="00717CE0" w:rsidRDefault="004576A9" w:rsidP="00127538">
            <w:pPr>
              <w:rPr>
                <w:sz w:val="20"/>
                <w:szCs w:val="20"/>
                <w:highlight w:val="yellow"/>
              </w:rPr>
            </w:pPr>
            <w:r w:rsidRPr="00717CE0">
              <w:rPr>
                <w:color w:val="000000"/>
                <w:kern w:val="24"/>
                <w:sz w:val="20"/>
                <w:szCs w:val="20"/>
                <w:highlight w:val="yellow"/>
              </w:rPr>
              <w:t>Dodávateľ</w:t>
            </w:r>
          </w:p>
        </w:tc>
        <w:tc>
          <w:tcPr>
            <w:tcW w:w="1537" w:type="dxa"/>
            <w:tcBorders>
              <w:top w:val="single" w:sz="4" w:space="0" w:color="auto"/>
              <w:left w:val="single" w:sz="4" w:space="0" w:color="auto"/>
              <w:bottom w:val="single" w:sz="4" w:space="0" w:color="auto"/>
              <w:right w:val="single" w:sz="4" w:space="0" w:color="auto"/>
            </w:tcBorders>
          </w:tcPr>
          <w:p w14:paraId="6668814A" w14:textId="77777777" w:rsidR="004576A9" w:rsidRPr="00717CE0" w:rsidRDefault="004576A9" w:rsidP="00127538">
            <w:pPr>
              <w:pStyle w:val="Default"/>
              <w:rPr>
                <w:sz w:val="20"/>
                <w:szCs w:val="20"/>
                <w:highlight w:val="yellow"/>
              </w:rPr>
            </w:pPr>
            <w:r w:rsidRPr="00717CE0">
              <w:rPr>
                <w:sz w:val="20"/>
                <w:szCs w:val="20"/>
                <w:highlight w:val="yellow"/>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5234D943" w14:textId="77777777" w:rsidR="004576A9" w:rsidRPr="00717CE0" w:rsidRDefault="004576A9" w:rsidP="00127538">
            <w:pPr>
              <w:tabs>
                <w:tab w:val="center" w:pos="4536"/>
                <w:tab w:val="right" w:pos="9072"/>
              </w:tabs>
              <w:rPr>
                <w:rFonts w:cs="Arial"/>
                <w:sz w:val="20"/>
                <w:szCs w:val="20"/>
                <w:highlight w:val="yellow"/>
              </w:rPr>
            </w:pPr>
            <w:r w:rsidRPr="00717CE0">
              <w:rPr>
                <w:rFonts w:cs="Arial"/>
                <w:sz w:val="20"/>
                <w:szCs w:val="20"/>
                <w:highlight w:val="yellow"/>
              </w:rPr>
              <w:t>Začiatok/ koniec procesu PDS</w:t>
            </w:r>
          </w:p>
          <w:p w14:paraId="507FAFF6" w14:textId="77777777" w:rsidR="004576A9" w:rsidRPr="00717CE0" w:rsidRDefault="004576A9" w:rsidP="00127538">
            <w:pPr>
              <w:rPr>
                <w:sz w:val="20"/>
                <w:szCs w:val="20"/>
                <w:highlight w:val="yellow"/>
              </w:rPr>
            </w:pPr>
            <w:r w:rsidRPr="00717CE0">
              <w:rPr>
                <w:rFonts w:cs="Arial"/>
                <w:sz w:val="20"/>
                <w:szCs w:val="20"/>
                <w:highlight w:val="yellow"/>
              </w:rPr>
              <w:t>Referencia na dielčie INVOIC správy 940/ 945</w:t>
            </w:r>
          </w:p>
        </w:tc>
      </w:tr>
      <w:tr w:rsidR="004576A9" w14:paraId="25E4FDB7"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9510770" w14:textId="77777777" w:rsidR="004576A9" w:rsidRPr="00717CE0" w:rsidRDefault="004576A9" w:rsidP="00127538">
            <w:pPr>
              <w:rPr>
                <w:highlight w:val="yellow"/>
              </w:rPr>
            </w:pPr>
            <w:r w:rsidRPr="00717CE0">
              <w:rPr>
                <w:highlight w:val="yellow"/>
              </w:rPr>
              <w:t>2.</w:t>
            </w:r>
          </w:p>
        </w:tc>
        <w:tc>
          <w:tcPr>
            <w:tcW w:w="754" w:type="dxa"/>
            <w:tcBorders>
              <w:top w:val="single" w:sz="4" w:space="0" w:color="auto"/>
              <w:left w:val="single" w:sz="4" w:space="0" w:color="auto"/>
              <w:bottom w:val="single" w:sz="4" w:space="0" w:color="auto"/>
              <w:right w:val="single" w:sz="4" w:space="0" w:color="auto"/>
            </w:tcBorders>
            <w:hideMark/>
          </w:tcPr>
          <w:p w14:paraId="6497408E" w14:textId="77777777" w:rsidR="004576A9" w:rsidRPr="00717CE0" w:rsidRDefault="004576A9" w:rsidP="00127538">
            <w:pPr>
              <w:rPr>
                <w:highlight w:val="yellow"/>
              </w:rPr>
            </w:pPr>
            <w:r w:rsidRPr="00717CE0">
              <w:rPr>
                <w:highlight w:val="yellow"/>
              </w:rPr>
              <w:t>995</w:t>
            </w:r>
          </w:p>
        </w:tc>
        <w:tc>
          <w:tcPr>
            <w:tcW w:w="1840" w:type="dxa"/>
            <w:tcBorders>
              <w:top w:val="single" w:sz="4" w:space="0" w:color="auto"/>
              <w:left w:val="single" w:sz="4" w:space="0" w:color="auto"/>
              <w:bottom w:val="single" w:sz="4" w:space="0" w:color="auto"/>
              <w:right w:val="single" w:sz="4" w:space="0" w:color="auto"/>
            </w:tcBorders>
            <w:hideMark/>
          </w:tcPr>
          <w:p w14:paraId="199484DE" w14:textId="77777777" w:rsidR="004576A9" w:rsidRPr="00717CE0" w:rsidRDefault="004576A9" w:rsidP="00127538">
            <w:pPr>
              <w:pStyle w:val="Default"/>
              <w:rPr>
                <w:sz w:val="20"/>
                <w:szCs w:val="20"/>
                <w:highlight w:val="yellow"/>
              </w:rPr>
            </w:pPr>
            <w:r w:rsidRPr="00717CE0">
              <w:rPr>
                <w:sz w:val="20"/>
                <w:szCs w:val="20"/>
                <w:highlight w:val="yellow"/>
              </w:rPr>
              <w:t xml:space="preserve">Opčne: </w:t>
            </w:r>
          </w:p>
          <w:p w14:paraId="71BA0718" w14:textId="77777777" w:rsidR="004576A9" w:rsidRPr="00717CE0" w:rsidRDefault="004576A9" w:rsidP="00127538">
            <w:pPr>
              <w:pStyle w:val="Default"/>
              <w:rPr>
                <w:sz w:val="20"/>
                <w:szCs w:val="20"/>
                <w:highlight w:val="yellow"/>
              </w:rPr>
            </w:pPr>
            <w:r w:rsidRPr="00717CE0">
              <w:rPr>
                <w:sz w:val="20"/>
                <w:szCs w:val="20"/>
                <w:highlight w:val="yellow"/>
              </w:rPr>
              <w:t xml:space="preserve">Zaslanie </w:t>
            </w:r>
          </w:p>
          <w:p w14:paraId="08AF2ABE" w14:textId="77777777" w:rsidR="004576A9" w:rsidRPr="00717CE0" w:rsidRDefault="004576A9" w:rsidP="00127538">
            <w:pPr>
              <w:rPr>
                <w:sz w:val="20"/>
                <w:szCs w:val="20"/>
                <w:highlight w:val="yellow"/>
              </w:rPr>
            </w:pPr>
            <w:r w:rsidRPr="00717CE0">
              <w:rPr>
                <w:sz w:val="20"/>
                <w:szCs w:val="20"/>
                <w:highlight w:val="yellow"/>
              </w:rPr>
              <w:t>Opravnej 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43077ACA" w14:textId="77777777" w:rsidR="004576A9" w:rsidRPr="00717CE0" w:rsidRDefault="004576A9" w:rsidP="00127538">
            <w:pPr>
              <w:rPr>
                <w:sz w:val="20"/>
                <w:szCs w:val="20"/>
                <w:highlight w:val="yellow"/>
              </w:rPr>
            </w:pPr>
            <w:r w:rsidRPr="00717CE0">
              <w:rPr>
                <w:color w:val="000000"/>
                <w:kern w:val="24"/>
                <w:sz w:val="20"/>
                <w:szCs w:val="20"/>
                <w:highlight w:val="yellow"/>
              </w:rPr>
              <w:t>PDS</w:t>
            </w:r>
          </w:p>
        </w:tc>
        <w:tc>
          <w:tcPr>
            <w:tcW w:w="1131" w:type="dxa"/>
            <w:tcBorders>
              <w:top w:val="single" w:sz="4" w:space="0" w:color="auto"/>
              <w:left w:val="single" w:sz="4" w:space="0" w:color="auto"/>
              <w:bottom w:val="single" w:sz="4" w:space="0" w:color="auto"/>
              <w:right w:val="single" w:sz="4" w:space="0" w:color="auto"/>
            </w:tcBorders>
            <w:hideMark/>
          </w:tcPr>
          <w:p w14:paraId="10FE60F7" w14:textId="77777777" w:rsidR="004576A9" w:rsidRPr="00717CE0" w:rsidRDefault="004576A9" w:rsidP="00127538">
            <w:pPr>
              <w:rPr>
                <w:sz w:val="20"/>
                <w:szCs w:val="20"/>
                <w:highlight w:val="yellow"/>
              </w:rPr>
            </w:pPr>
            <w:r w:rsidRPr="00717CE0">
              <w:rPr>
                <w:color w:val="000000"/>
                <w:kern w:val="24"/>
                <w:sz w:val="20"/>
                <w:szCs w:val="20"/>
                <w:highlight w:val="yellow"/>
              </w:rPr>
              <w:t>Dodávateľ</w:t>
            </w:r>
          </w:p>
        </w:tc>
        <w:tc>
          <w:tcPr>
            <w:tcW w:w="1537" w:type="dxa"/>
            <w:tcBorders>
              <w:top w:val="single" w:sz="4" w:space="0" w:color="auto"/>
              <w:left w:val="single" w:sz="4" w:space="0" w:color="auto"/>
              <w:bottom w:val="single" w:sz="4" w:space="0" w:color="auto"/>
              <w:right w:val="single" w:sz="4" w:space="0" w:color="auto"/>
            </w:tcBorders>
          </w:tcPr>
          <w:p w14:paraId="09DAA572" w14:textId="77777777" w:rsidR="004576A9" w:rsidRPr="00717CE0" w:rsidRDefault="004576A9" w:rsidP="00127538">
            <w:pPr>
              <w:rPr>
                <w:sz w:val="20"/>
                <w:szCs w:val="20"/>
                <w:highlight w:val="yellow"/>
              </w:rPr>
            </w:pPr>
            <w:r w:rsidRPr="00717CE0">
              <w:rPr>
                <w:sz w:val="20"/>
                <w:szCs w:val="20"/>
                <w:highlight w:val="yellow"/>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2409C55B" w14:textId="77777777" w:rsidR="004576A9" w:rsidRPr="007A47CF" w:rsidRDefault="004576A9" w:rsidP="00127538">
            <w:pPr>
              <w:rPr>
                <w:rFonts w:cs="Arial"/>
                <w:sz w:val="20"/>
                <w:szCs w:val="20"/>
              </w:rPr>
            </w:pPr>
            <w:r w:rsidRPr="00717CE0">
              <w:rPr>
                <w:rFonts w:cs="Arial"/>
                <w:sz w:val="20"/>
                <w:szCs w:val="20"/>
                <w:highlight w:val="yellow"/>
              </w:rPr>
              <w:t>Referencia na pôvodnú správu 990 a referencia na dielčie INVOIC správy 940/945</w:t>
            </w:r>
          </w:p>
        </w:tc>
      </w:tr>
    </w:tbl>
    <w:p w14:paraId="79788877" w14:textId="77777777" w:rsidR="004576A9" w:rsidRPr="005E7AE0" w:rsidRDefault="004576A9" w:rsidP="005E7AE0"/>
    <w:p w14:paraId="49C9408C" w14:textId="77777777" w:rsidR="001A3627" w:rsidRPr="004C297A" w:rsidRDefault="001A3627" w:rsidP="001A3627">
      <w:pPr>
        <w:pStyle w:val="Nadpis1"/>
        <w:spacing w:line="360" w:lineRule="auto"/>
        <w:rPr>
          <w:noProof/>
        </w:rPr>
      </w:pPr>
      <w:bookmarkStart w:id="443" w:name="_Toc176960526"/>
      <w:r w:rsidRPr="004C297A">
        <w:rPr>
          <w:noProof/>
        </w:rPr>
        <w:lastRenderedPageBreak/>
        <w:t xml:space="preserve">Príloha č.2: PROCESY pre </w:t>
      </w:r>
      <w:r w:rsidR="00645CDB" w:rsidRPr="004C297A">
        <w:rPr>
          <w:noProof/>
        </w:rPr>
        <w:t>ODOVZDÁVACIE MIESTA</w:t>
      </w:r>
      <w:bookmarkEnd w:id="443"/>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44" w:name="_Toc176960527"/>
      <w:r w:rsidRPr="004C297A">
        <w:t>HLAVNÉ PROCESY</w:t>
      </w:r>
      <w:bookmarkEnd w:id="444"/>
    </w:p>
    <w:p w14:paraId="04AE66A9" w14:textId="684066A7" w:rsidR="00BC1C84" w:rsidRPr="00A26D2C" w:rsidRDefault="00BC1C84" w:rsidP="001773F8">
      <w:pPr>
        <w:pStyle w:val="Nadpis2P"/>
      </w:pPr>
      <w:bookmarkStart w:id="445" w:name="_Toc176960528"/>
      <w:r w:rsidRPr="00A26D2C">
        <w:t xml:space="preserve">Proces „Zmena </w:t>
      </w:r>
      <w:r w:rsidR="00A26D2C" w:rsidRPr="00F1344A">
        <w:t>dodávateľa</w:t>
      </w:r>
      <w:r w:rsidR="00A26D2C">
        <w:t xml:space="preserve"> </w:t>
      </w:r>
      <w:r w:rsidRPr="00A26D2C">
        <w:t>na odovzdávacom mieste“</w:t>
      </w:r>
      <w:bookmarkEnd w:id="445"/>
    </w:p>
    <w:p w14:paraId="31A51DB7" w14:textId="77777777" w:rsidR="00BC1C84" w:rsidRPr="00A26D2C" w:rsidRDefault="00BC1C84" w:rsidP="00BC1C84"/>
    <w:p w14:paraId="2671B16D" w14:textId="77777777" w:rsidR="00BC1C84" w:rsidRPr="00A26D2C" w:rsidRDefault="00BC1C84" w:rsidP="00BC1C84">
      <w:pPr>
        <w:pStyle w:val="Nadpis3"/>
        <w:spacing w:line="360" w:lineRule="auto"/>
        <w:rPr>
          <w:b w:val="0"/>
        </w:rPr>
      </w:pPr>
      <w:r w:rsidRPr="00A26D2C">
        <w:rPr>
          <w:b w:val="0"/>
        </w:rPr>
        <w:t>Základné pravidlá pre proces</w:t>
      </w:r>
    </w:p>
    <w:p w14:paraId="72B0620F" w14:textId="226F9D5C" w:rsidR="007D57D9" w:rsidRPr="00A26D2C" w:rsidRDefault="007D57D9" w:rsidP="007D57D9">
      <w:pPr>
        <w:numPr>
          <w:ilvl w:val="0"/>
          <w:numId w:val="10"/>
        </w:numPr>
        <w:spacing w:line="360" w:lineRule="auto"/>
      </w:pPr>
      <w:r w:rsidRPr="00A26D2C">
        <w:t xml:space="preserve">Proces zmeny </w:t>
      </w:r>
      <w:r w:rsidR="00A26D2C" w:rsidRPr="00F1344A">
        <w:t>dodávateľa</w:t>
      </w:r>
      <w:r w:rsidR="00A26D2C">
        <w:t xml:space="preserve"> </w:t>
      </w:r>
      <w:r w:rsidRPr="00A26D2C">
        <w:t xml:space="preserve">na odovzdávacom mieste objasňuje len samotný priebeh zmeny </w:t>
      </w:r>
      <w:r w:rsidR="00A26D2C" w:rsidRPr="00F1344A">
        <w:t>dodávateľa</w:t>
      </w:r>
      <w:r w:rsidRPr="00A26D2C">
        <w:t xml:space="preserve">. Vypovedanie relevantných zmlúv musí prebehnúť samostatne a včas zo strany výrobcu elektriny alebo ním splnomocneného </w:t>
      </w:r>
      <w:r w:rsidR="00DF459E" w:rsidRPr="00F1344A">
        <w:t>dodávateľa</w:t>
      </w:r>
      <w:r w:rsidRPr="00A26D2C">
        <w:t xml:space="preserve">. </w:t>
      </w:r>
    </w:p>
    <w:p w14:paraId="2F2F92B4" w14:textId="63FF5323" w:rsidR="00F822E3" w:rsidRPr="00F1344A" w:rsidRDefault="00F822E3" w:rsidP="007D57D9">
      <w:pPr>
        <w:numPr>
          <w:ilvl w:val="0"/>
          <w:numId w:val="10"/>
        </w:numPr>
        <w:spacing w:line="360" w:lineRule="auto"/>
      </w:pPr>
      <w:r w:rsidRPr="00F1344A">
        <w:t>Proces zmeny dodávateľa na odovzdávacom mieste nevyvoláva zmenu subjektu zúčtovania a s týmto procesom nie je previazaný.</w:t>
      </w:r>
    </w:p>
    <w:p w14:paraId="73AED3E1" w14:textId="7AD4DFC5" w:rsidR="007D57D9" w:rsidRPr="00F1344A" w:rsidRDefault="007D57D9" w:rsidP="007D57D9">
      <w:pPr>
        <w:numPr>
          <w:ilvl w:val="0"/>
          <w:numId w:val="10"/>
        </w:numPr>
        <w:spacing w:line="360" w:lineRule="auto"/>
      </w:pPr>
      <w:r w:rsidRPr="00F1344A">
        <w:t xml:space="preserve">Proces zmeny </w:t>
      </w:r>
      <w:r w:rsidR="00DF459E" w:rsidRPr="00F1344A">
        <w:t xml:space="preserve">dodávateľa </w:t>
      </w:r>
      <w:r w:rsidRPr="00F1344A">
        <w:t xml:space="preserve">trvá v zmysle pravidiel trhu 21 kalendárnych dní. To znamená, že proces musí začať minimálne 21 kalendárnych dní pred plánovaným dňom zmeny. Ak bude </w:t>
      </w:r>
      <w:r w:rsidR="00DF459E" w:rsidRPr="00F1344A">
        <w:t xml:space="preserve">dodávateľ </w:t>
      </w:r>
      <w:r w:rsidRPr="00F1344A">
        <w:t xml:space="preserve">iniciovať zmenu neskôr ako 21 kalendárnych dní pred plánovaným dňom zmeny alebo skôr ako 26 kalendárnych dní pred plánovaným dňom zmeny, bude zmena zamietnutá. </w:t>
      </w:r>
    </w:p>
    <w:p w14:paraId="15035773" w14:textId="40DF24D1" w:rsidR="007D57D9" w:rsidRPr="00F1344A" w:rsidRDefault="007D57D9" w:rsidP="007D57D9">
      <w:pPr>
        <w:numPr>
          <w:ilvl w:val="0"/>
          <w:numId w:val="10"/>
        </w:numPr>
        <w:spacing w:line="360" w:lineRule="auto"/>
      </w:pPr>
      <w:r w:rsidRPr="00F1344A">
        <w:t xml:space="preserve">Informáciu o zmene </w:t>
      </w:r>
      <w:r w:rsidR="00DF459E" w:rsidRPr="00F1344A">
        <w:t xml:space="preserve">dodávateľa </w:t>
      </w:r>
      <w:r w:rsidRPr="00F1344A">
        <w:t xml:space="preserve">zasiela na PDS nový </w:t>
      </w:r>
      <w:r w:rsidR="00F822E3" w:rsidRPr="00F1344A">
        <w:t xml:space="preserve">dodávateľ </w:t>
      </w:r>
      <w:r w:rsidRPr="00F1344A">
        <w:t xml:space="preserve">vo forme procesnej požiadavky. </w:t>
      </w:r>
    </w:p>
    <w:p w14:paraId="3C3EA23B" w14:textId="4B944C21" w:rsidR="007D57D9" w:rsidRPr="00F1344A" w:rsidRDefault="007D57D9" w:rsidP="007D57D9">
      <w:pPr>
        <w:numPr>
          <w:ilvl w:val="0"/>
          <w:numId w:val="10"/>
        </w:numPr>
        <w:spacing w:line="360" w:lineRule="auto"/>
      </w:pPr>
      <w:r w:rsidRPr="00F1344A">
        <w:t xml:space="preserve">Zisťovanie dodávky elektriny na odovzdávacom mieste ku dňu zmeny </w:t>
      </w:r>
      <w:r w:rsidR="00DF459E" w:rsidRPr="00F1344A">
        <w:t xml:space="preserve">dodávateľa </w:t>
      </w:r>
      <w:r w:rsidRPr="00F1344A">
        <w:t xml:space="preserve">prebieha v zmysle PT. </w:t>
      </w:r>
    </w:p>
    <w:p w14:paraId="49E287E7" w14:textId="13395E8A" w:rsidR="00521E4E" w:rsidRPr="00F1344A" w:rsidRDefault="00521E4E" w:rsidP="00521E4E">
      <w:pPr>
        <w:numPr>
          <w:ilvl w:val="0"/>
          <w:numId w:val="10"/>
        </w:numPr>
        <w:spacing w:line="360" w:lineRule="auto"/>
      </w:pPr>
      <w:r w:rsidRPr="00F1344A">
        <w:t xml:space="preserve">Odovzdávacie miesto, na ktorom došlo k prerušeniu prístupu do sústavy pre výrobcu elektriny, môže prejsť procesom zmeny </w:t>
      </w:r>
      <w:r w:rsidR="00DF459E" w:rsidRPr="00F1344A">
        <w:t>dodávateľa</w:t>
      </w:r>
      <w:r w:rsidRPr="00F1344A">
        <w:t>.</w:t>
      </w:r>
    </w:p>
    <w:p w14:paraId="128473ED" w14:textId="77777777" w:rsidR="007D57D9" w:rsidRPr="00A26D2C" w:rsidRDefault="007D57D9" w:rsidP="00521E4E">
      <w:pPr>
        <w:numPr>
          <w:ilvl w:val="0"/>
          <w:numId w:val="10"/>
        </w:numPr>
        <w:spacing w:line="360" w:lineRule="auto"/>
      </w:pPr>
      <w:r w:rsidRPr="00A26D2C">
        <w:t>V prípade, ak v období medzi 26 a 21 kalendárnych dní bude na PDS doručených</w:t>
      </w:r>
    </w:p>
    <w:p w14:paraId="7E5FF7C0" w14:textId="77777777" w:rsidR="007D57D9" w:rsidRPr="00A26D2C" w:rsidRDefault="007D57D9" w:rsidP="00521E4E">
      <w:pPr>
        <w:spacing w:line="360" w:lineRule="auto"/>
        <w:ind w:left="540"/>
      </w:pPr>
      <w:r w:rsidRPr="00A26D2C">
        <w:t>viac požiadaviek na zmenu týkajúcich sa toho istého odovzdávacieho miesta, PDS</w:t>
      </w:r>
    </w:p>
    <w:p w14:paraId="42B08AD8" w14:textId="77777777" w:rsidR="007D57D9" w:rsidRPr="00A26D2C" w:rsidRDefault="007D57D9" w:rsidP="00521E4E">
      <w:pPr>
        <w:spacing w:line="360" w:lineRule="auto"/>
        <w:ind w:left="540"/>
      </w:pPr>
      <w:r w:rsidRPr="00A26D2C">
        <w:t>zaregistruje prvú doručenú požiadavku a ostatné automaticky zamietne. Proces  zaslania novej požiadavky definuje TŠVD.</w:t>
      </w:r>
      <w:r w:rsidRPr="00A26D2C" w:rsidDel="0001316E">
        <w:t xml:space="preserve"> </w:t>
      </w:r>
    </w:p>
    <w:p w14:paraId="09CB5152" w14:textId="1CA20386" w:rsidR="007D57D9" w:rsidRPr="00F1344A" w:rsidRDefault="007D57D9" w:rsidP="007D57D9">
      <w:pPr>
        <w:numPr>
          <w:ilvl w:val="0"/>
          <w:numId w:val="10"/>
        </w:numPr>
        <w:spacing w:line="360" w:lineRule="auto"/>
      </w:pPr>
      <w:r w:rsidRPr="00F1344A">
        <w:lastRenderedPageBreak/>
        <w:t xml:space="preserve">Zmenu </w:t>
      </w:r>
      <w:r w:rsidR="00DF459E" w:rsidRPr="00F1344A">
        <w:t xml:space="preserve">dodávateľa </w:t>
      </w:r>
      <w:r w:rsidRPr="00F1344A">
        <w:t>nie je možné vykonať zaslaním požiadavky na odovzdávacie miesto, ktor</w:t>
      </w:r>
      <w:r w:rsidR="00462355" w:rsidRPr="00462355">
        <w:rPr>
          <w:highlight w:val="yellow"/>
        </w:rPr>
        <w:t>é</w:t>
      </w:r>
      <w:r w:rsidRPr="00F1344A">
        <w:t xml:space="preserve"> </w:t>
      </w:r>
      <w:r w:rsidR="00462355" w:rsidRPr="00462355">
        <w:rPr>
          <w:highlight w:val="yellow"/>
        </w:rPr>
        <w:t>už u tohto</w:t>
      </w:r>
      <w:r w:rsidR="00462355">
        <w:t xml:space="preserve"> </w:t>
      </w:r>
      <w:r w:rsidR="00462355" w:rsidRPr="00462355">
        <w:rPr>
          <w:highlight w:val="yellow"/>
        </w:rPr>
        <w:t>dodávateľa</w:t>
      </w:r>
      <w:r w:rsidR="00462355">
        <w:t xml:space="preserve"> </w:t>
      </w:r>
      <w:r w:rsidR="00462355" w:rsidRPr="00462355">
        <w:rPr>
          <w:highlight w:val="yellow"/>
        </w:rPr>
        <w:t>je.</w:t>
      </w:r>
      <w:r w:rsidR="00462355">
        <w:t xml:space="preserve"> </w:t>
      </w:r>
      <w:r w:rsidRPr="00462355">
        <w:rPr>
          <w:strike/>
          <w:highlight w:val="yellow"/>
        </w:rPr>
        <w:t>v tej istej</w:t>
      </w:r>
      <w:r w:rsidRPr="00462355">
        <w:rPr>
          <w:strike/>
          <w:szCs w:val="22"/>
          <w:highlight w:val="yellow"/>
        </w:rPr>
        <w:t xml:space="preserve"> </w:t>
      </w:r>
      <w:r w:rsidR="00635AA4" w:rsidRPr="00462355">
        <w:rPr>
          <w:bCs/>
          <w:strike/>
          <w:szCs w:val="22"/>
          <w:highlight w:val="yellow"/>
        </w:rPr>
        <w:t>bilančnej</w:t>
      </w:r>
      <w:r w:rsidR="00635AA4" w:rsidRPr="00462355">
        <w:rPr>
          <w:strike/>
          <w:szCs w:val="22"/>
          <w:highlight w:val="yellow"/>
        </w:rPr>
        <w:t xml:space="preserve"> </w:t>
      </w:r>
      <w:r w:rsidRPr="00462355">
        <w:rPr>
          <w:strike/>
          <w:highlight w:val="yellow"/>
        </w:rPr>
        <w:t xml:space="preserve">skupine </w:t>
      </w:r>
      <w:proofErr w:type="spellStart"/>
      <w:r w:rsidRPr="00462355">
        <w:rPr>
          <w:strike/>
          <w:highlight w:val="yellow"/>
        </w:rPr>
        <w:t>t.j</w:t>
      </w:r>
      <w:proofErr w:type="spellEnd"/>
      <w:r w:rsidRPr="00462355">
        <w:rPr>
          <w:strike/>
          <w:highlight w:val="yellow"/>
        </w:rPr>
        <w:t>.</w:t>
      </w:r>
      <w:r w:rsidRPr="00C7208F">
        <w:rPr>
          <w:szCs w:val="22"/>
        </w:rPr>
        <w:t xml:space="preserve"> </w:t>
      </w:r>
      <w:r w:rsidR="00C7208F" w:rsidRPr="00462355">
        <w:rPr>
          <w:bCs/>
          <w:strike/>
          <w:szCs w:val="22"/>
          <w:highlight w:val="yellow"/>
        </w:rPr>
        <w:t>bilančná</w:t>
      </w:r>
      <w:r w:rsidR="00C7208F" w:rsidRPr="00462355">
        <w:rPr>
          <w:strike/>
          <w:szCs w:val="22"/>
          <w:highlight w:val="yellow"/>
        </w:rPr>
        <w:t xml:space="preserve"> </w:t>
      </w:r>
      <w:r w:rsidRPr="00462355">
        <w:rPr>
          <w:strike/>
          <w:highlight w:val="yellow"/>
        </w:rPr>
        <w:t xml:space="preserve">skupina starého a nového </w:t>
      </w:r>
      <w:r w:rsidR="00DF459E" w:rsidRPr="00462355">
        <w:rPr>
          <w:strike/>
          <w:highlight w:val="yellow"/>
        </w:rPr>
        <w:t xml:space="preserve">dodávateľa </w:t>
      </w:r>
      <w:r w:rsidRPr="00462355">
        <w:rPr>
          <w:strike/>
          <w:highlight w:val="yellow"/>
        </w:rPr>
        <w:t>ostane nezmenená</w:t>
      </w:r>
      <w:r w:rsidRPr="00F1344A">
        <w:t>. Po doručení takejto požiadavky ju systém PDS automaticky zamieta.</w:t>
      </w:r>
    </w:p>
    <w:p w14:paraId="57FB69E4" w14:textId="7A2F0998" w:rsidR="007D57D9" w:rsidRPr="00F1344A" w:rsidRDefault="007D57D9" w:rsidP="007D57D9">
      <w:pPr>
        <w:numPr>
          <w:ilvl w:val="0"/>
          <w:numId w:val="10"/>
        </w:numPr>
        <w:spacing w:line="360" w:lineRule="auto"/>
        <w:rPr>
          <w:szCs w:val="22"/>
        </w:rPr>
      </w:pPr>
      <w:r w:rsidRPr="00F1344A">
        <w:rPr>
          <w:rFonts w:cs="Arial"/>
          <w:iCs/>
          <w:szCs w:val="22"/>
          <w:lang w:eastAsia="sk-SK"/>
        </w:rPr>
        <w:t xml:space="preserve">Číselník chýb pri zamietnutí požiadavky na zmenu </w:t>
      </w:r>
      <w:r w:rsidR="00DF459E" w:rsidRPr="00F1344A">
        <w:rPr>
          <w:rFonts w:cs="Arial"/>
          <w:iCs/>
          <w:szCs w:val="22"/>
          <w:lang w:eastAsia="sk-SK"/>
        </w:rPr>
        <w:t xml:space="preserve">dodávateľa </w:t>
      </w:r>
      <w:r w:rsidRPr="00F1344A">
        <w:rPr>
          <w:rFonts w:cs="Arial"/>
          <w:iCs/>
          <w:szCs w:val="22"/>
          <w:lang w:eastAsia="sk-SK"/>
        </w:rPr>
        <w:t>sa nachádza v prílohe Číselník</w:t>
      </w:r>
      <w:r w:rsidR="00521E4E" w:rsidRPr="00F1344A">
        <w:rPr>
          <w:rFonts w:cs="Arial"/>
          <w:iCs/>
          <w:szCs w:val="22"/>
          <w:lang w:eastAsia="sk-SK"/>
        </w:rPr>
        <w:t xml:space="preserve"> chýb PDS</w:t>
      </w:r>
      <w:r w:rsidRPr="00F1344A">
        <w:rPr>
          <w:rFonts w:cs="Arial"/>
          <w:iCs/>
          <w:szCs w:val="22"/>
          <w:lang w:eastAsia="sk-SK"/>
        </w:rPr>
        <w:t xml:space="preserve">. </w:t>
      </w:r>
    </w:p>
    <w:p w14:paraId="631A2505" w14:textId="77777777" w:rsidR="007D57D9" w:rsidRPr="00F1344A" w:rsidRDefault="007D57D9" w:rsidP="007D57D9">
      <w:pPr>
        <w:pStyle w:val="Odsekzoznamu"/>
        <w:spacing w:line="360" w:lineRule="auto"/>
        <w:ind w:left="540"/>
        <w:rPr>
          <w:rFonts w:ascii="Arial" w:hAnsi="Arial" w:cs="Arial"/>
          <w:sz w:val="22"/>
          <w:szCs w:val="22"/>
        </w:rPr>
      </w:pPr>
    </w:p>
    <w:p w14:paraId="7D0B1ECF" w14:textId="5915A593" w:rsidR="00BC1C84" w:rsidRPr="00A26D2C" w:rsidRDefault="007D57D9" w:rsidP="007D57D9">
      <w:pPr>
        <w:spacing w:after="0"/>
        <w:rPr>
          <w:rFonts w:cs="Arial"/>
          <w:color w:val="000080"/>
          <w:kern w:val="32"/>
          <w:sz w:val="26"/>
          <w:szCs w:val="26"/>
        </w:rPr>
      </w:pPr>
      <w:r w:rsidRPr="00F1344A">
        <w:t xml:space="preserve">Elektronická komunikácia v rámci procesu zmeny </w:t>
      </w:r>
      <w:r w:rsidR="00DF459E" w:rsidRPr="00F1344A">
        <w:t xml:space="preserve">dodávateľa </w:t>
      </w:r>
      <w:r w:rsidRPr="00F1344A">
        <w:t>je realizovaná</w:t>
      </w:r>
      <w:r w:rsidRPr="00A26D2C">
        <w:t xml:space="preserve"> v súlade s touto TŠVD a implementačnými príručkami pre jednotlivé typy formátov správ definovaných v tejto TŠVD.</w:t>
      </w:r>
    </w:p>
    <w:p w14:paraId="2EA9DDEA" w14:textId="77777777" w:rsidR="00BC1C84" w:rsidRPr="00A26D2C" w:rsidRDefault="00BC1C84" w:rsidP="00BC1C84">
      <w:pPr>
        <w:spacing w:after="0"/>
        <w:rPr>
          <w:rFonts w:cs="Arial"/>
          <w:color w:val="000080"/>
          <w:kern w:val="32"/>
          <w:sz w:val="26"/>
          <w:szCs w:val="26"/>
        </w:rPr>
      </w:pPr>
    </w:p>
    <w:p w14:paraId="45B33772" w14:textId="77777777" w:rsidR="00BC1C84" w:rsidRPr="00A26D2C" w:rsidRDefault="00BC1C84" w:rsidP="00BC1C84">
      <w:pPr>
        <w:pStyle w:val="Nadpis3"/>
        <w:spacing w:line="360" w:lineRule="auto"/>
      </w:pPr>
      <w:r w:rsidRPr="00A26D2C">
        <w:rPr>
          <w:b w:val="0"/>
        </w:rPr>
        <w:lastRenderedPageBreak/>
        <w:t>Diagram procesu</w:t>
      </w:r>
    </w:p>
    <w:p w14:paraId="0762D74D" w14:textId="56E2DD94" w:rsidR="00BC1C84" w:rsidRPr="00A26D2C" w:rsidRDefault="00000000" w:rsidP="00BC1C84">
      <w:pPr>
        <w:pStyle w:val="Nadpis3"/>
        <w:numPr>
          <w:ilvl w:val="0"/>
          <w:numId w:val="0"/>
        </w:numPr>
        <w:ind w:left="142"/>
      </w:pPr>
      <w:r>
        <w:rPr>
          <w:noProof/>
        </w:rPr>
        <w:object w:dxaOrig="1440" w:dyaOrig="1440" w14:anchorId="4E431B27">
          <v:shape id="_x0000_s2426" type="#_x0000_t75" style="position:absolute;left:0;text-align:left;margin-left:7.1pt;margin-top:0;width:549.45pt;height:638.55pt;z-index:251676672;mso-position-horizontal:absolute;mso-position-horizontal-relative:text;mso-position-vertical:absolute;mso-position-vertical-relative:text" o:allowoverlap="f">
            <v:imagedata r:id="rId86" o:title=""/>
            <w10:wrap type="square"/>
          </v:shape>
          <o:OLEObject Type="Embed" ProgID="Visio.Drawing.11" ShapeID="_x0000_s2426" DrawAspect="Content" ObjectID="_1787640911" r:id="rId87"/>
        </w:object>
      </w:r>
    </w:p>
    <w:p w14:paraId="75EA5200" w14:textId="77777777" w:rsidR="00BC1C84" w:rsidRPr="00A26D2C" w:rsidRDefault="00BC1C84" w:rsidP="00BC1C84">
      <w:pPr>
        <w:sectPr w:rsidR="00BC1C84" w:rsidRPr="00A26D2C" w:rsidSect="00F1094E">
          <w:pgSz w:w="11906" w:h="16838"/>
          <w:pgMar w:top="1417" w:right="1417" w:bottom="1417" w:left="1417" w:header="708" w:footer="708" w:gutter="0"/>
          <w:cols w:space="708"/>
          <w:docGrid w:linePitch="360"/>
        </w:sectPr>
      </w:pPr>
    </w:p>
    <w:p w14:paraId="3958D092" w14:textId="77777777" w:rsidR="00BC1C84" w:rsidRPr="00A26D2C" w:rsidRDefault="00BC1C84" w:rsidP="00BC1C84">
      <w:pPr>
        <w:pStyle w:val="Nadpis3"/>
        <w:rPr>
          <w:b w:val="0"/>
        </w:rPr>
      </w:pPr>
      <w:r w:rsidRPr="00A26D2C">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A26D2C" w14:paraId="4ED33A22" w14:textId="77777777" w:rsidTr="007D57D9">
        <w:trPr>
          <w:trHeight w:val="635"/>
          <w:tblHeader/>
        </w:trPr>
        <w:tc>
          <w:tcPr>
            <w:tcW w:w="730" w:type="dxa"/>
            <w:vMerge w:val="restart"/>
            <w:shd w:val="clear" w:color="auto" w:fill="8C8C8C"/>
            <w:vAlign w:val="center"/>
          </w:tcPr>
          <w:p w14:paraId="1F465392" w14:textId="77777777" w:rsidR="00BC1C84" w:rsidRPr="00A26D2C" w:rsidRDefault="00BC1C84" w:rsidP="007D57D9">
            <w:pPr>
              <w:jc w:val="center"/>
              <w:rPr>
                <w:b/>
              </w:rPr>
            </w:pPr>
            <w:proofErr w:type="spellStart"/>
            <w:r w:rsidRPr="00A26D2C">
              <w:rPr>
                <w:b/>
              </w:rPr>
              <w:t>Ref</w:t>
            </w:r>
            <w:proofErr w:type="spellEnd"/>
            <w:r w:rsidRPr="00A26D2C">
              <w:rPr>
                <w:b/>
              </w:rPr>
              <w:t>.</w:t>
            </w:r>
          </w:p>
        </w:tc>
        <w:tc>
          <w:tcPr>
            <w:tcW w:w="3631" w:type="dxa"/>
            <w:gridSpan w:val="2"/>
            <w:shd w:val="clear" w:color="auto" w:fill="8C8C8C"/>
            <w:vAlign w:val="center"/>
          </w:tcPr>
          <w:p w14:paraId="6800DC68" w14:textId="77777777" w:rsidR="00BC1C84" w:rsidRPr="00A26D2C" w:rsidRDefault="00BC1C84" w:rsidP="007D57D9">
            <w:pPr>
              <w:jc w:val="center"/>
              <w:rPr>
                <w:b/>
              </w:rPr>
            </w:pPr>
            <w:r w:rsidRPr="00A26D2C">
              <w:rPr>
                <w:b/>
              </w:rPr>
              <w:t>Transakcia</w:t>
            </w:r>
          </w:p>
        </w:tc>
        <w:tc>
          <w:tcPr>
            <w:tcW w:w="1134" w:type="dxa"/>
            <w:vMerge w:val="restart"/>
            <w:shd w:val="clear" w:color="auto" w:fill="8C8C8C"/>
            <w:vAlign w:val="center"/>
          </w:tcPr>
          <w:p w14:paraId="04146FDB" w14:textId="77777777" w:rsidR="00BC1C84" w:rsidRPr="00A26D2C" w:rsidRDefault="00BC1C84" w:rsidP="007D57D9">
            <w:pPr>
              <w:jc w:val="center"/>
              <w:rPr>
                <w:b/>
              </w:rPr>
            </w:pPr>
            <w:r w:rsidRPr="00A26D2C">
              <w:rPr>
                <w:b/>
              </w:rPr>
              <w:t>Odosielateľ</w:t>
            </w:r>
          </w:p>
        </w:tc>
        <w:tc>
          <w:tcPr>
            <w:tcW w:w="1134" w:type="dxa"/>
            <w:vMerge w:val="restart"/>
            <w:shd w:val="clear" w:color="auto" w:fill="8C8C8C"/>
            <w:vAlign w:val="center"/>
          </w:tcPr>
          <w:p w14:paraId="1F13D185" w14:textId="77777777" w:rsidR="00BC1C84" w:rsidRPr="00A26D2C" w:rsidRDefault="00BC1C84" w:rsidP="007D57D9">
            <w:pPr>
              <w:jc w:val="center"/>
              <w:rPr>
                <w:b/>
              </w:rPr>
            </w:pPr>
            <w:r w:rsidRPr="00A26D2C">
              <w:rPr>
                <w:b/>
              </w:rPr>
              <w:t>Adresát</w:t>
            </w:r>
          </w:p>
        </w:tc>
        <w:tc>
          <w:tcPr>
            <w:tcW w:w="3544" w:type="dxa"/>
            <w:vMerge w:val="restart"/>
            <w:shd w:val="clear" w:color="auto" w:fill="8C8C8C"/>
            <w:vAlign w:val="center"/>
          </w:tcPr>
          <w:p w14:paraId="56598E31" w14:textId="77777777" w:rsidR="00BC1C84" w:rsidRPr="00A26D2C" w:rsidRDefault="00BC1C84" w:rsidP="007D57D9">
            <w:pPr>
              <w:jc w:val="center"/>
              <w:rPr>
                <w:b/>
              </w:rPr>
            </w:pPr>
            <w:r w:rsidRPr="00A26D2C">
              <w:rPr>
                <w:b/>
              </w:rPr>
              <w:t>Termín</w:t>
            </w:r>
          </w:p>
        </w:tc>
        <w:tc>
          <w:tcPr>
            <w:tcW w:w="4110" w:type="dxa"/>
            <w:vMerge w:val="restart"/>
            <w:shd w:val="clear" w:color="auto" w:fill="8C8C8C"/>
            <w:vAlign w:val="center"/>
          </w:tcPr>
          <w:p w14:paraId="44B0D474" w14:textId="77777777" w:rsidR="00BC1C84" w:rsidRPr="00A26D2C" w:rsidRDefault="00BC1C84" w:rsidP="007D57D9">
            <w:pPr>
              <w:jc w:val="center"/>
              <w:rPr>
                <w:b/>
              </w:rPr>
            </w:pPr>
            <w:r w:rsidRPr="00A26D2C">
              <w:rPr>
                <w:b/>
              </w:rPr>
              <w:t>Činnosť</w:t>
            </w:r>
          </w:p>
        </w:tc>
      </w:tr>
      <w:tr w:rsidR="00BC1C84" w:rsidRPr="00A26D2C" w14:paraId="75D6C50C" w14:textId="77777777" w:rsidTr="007D57D9">
        <w:trPr>
          <w:trHeight w:val="145"/>
          <w:tblHeader/>
        </w:trPr>
        <w:tc>
          <w:tcPr>
            <w:tcW w:w="730" w:type="dxa"/>
            <w:vMerge/>
            <w:shd w:val="clear" w:color="auto" w:fill="8C8C8C"/>
            <w:vAlign w:val="center"/>
          </w:tcPr>
          <w:p w14:paraId="186A1BF2" w14:textId="77777777" w:rsidR="00BC1C84" w:rsidRPr="00A26D2C"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A26D2C" w:rsidRDefault="00BC1C84" w:rsidP="007D57D9">
            <w:pPr>
              <w:jc w:val="center"/>
              <w:rPr>
                <w:b/>
              </w:rPr>
            </w:pPr>
            <w:r w:rsidRPr="00A26D2C">
              <w:rPr>
                <w:b/>
              </w:rPr>
              <w:t>Číslo</w:t>
            </w:r>
          </w:p>
        </w:tc>
        <w:tc>
          <w:tcPr>
            <w:tcW w:w="2877" w:type="dxa"/>
            <w:tcBorders>
              <w:bottom w:val="single" w:sz="4" w:space="0" w:color="auto"/>
            </w:tcBorders>
            <w:shd w:val="clear" w:color="auto" w:fill="8C8C8C"/>
            <w:vAlign w:val="center"/>
          </w:tcPr>
          <w:p w14:paraId="68EA23AF" w14:textId="77777777" w:rsidR="00BC1C84" w:rsidRPr="00A26D2C" w:rsidRDefault="00BC1C84" w:rsidP="007D57D9">
            <w:pPr>
              <w:jc w:val="center"/>
              <w:rPr>
                <w:b/>
              </w:rPr>
            </w:pPr>
            <w:r w:rsidRPr="00A26D2C">
              <w:rPr>
                <w:b/>
              </w:rPr>
              <w:t>Akcia</w:t>
            </w:r>
          </w:p>
        </w:tc>
        <w:tc>
          <w:tcPr>
            <w:tcW w:w="1134" w:type="dxa"/>
            <w:vMerge/>
            <w:shd w:val="clear" w:color="auto" w:fill="8C8C8C"/>
            <w:vAlign w:val="center"/>
          </w:tcPr>
          <w:p w14:paraId="7967E8D5" w14:textId="77777777" w:rsidR="00BC1C84" w:rsidRPr="00A26D2C" w:rsidRDefault="00BC1C84" w:rsidP="007D57D9">
            <w:pPr>
              <w:jc w:val="center"/>
              <w:rPr>
                <w:b/>
              </w:rPr>
            </w:pPr>
          </w:p>
        </w:tc>
        <w:tc>
          <w:tcPr>
            <w:tcW w:w="1134" w:type="dxa"/>
            <w:vMerge/>
            <w:shd w:val="clear" w:color="auto" w:fill="8C8C8C"/>
            <w:vAlign w:val="center"/>
          </w:tcPr>
          <w:p w14:paraId="225C21AD" w14:textId="77777777" w:rsidR="00BC1C84" w:rsidRPr="00A26D2C" w:rsidRDefault="00BC1C84" w:rsidP="007D57D9">
            <w:pPr>
              <w:jc w:val="center"/>
              <w:rPr>
                <w:b/>
              </w:rPr>
            </w:pPr>
          </w:p>
        </w:tc>
        <w:tc>
          <w:tcPr>
            <w:tcW w:w="3544" w:type="dxa"/>
            <w:vMerge/>
            <w:shd w:val="clear" w:color="auto" w:fill="8C8C8C"/>
            <w:vAlign w:val="center"/>
          </w:tcPr>
          <w:p w14:paraId="4384ABB6" w14:textId="77777777" w:rsidR="00BC1C84" w:rsidRPr="00A26D2C" w:rsidRDefault="00BC1C84" w:rsidP="007D57D9">
            <w:pPr>
              <w:jc w:val="center"/>
              <w:rPr>
                <w:b/>
              </w:rPr>
            </w:pPr>
          </w:p>
        </w:tc>
        <w:tc>
          <w:tcPr>
            <w:tcW w:w="4110" w:type="dxa"/>
            <w:vMerge/>
            <w:shd w:val="clear" w:color="auto" w:fill="8C8C8C"/>
            <w:vAlign w:val="center"/>
          </w:tcPr>
          <w:p w14:paraId="53BC31FE" w14:textId="77777777" w:rsidR="00BC1C84" w:rsidRPr="00A26D2C" w:rsidRDefault="00BC1C84" w:rsidP="007D57D9">
            <w:pPr>
              <w:jc w:val="center"/>
              <w:rPr>
                <w:b/>
              </w:rPr>
            </w:pPr>
          </w:p>
        </w:tc>
      </w:tr>
      <w:tr w:rsidR="00BC1C84" w:rsidRPr="00A26D2C" w14:paraId="14285C10" w14:textId="77777777" w:rsidTr="007D57D9">
        <w:trPr>
          <w:trHeight w:val="429"/>
        </w:trPr>
        <w:tc>
          <w:tcPr>
            <w:tcW w:w="730" w:type="dxa"/>
            <w:vAlign w:val="center"/>
          </w:tcPr>
          <w:p w14:paraId="4B524D27" w14:textId="77777777" w:rsidR="00BC1C84" w:rsidRPr="00A26D2C" w:rsidRDefault="00BC1C84" w:rsidP="007D57D9">
            <w:pPr>
              <w:rPr>
                <w:szCs w:val="22"/>
              </w:rPr>
            </w:pPr>
            <w:r w:rsidRPr="00A26D2C">
              <w:rPr>
                <w:szCs w:val="22"/>
              </w:rPr>
              <w:t>1.</w:t>
            </w:r>
          </w:p>
        </w:tc>
        <w:tc>
          <w:tcPr>
            <w:tcW w:w="754" w:type="dxa"/>
            <w:shd w:val="clear" w:color="auto" w:fill="auto"/>
            <w:vAlign w:val="center"/>
          </w:tcPr>
          <w:p w14:paraId="2F66AB4F" w14:textId="77777777" w:rsidR="00BC1C84" w:rsidRPr="00A26D2C" w:rsidRDefault="00BC1C84" w:rsidP="00D25433">
            <w:pPr>
              <w:jc w:val="center"/>
              <w:rPr>
                <w:szCs w:val="22"/>
              </w:rPr>
            </w:pPr>
            <w:r w:rsidRPr="00A26D2C">
              <w:rPr>
                <w:szCs w:val="22"/>
              </w:rPr>
              <w:t>10</w:t>
            </w:r>
            <w:r w:rsidR="00DC22C4" w:rsidRPr="00A26D2C">
              <w:rPr>
                <w:szCs w:val="22"/>
              </w:rPr>
              <w:t>B</w:t>
            </w:r>
          </w:p>
        </w:tc>
        <w:tc>
          <w:tcPr>
            <w:tcW w:w="2877" w:type="dxa"/>
            <w:shd w:val="clear" w:color="auto" w:fill="auto"/>
            <w:vAlign w:val="center"/>
          </w:tcPr>
          <w:p w14:paraId="10C6BCE2" w14:textId="217E6B9F" w:rsidR="00BC1C84" w:rsidRPr="00F1344A" w:rsidRDefault="00BC1C84" w:rsidP="007D57D9">
            <w:pPr>
              <w:rPr>
                <w:rFonts w:cs="Arial"/>
                <w:sz w:val="20"/>
                <w:szCs w:val="20"/>
              </w:rPr>
            </w:pPr>
            <w:r w:rsidRPr="00F1344A">
              <w:rPr>
                <w:rFonts w:cs="Arial"/>
                <w:sz w:val="20"/>
                <w:szCs w:val="20"/>
              </w:rPr>
              <w:t xml:space="preserve">Odoslanie oznámenia o zmene </w:t>
            </w:r>
            <w:r w:rsidR="00C30C40" w:rsidRPr="00F1344A">
              <w:rPr>
                <w:rFonts w:cs="Arial"/>
                <w:sz w:val="20"/>
                <w:szCs w:val="20"/>
              </w:rPr>
              <w:t>dodávateľa</w:t>
            </w:r>
          </w:p>
        </w:tc>
        <w:tc>
          <w:tcPr>
            <w:tcW w:w="1134" w:type="dxa"/>
            <w:vAlign w:val="center"/>
          </w:tcPr>
          <w:p w14:paraId="3348F302" w14:textId="2DBD91C3"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1134" w:type="dxa"/>
            <w:vAlign w:val="center"/>
          </w:tcPr>
          <w:p w14:paraId="109F6374" w14:textId="77777777" w:rsidR="00BC1C84" w:rsidRPr="00F1344A" w:rsidRDefault="00BC1C84" w:rsidP="007D57D9">
            <w:pPr>
              <w:rPr>
                <w:rFonts w:cs="Arial"/>
                <w:sz w:val="20"/>
                <w:szCs w:val="20"/>
              </w:rPr>
            </w:pPr>
            <w:r w:rsidRPr="00F1344A">
              <w:rPr>
                <w:rFonts w:cs="Arial"/>
                <w:sz w:val="20"/>
                <w:szCs w:val="20"/>
              </w:rPr>
              <w:t>PDS</w:t>
            </w:r>
          </w:p>
        </w:tc>
        <w:tc>
          <w:tcPr>
            <w:tcW w:w="3544" w:type="dxa"/>
            <w:shd w:val="clear" w:color="auto" w:fill="auto"/>
            <w:vAlign w:val="center"/>
          </w:tcPr>
          <w:p w14:paraId="4DB716CE" w14:textId="77777777" w:rsidR="00BC1C84" w:rsidRPr="00A26D2C" w:rsidRDefault="00BC1C84" w:rsidP="007D57D9">
            <w:pPr>
              <w:rPr>
                <w:rFonts w:cs="Arial"/>
                <w:sz w:val="20"/>
                <w:szCs w:val="20"/>
              </w:rPr>
            </w:pPr>
          </w:p>
        </w:tc>
        <w:tc>
          <w:tcPr>
            <w:tcW w:w="4110" w:type="dxa"/>
            <w:shd w:val="clear" w:color="auto" w:fill="auto"/>
            <w:vAlign w:val="center"/>
          </w:tcPr>
          <w:p w14:paraId="03F2C97C" w14:textId="77777777" w:rsidR="00BC1C84" w:rsidRPr="00A26D2C" w:rsidRDefault="00BC1C84" w:rsidP="007D57D9">
            <w:pPr>
              <w:rPr>
                <w:rFonts w:cs="Arial"/>
                <w:sz w:val="20"/>
                <w:szCs w:val="20"/>
              </w:rPr>
            </w:pPr>
          </w:p>
        </w:tc>
      </w:tr>
      <w:tr w:rsidR="00BC1C84" w:rsidRPr="00A26D2C" w14:paraId="42EB0872" w14:textId="77777777" w:rsidTr="007D57D9">
        <w:trPr>
          <w:trHeight w:val="499"/>
        </w:trPr>
        <w:tc>
          <w:tcPr>
            <w:tcW w:w="730" w:type="dxa"/>
            <w:vAlign w:val="center"/>
          </w:tcPr>
          <w:p w14:paraId="6B608643" w14:textId="77777777" w:rsidR="00BC1C84" w:rsidRPr="00A26D2C" w:rsidRDefault="00BC1C84" w:rsidP="007D57D9">
            <w:pPr>
              <w:rPr>
                <w:szCs w:val="22"/>
              </w:rPr>
            </w:pPr>
            <w:r w:rsidRPr="00A26D2C">
              <w:rPr>
                <w:szCs w:val="22"/>
              </w:rPr>
              <w:t>2</w:t>
            </w:r>
          </w:p>
        </w:tc>
        <w:tc>
          <w:tcPr>
            <w:tcW w:w="754" w:type="dxa"/>
            <w:shd w:val="clear" w:color="auto" w:fill="auto"/>
          </w:tcPr>
          <w:p w14:paraId="710B97DF" w14:textId="77777777" w:rsidR="00BC1C84" w:rsidRPr="00A26D2C" w:rsidRDefault="00BC1C84" w:rsidP="00D25433">
            <w:pPr>
              <w:jc w:val="center"/>
              <w:rPr>
                <w:szCs w:val="22"/>
              </w:rPr>
            </w:pPr>
          </w:p>
        </w:tc>
        <w:tc>
          <w:tcPr>
            <w:tcW w:w="2877" w:type="dxa"/>
            <w:shd w:val="clear" w:color="auto" w:fill="auto"/>
            <w:vAlign w:val="center"/>
          </w:tcPr>
          <w:p w14:paraId="64CE36A1" w14:textId="77777777" w:rsidR="00BC1C84" w:rsidRPr="00A26D2C" w:rsidRDefault="00BC1C84" w:rsidP="007D57D9">
            <w:pPr>
              <w:rPr>
                <w:rFonts w:cs="Arial"/>
                <w:sz w:val="20"/>
                <w:szCs w:val="20"/>
              </w:rPr>
            </w:pPr>
            <w:r w:rsidRPr="00A26D2C">
              <w:rPr>
                <w:rFonts w:cs="Arial"/>
                <w:sz w:val="20"/>
                <w:szCs w:val="20"/>
              </w:rPr>
              <w:t>Príjem požiadavky a posúdenie správnosti</w:t>
            </w:r>
          </w:p>
          <w:p w14:paraId="561298A0" w14:textId="77777777" w:rsidR="00BC1C84" w:rsidRPr="00A26D2C" w:rsidRDefault="00BC1C84" w:rsidP="007D57D9">
            <w:pPr>
              <w:rPr>
                <w:rFonts w:cs="Arial"/>
                <w:sz w:val="20"/>
                <w:szCs w:val="20"/>
              </w:rPr>
            </w:pPr>
          </w:p>
        </w:tc>
        <w:tc>
          <w:tcPr>
            <w:tcW w:w="1134" w:type="dxa"/>
            <w:vAlign w:val="center"/>
          </w:tcPr>
          <w:p w14:paraId="22761FAC" w14:textId="77777777" w:rsidR="00BC1C84" w:rsidRPr="00A26D2C" w:rsidRDefault="00BC1C84" w:rsidP="007D57D9">
            <w:pPr>
              <w:rPr>
                <w:rFonts w:cs="Arial"/>
                <w:sz w:val="20"/>
                <w:szCs w:val="20"/>
              </w:rPr>
            </w:pPr>
            <w:smartTag w:uri="urn:schemas-microsoft-com:office:smarttags" w:element="stockticker">
              <w:r w:rsidRPr="00A26D2C">
                <w:rPr>
                  <w:rFonts w:cs="Arial"/>
                  <w:sz w:val="20"/>
                  <w:szCs w:val="20"/>
                </w:rPr>
                <w:t>PDS</w:t>
              </w:r>
            </w:smartTag>
          </w:p>
        </w:tc>
        <w:tc>
          <w:tcPr>
            <w:tcW w:w="1134" w:type="dxa"/>
          </w:tcPr>
          <w:p w14:paraId="28A9D264" w14:textId="77777777" w:rsidR="00BC1C84" w:rsidRPr="00A26D2C" w:rsidRDefault="00BC1C84" w:rsidP="007D57D9">
            <w:pPr>
              <w:rPr>
                <w:rFonts w:cs="Arial"/>
                <w:sz w:val="20"/>
                <w:szCs w:val="20"/>
              </w:rPr>
            </w:pPr>
          </w:p>
        </w:tc>
        <w:tc>
          <w:tcPr>
            <w:tcW w:w="3544" w:type="dxa"/>
            <w:shd w:val="clear" w:color="auto" w:fill="auto"/>
            <w:vAlign w:val="center"/>
          </w:tcPr>
          <w:p w14:paraId="15F9160E" w14:textId="77777777" w:rsidR="00BC1C84" w:rsidRPr="00A26D2C" w:rsidRDefault="00BC1C84" w:rsidP="007D57D9">
            <w:pPr>
              <w:rPr>
                <w:rFonts w:cs="Arial"/>
                <w:sz w:val="20"/>
                <w:szCs w:val="20"/>
              </w:rPr>
            </w:pPr>
            <w:r w:rsidRPr="00A26D2C">
              <w:rPr>
                <w:rFonts w:cs="Arial"/>
                <w:sz w:val="20"/>
                <w:szCs w:val="20"/>
              </w:rPr>
              <w:t xml:space="preserve">Najskôr 26 (vrátane) a najneskôr 21 (vrátane) kalendárnych dní pred RDZ </w:t>
            </w:r>
          </w:p>
          <w:p w14:paraId="0FCFD4C1" w14:textId="77777777" w:rsidR="00BC1C84" w:rsidRPr="00A26D2C" w:rsidRDefault="00BC1C84" w:rsidP="007D57D9">
            <w:pPr>
              <w:rPr>
                <w:rFonts w:cs="Arial"/>
                <w:sz w:val="20"/>
                <w:szCs w:val="20"/>
              </w:rPr>
            </w:pPr>
          </w:p>
        </w:tc>
        <w:tc>
          <w:tcPr>
            <w:tcW w:w="4110" w:type="dxa"/>
            <w:shd w:val="clear" w:color="auto" w:fill="auto"/>
            <w:vAlign w:val="center"/>
          </w:tcPr>
          <w:p w14:paraId="3321B666" w14:textId="77777777" w:rsidR="00BC1C84" w:rsidRPr="00A26D2C" w:rsidRDefault="00BC1C84" w:rsidP="007D57D9">
            <w:pPr>
              <w:rPr>
                <w:rFonts w:cs="Arial"/>
                <w:sz w:val="20"/>
                <w:szCs w:val="20"/>
              </w:rPr>
            </w:pPr>
            <w:r w:rsidRPr="00A26D2C">
              <w:rPr>
                <w:rFonts w:cs="Arial"/>
                <w:sz w:val="20"/>
                <w:szCs w:val="20"/>
              </w:rPr>
              <w:t>Príjem transakcie 10</w:t>
            </w:r>
            <w:r w:rsidR="00DC22C4" w:rsidRPr="00A26D2C">
              <w:rPr>
                <w:rFonts w:cs="Arial"/>
                <w:sz w:val="20"/>
                <w:szCs w:val="20"/>
              </w:rPr>
              <w:t>B.</w:t>
            </w:r>
            <w:r w:rsidRPr="00A26D2C">
              <w:rPr>
                <w:rFonts w:cs="Arial"/>
                <w:sz w:val="20"/>
                <w:szCs w:val="20"/>
              </w:rPr>
              <w:t xml:space="preserve"> </w:t>
            </w:r>
          </w:p>
          <w:p w14:paraId="2F5F2911" w14:textId="77777777" w:rsidR="00BC1C84" w:rsidRPr="00A26D2C" w:rsidRDefault="00BC1C84" w:rsidP="007D57D9">
            <w:pPr>
              <w:rPr>
                <w:rFonts w:cs="Arial"/>
                <w:sz w:val="20"/>
                <w:szCs w:val="20"/>
              </w:rPr>
            </w:pPr>
            <w:r w:rsidRPr="00A26D2C">
              <w:rPr>
                <w:rFonts w:cs="Arial"/>
                <w:sz w:val="20"/>
                <w:szCs w:val="20"/>
              </w:rPr>
              <w:t xml:space="preserve">Posúdenie správnosti </w:t>
            </w:r>
            <w:r w:rsidR="00DC22C4" w:rsidRPr="00A26D2C">
              <w:rPr>
                <w:rFonts w:cs="Arial"/>
                <w:sz w:val="20"/>
                <w:szCs w:val="20"/>
              </w:rPr>
              <w:t xml:space="preserve">transakcie </w:t>
            </w:r>
            <w:r w:rsidRPr="00A26D2C">
              <w:rPr>
                <w:rFonts w:cs="Arial"/>
                <w:sz w:val="20"/>
                <w:szCs w:val="20"/>
              </w:rPr>
              <w:t>pre ďalšie spracovanie</w:t>
            </w:r>
            <w:r w:rsidR="00DC22C4" w:rsidRPr="00A26D2C">
              <w:rPr>
                <w:rFonts w:cs="Arial"/>
                <w:sz w:val="20"/>
                <w:szCs w:val="20"/>
              </w:rPr>
              <w:t>.</w:t>
            </w:r>
          </w:p>
          <w:p w14:paraId="70B74BFC" w14:textId="77777777" w:rsidR="00BC1C84" w:rsidRPr="00A26D2C" w:rsidRDefault="00BC1C84" w:rsidP="007D57D9">
            <w:pPr>
              <w:rPr>
                <w:rFonts w:cs="Arial"/>
                <w:sz w:val="20"/>
                <w:szCs w:val="20"/>
              </w:rPr>
            </w:pPr>
            <w:r w:rsidRPr="00A26D2C">
              <w:rPr>
                <w:rFonts w:cs="Arial"/>
                <w:sz w:val="20"/>
                <w:szCs w:val="20"/>
              </w:rPr>
              <w:t xml:space="preserve">Pre spracovanie </w:t>
            </w:r>
            <w:r w:rsidR="00DC22C4" w:rsidRPr="00A26D2C">
              <w:rPr>
                <w:rFonts w:cs="Arial"/>
                <w:sz w:val="20"/>
                <w:szCs w:val="20"/>
              </w:rPr>
              <w:t xml:space="preserve">transakcie </w:t>
            </w:r>
            <w:r w:rsidRPr="00A26D2C">
              <w:rPr>
                <w:rFonts w:cs="Arial"/>
                <w:sz w:val="20"/>
                <w:szCs w:val="20"/>
              </w:rPr>
              <w:t>platí princíp FIFO.</w:t>
            </w:r>
          </w:p>
        </w:tc>
      </w:tr>
      <w:tr w:rsidR="00BC1C84" w:rsidRPr="00A26D2C" w14:paraId="4F38E797" w14:textId="77777777" w:rsidTr="007D57D9">
        <w:trPr>
          <w:trHeight w:val="499"/>
        </w:trPr>
        <w:tc>
          <w:tcPr>
            <w:tcW w:w="730" w:type="dxa"/>
            <w:vAlign w:val="center"/>
          </w:tcPr>
          <w:p w14:paraId="4DAFC7AB" w14:textId="77777777" w:rsidR="00BC1C84" w:rsidRPr="00F1344A" w:rsidRDefault="00BC1C84" w:rsidP="007D57D9">
            <w:pPr>
              <w:rPr>
                <w:szCs w:val="22"/>
              </w:rPr>
            </w:pPr>
            <w:r w:rsidRPr="00F1344A">
              <w:rPr>
                <w:szCs w:val="22"/>
              </w:rPr>
              <w:t>2.A</w:t>
            </w:r>
          </w:p>
        </w:tc>
        <w:tc>
          <w:tcPr>
            <w:tcW w:w="754" w:type="dxa"/>
            <w:shd w:val="clear" w:color="auto" w:fill="auto"/>
            <w:vAlign w:val="center"/>
          </w:tcPr>
          <w:p w14:paraId="6B8BC52F" w14:textId="77777777" w:rsidR="00BC1C84" w:rsidRPr="00F1344A" w:rsidRDefault="00BC1C84" w:rsidP="00D25433">
            <w:pPr>
              <w:jc w:val="center"/>
              <w:rPr>
                <w:szCs w:val="22"/>
              </w:rPr>
            </w:pPr>
            <w:r w:rsidRPr="00F1344A">
              <w:rPr>
                <w:szCs w:val="22"/>
              </w:rPr>
              <w:t>35</w:t>
            </w:r>
            <w:r w:rsidR="00DC22C4" w:rsidRPr="00F1344A">
              <w:rPr>
                <w:szCs w:val="22"/>
              </w:rPr>
              <w:t>A</w:t>
            </w:r>
          </w:p>
        </w:tc>
        <w:tc>
          <w:tcPr>
            <w:tcW w:w="2877" w:type="dxa"/>
            <w:shd w:val="clear" w:color="auto" w:fill="auto"/>
            <w:vAlign w:val="center"/>
          </w:tcPr>
          <w:p w14:paraId="6C1882A6" w14:textId="29D47D90" w:rsidR="00BC1C84" w:rsidRPr="00F1344A" w:rsidRDefault="00BC1C84" w:rsidP="007D57D9">
            <w:pPr>
              <w:rPr>
                <w:rFonts w:cs="Arial"/>
                <w:sz w:val="20"/>
                <w:szCs w:val="20"/>
              </w:rPr>
            </w:pPr>
            <w:r w:rsidRPr="00F1344A">
              <w:rPr>
                <w:rFonts w:cs="Arial"/>
                <w:sz w:val="20"/>
                <w:szCs w:val="20"/>
              </w:rPr>
              <w:t xml:space="preserve">Zamietnutie zmeny </w:t>
            </w:r>
            <w:r w:rsidR="00C30C40" w:rsidRPr="00F1344A">
              <w:rPr>
                <w:rFonts w:cs="Arial"/>
                <w:sz w:val="20"/>
                <w:szCs w:val="20"/>
              </w:rPr>
              <w:t>dodávateľa</w:t>
            </w:r>
          </w:p>
        </w:tc>
        <w:tc>
          <w:tcPr>
            <w:tcW w:w="1134" w:type="dxa"/>
            <w:vAlign w:val="center"/>
          </w:tcPr>
          <w:p w14:paraId="03590DC6" w14:textId="77777777" w:rsidR="00BC1C84" w:rsidRPr="00F1344A" w:rsidRDefault="00BC1C84" w:rsidP="007D57D9">
            <w:pPr>
              <w:rPr>
                <w:rFonts w:cs="Arial"/>
                <w:sz w:val="20"/>
                <w:szCs w:val="20"/>
              </w:rPr>
            </w:pPr>
            <w:r w:rsidRPr="00F1344A">
              <w:rPr>
                <w:rFonts w:cs="Arial"/>
                <w:sz w:val="20"/>
                <w:szCs w:val="20"/>
              </w:rPr>
              <w:t>PDS</w:t>
            </w:r>
          </w:p>
        </w:tc>
        <w:tc>
          <w:tcPr>
            <w:tcW w:w="1134" w:type="dxa"/>
            <w:vAlign w:val="center"/>
          </w:tcPr>
          <w:p w14:paraId="0A7214F6" w14:textId="5ED05F58"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559AE567" w14:textId="77777777" w:rsidR="00BC1C84" w:rsidRPr="00F1344A" w:rsidRDefault="00BC1C84" w:rsidP="007D57D9">
            <w:pPr>
              <w:rPr>
                <w:rFonts w:cs="Arial"/>
                <w:sz w:val="20"/>
                <w:szCs w:val="20"/>
              </w:rPr>
            </w:pPr>
            <w:r w:rsidRPr="00F1344A">
              <w:rPr>
                <w:rFonts w:cs="Arial"/>
                <w:sz w:val="20"/>
                <w:szCs w:val="20"/>
              </w:rPr>
              <w:t xml:space="preserve">Bezodkladne po posúdení </w:t>
            </w:r>
          </w:p>
          <w:p w14:paraId="325F7790" w14:textId="77777777" w:rsidR="00BC1C84" w:rsidRPr="00F1344A" w:rsidRDefault="00BC1C84" w:rsidP="007D57D9">
            <w:pPr>
              <w:rPr>
                <w:rFonts w:cs="Arial"/>
                <w:sz w:val="20"/>
                <w:szCs w:val="20"/>
              </w:rPr>
            </w:pPr>
            <w:r w:rsidRPr="00F1344A">
              <w:rPr>
                <w:rFonts w:cs="Arial"/>
                <w:sz w:val="20"/>
                <w:szCs w:val="20"/>
              </w:rPr>
              <w:t xml:space="preserve">v kroku 2. </w:t>
            </w:r>
          </w:p>
        </w:tc>
        <w:tc>
          <w:tcPr>
            <w:tcW w:w="4110" w:type="dxa"/>
            <w:shd w:val="clear" w:color="auto" w:fill="auto"/>
            <w:vAlign w:val="center"/>
          </w:tcPr>
          <w:p w14:paraId="137A8C4F" w14:textId="11E3419A" w:rsidR="00BC1C84" w:rsidRPr="00F1344A" w:rsidRDefault="00BC1C84" w:rsidP="007D57D9">
            <w:pPr>
              <w:rPr>
                <w:rFonts w:cs="Arial"/>
                <w:sz w:val="20"/>
                <w:szCs w:val="20"/>
              </w:rPr>
            </w:pPr>
            <w:r w:rsidRPr="00F1344A">
              <w:rPr>
                <w:rFonts w:cs="Arial"/>
                <w:sz w:val="20"/>
                <w:szCs w:val="20"/>
              </w:rPr>
              <w:t>Odoslanie UTILMD 35</w:t>
            </w:r>
            <w:r w:rsidR="00DC22C4" w:rsidRPr="00F1344A">
              <w:rPr>
                <w:rFonts w:cs="Arial"/>
                <w:sz w:val="20"/>
                <w:szCs w:val="20"/>
              </w:rPr>
              <w:t>A</w:t>
            </w:r>
            <w:r w:rsidRPr="00F1344A">
              <w:rPr>
                <w:rFonts w:cs="Arial"/>
                <w:sz w:val="20"/>
                <w:szCs w:val="20"/>
              </w:rPr>
              <w:t xml:space="preserve">. </w:t>
            </w:r>
            <w:r w:rsidR="00C30C40" w:rsidRPr="00F1344A">
              <w:rPr>
                <w:rFonts w:cs="Arial"/>
                <w:sz w:val="20"/>
                <w:szCs w:val="20"/>
              </w:rPr>
              <w:t>Dodávateľ</w:t>
            </w:r>
            <w:r w:rsidRPr="00F1344A">
              <w:rPr>
                <w:rFonts w:cs="Arial"/>
                <w:sz w:val="20"/>
                <w:szCs w:val="20"/>
              </w:rPr>
              <w:t xml:space="preserve"> môže spustiť proces zmeny novou správou 10</w:t>
            </w:r>
            <w:r w:rsidR="00DC22C4" w:rsidRPr="00F1344A">
              <w:rPr>
                <w:rFonts w:cs="Arial"/>
                <w:sz w:val="20"/>
                <w:szCs w:val="20"/>
              </w:rPr>
              <w:t>B</w:t>
            </w:r>
            <w:r w:rsidRPr="00F1344A">
              <w:rPr>
                <w:rFonts w:cs="Arial"/>
                <w:sz w:val="20"/>
                <w:szCs w:val="20"/>
              </w:rPr>
              <w:t xml:space="preserve"> v definovanom termíne pre správu 10</w:t>
            </w:r>
            <w:r w:rsidR="00DC22C4" w:rsidRPr="00F1344A">
              <w:rPr>
                <w:rFonts w:cs="Arial"/>
                <w:sz w:val="20"/>
                <w:szCs w:val="20"/>
              </w:rPr>
              <w:t>B</w:t>
            </w:r>
            <w:r w:rsidRPr="00F1344A">
              <w:rPr>
                <w:rFonts w:cs="Arial"/>
                <w:sz w:val="20"/>
                <w:szCs w:val="20"/>
              </w:rPr>
              <w:t xml:space="preserve">, ktorá bude novým obchodným procesom. </w:t>
            </w:r>
          </w:p>
          <w:p w14:paraId="5F6560A1" w14:textId="77777777" w:rsidR="00BC1C84" w:rsidRPr="00F1344A" w:rsidRDefault="00BC1C84" w:rsidP="007D57D9">
            <w:pPr>
              <w:rPr>
                <w:rFonts w:cs="Arial"/>
                <w:sz w:val="20"/>
                <w:szCs w:val="20"/>
              </w:rPr>
            </w:pPr>
          </w:p>
        </w:tc>
      </w:tr>
      <w:tr w:rsidR="00BC1C84" w:rsidRPr="00A26D2C" w14:paraId="2471D578" w14:textId="77777777" w:rsidTr="007D57D9">
        <w:trPr>
          <w:trHeight w:val="499"/>
        </w:trPr>
        <w:tc>
          <w:tcPr>
            <w:tcW w:w="730" w:type="dxa"/>
            <w:vAlign w:val="center"/>
          </w:tcPr>
          <w:p w14:paraId="5519634C" w14:textId="77777777" w:rsidR="00BC1C84" w:rsidRPr="00F1344A" w:rsidRDefault="00BC1C84" w:rsidP="007D57D9">
            <w:pPr>
              <w:rPr>
                <w:szCs w:val="22"/>
              </w:rPr>
            </w:pPr>
            <w:r w:rsidRPr="00F1344A">
              <w:rPr>
                <w:szCs w:val="22"/>
              </w:rPr>
              <w:t>2.B1</w:t>
            </w:r>
          </w:p>
        </w:tc>
        <w:tc>
          <w:tcPr>
            <w:tcW w:w="754" w:type="dxa"/>
            <w:shd w:val="clear" w:color="auto" w:fill="auto"/>
            <w:vAlign w:val="center"/>
          </w:tcPr>
          <w:p w14:paraId="4A033379" w14:textId="77777777" w:rsidR="00BC1C84" w:rsidRPr="00F1344A" w:rsidRDefault="00BC1C84" w:rsidP="00D25433">
            <w:pPr>
              <w:jc w:val="center"/>
              <w:rPr>
                <w:szCs w:val="22"/>
              </w:rPr>
            </w:pPr>
            <w:r w:rsidRPr="00F1344A">
              <w:rPr>
                <w:szCs w:val="22"/>
              </w:rPr>
              <w:t>30</w:t>
            </w:r>
            <w:r w:rsidR="00562F41" w:rsidRPr="00F1344A">
              <w:rPr>
                <w:szCs w:val="22"/>
              </w:rPr>
              <w:t>F</w:t>
            </w:r>
          </w:p>
        </w:tc>
        <w:tc>
          <w:tcPr>
            <w:tcW w:w="2877" w:type="dxa"/>
            <w:shd w:val="clear" w:color="auto" w:fill="auto"/>
            <w:vAlign w:val="center"/>
          </w:tcPr>
          <w:p w14:paraId="77DA9321" w14:textId="57E1C6AB" w:rsidR="00BC1C84" w:rsidRPr="00F1344A" w:rsidRDefault="00FF358B" w:rsidP="007D57D9">
            <w:pPr>
              <w:rPr>
                <w:rFonts w:cs="Arial"/>
                <w:color w:val="000000"/>
                <w:kern w:val="24"/>
                <w:sz w:val="20"/>
                <w:szCs w:val="20"/>
              </w:rPr>
            </w:pPr>
            <w:r w:rsidRPr="00F1344A">
              <w:rPr>
                <w:rFonts w:cs="Arial"/>
                <w:sz w:val="20"/>
                <w:szCs w:val="20"/>
              </w:rPr>
              <w:t>Informácia o začatí zmeny dodávateľa</w:t>
            </w:r>
          </w:p>
        </w:tc>
        <w:tc>
          <w:tcPr>
            <w:tcW w:w="1134" w:type="dxa"/>
            <w:vAlign w:val="center"/>
          </w:tcPr>
          <w:p w14:paraId="174B4197" w14:textId="77777777" w:rsidR="00BC1C84" w:rsidRPr="00F1344A" w:rsidRDefault="00BC1C84" w:rsidP="007D57D9">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3D200736" w14:textId="1694458D"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10C175CA"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F1344A" w:rsidRDefault="00BC1C84" w:rsidP="007D57D9">
            <w:pPr>
              <w:rPr>
                <w:rFonts w:cs="Arial"/>
                <w:sz w:val="20"/>
                <w:szCs w:val="20"/>
              </w:rPr>
            </w:pPr>
          </w:p>
        </w:tc>
      </w:tr>
      <w:tr w:rsidR="00BC1C84" w:rsidRPr="00A26D2C" w14:paraId="4CC07447" w14:textId="77777777" w:rsidTr="007D57D9">
        <w:trPr>
          <w:trHeight w:val="499"/>
        </w:trPr>
        <w:tc>
          <w:tcPr>
            <w:tcW w:w="730" w:type="dxa"/>
            <w:vAlign w:val="center"/>
          </w:tcPr>
          <w:p w14:paraId="3E172FD7" w14:textId="77777777" w:rsidR="00BC1C84" w:rsidRPr="00F1344A" w:rsidRDefault="00BC1C84" w:rsidP="007D57D9">
            <w:pPr>
              <w:rPr>
                <w:szCs w:val="22"/>
              </w:rPr>
            </w:pPr>
            <w:r w:rsidRPr="00F1344A">
              <w:rPr>
                <w:szCs w:val="22"/>
              </w:rPr>
              <w:t>2.B2</w:t>
            </w:r>
          </w:p>
        </w:tc>
        <w:tc>
          <w:tcPr>
            <w:tcW w:w="754" w:type="dxa"/>
            <w:shd w:val="clear" w:color="auto" w:fill="auto"/>
            <w:vAlign w:val="center"/>
          </w:tcPr>
          <w:p w14:paraId="1A931D61" w14:textId="77777777" w:rsidR="00BC1C84" w:rsidRPr="00F1344A" w:rsidRDefault="00BC1C84" w:rsidP="00D25433">
            <w:pPr>
              <w:jc w:val="center"/>
              <w:rPr>
                <w:szCs w:val="22"/>
              </w:rPr>
            </w:pPr>
            <w:r w:rsidRPr="00F1344A">
              <w:rPr>
                <w:szCs w:val="22"/>
              </w:rPr>
              <w:t>30</w:t>
            </w:r>
            <w:r w:rsidR="00562F41" w:rsidRPr="00F1344A">
              <w:rPr>
                <w:szCs w:val="22"/>
              </w:rPr>
              <w:t>E</w:t>
            </w:r>
          </w:p>
        </w:tc>
        <w:tc>
          <w:tcPr>
            <w:tcW w:w="2877" w:type="dxa"/>
            <w:shd w:val="clear" w:color="auto" w:fill="auto"/>
            <w:vAlign w:val="center"/>
          </w:tcPr>
          <w:p w14:paraId="18DAD6A7" w14:textId="49D7BF77" w:rsidR="00FF358B" w:rsidRPr="00F1344A" w:rsidRDefault="00FF358B" w:rsidP="007D57D9">
            <w:pPr>
              <w:rPr>
                <w:rFonts w:cs="Arial"/>
                <w:color w:val="000000"/>
                <w:kern w:val="24"/>
                <w:sz w:val="20"/>
                <w:szCs w:val="20"/>
              </w:rPr>
            </w:pPr>
            <w:r w:rsidRPr="00F1344A">
              <w:rPr>
                <w:rFonts w:cs="Arial"/>
                <w:sz w:val="20"/>
                <w:szCs w:val="20"/>
              </w:rPr>
              <w:t>Informácia o začatí zmeny dodávateľa a požiadavka o</w:t>
            </w:r>
            <w:r w:rsidR="00E55CA8" w:rsidRPr="00F1344A">
              <w:rPr>
                <w:rFonts w:cs="Arial"/>
                <w:sz w:val="20"/>
                <w:szCs w:val="20"/>
              </w:rPr>
              <w:t> </w:t>
            </w:r>
            <w:r w:rsidRPr="00F1344A">
              <w:rPr>
                <w:rFonts w:cs="Arial"/>
                <w:sz w:val="20"/>
                <w:szCs w:val="20"/>
              </w:rPr>
              <w:t>verifikáciu</w:t>
            </w:r>
          </w:p>
        </w:tc>
        <w:tc>
          <w:tcPr>
            <w:tcW w:w="1134" w:type="dxa"/>
            <w:vAlign w:val="center"/>
          </w:tcPr>
          <w:p w14:paraId="1E6971ED"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4E445FD9" w14:textId="2B6C915C"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_starý</w:t>
            </w:r>
            <w:proofErr w:type="spellEnd"/>
          </w:p>
        </w:tc>
        <w:tc>
          <w:tcPr>
            <w:tcW w:w="3544" w:type="dxa"/>
            <w:shd w:val="clear" w:color="auto" w:fill="auto"/>
            <w:vAlign w:val="center"/>
          </w:tcPr>
          <w:p w14:paraId="301DDE00"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F1344A" w:rsidRDefault="00BC1C84" w:rsidP="007D57D9">
            <w:pPr>
              <w:rPr>
                <w:rFonts w:cs="Arial"/>
                <w:sz w:val="20"/>
                <w:szCs w:val="20"/>
              </w:rPr>
            </w:pPr>
          </w:p>
        </w:tc>
      </w:tr>
      <w:tr w:rsidR="00FF358B" w:rsidRPr="00A26D2C" w14:paraId="6CF539D8" w14:textId="77777777" w:rsidTr="00FF358B">
        <w:trPr>
          <w:trHeight w:val="499"/>
        </w:trPr>
        <w:tc>
          <w:tcPr>
            <w:tcW w:w="730" w:type="dxa"/>
            <w:vAlign w:val="center"/>
          </w:tcPr>
          <w:p w14:paraId="45F6D261" w14:textId="1D96DF88" w:rsidR="00FF358B" w:rsidRPr="00F1344A" w:rsidRDefault="00FF358B" w:rsidP="007D57D9">
            <w:pPr>
              <w:rPr>
                <w:szCs w:val="22"/>
              </w:rPr>
            </w:pPr>
            <w:r w:rsidRPr="00F1344A">
              <w:rPr>
                <w:szCs w:val="22"/>
              </w:rPr>
              <w:t>3.A</w:t>
            </w:r>
          </w:p>
        </w:tc>
        <w:tc>
          <w:tcPr>
            <w:tcW w:w="754" w:type="dxa"/>
            <w:shd w:val="clear" w:color="auto" w:fill="auto"/>
            <w:vAlign w:val="center"/>
          </w:tcPr>
          <w:p w14:paraId="28F1A716" w14:textId="2A0C6B5F" w:rsidR="00FF358B" w:rsidRPr="00F1344A" w:rsidRDefault="00FF358B" w:rsidP="007D57D9">
            <w:pPr>
              <w:rPr>
                <w:szCs w:val="22"/>
              </w:rPr>
            </w:pPr>
            <w:r w:rsidRPr="00F1344A">
              <w:rPr>
                <w:szCs w:val="22"/>
              </w:rPr>
              <w:t>24B</w:t>
            </w:r>
          </w:p>
        </w:tc>
        <w:tc>
          <w:tcPr>
            <w:tcW w:w="2877" w:type="dxa"/>
            <w:shd w:val="clear" w:color="auto" w:fill="auto"/>
            <w:vAlign w:val="center"/>
          </w:tcPr>
          <w:p w14:paraId="59A3B448" w14:textId="313F12C6" w:rsidR="00FF358B" w:rsidRPr="00F1344A" w:rsidRDefault="00FF358B" w:rsidP="007D57D9">
            <w:pPr>
              <w:rPr>
                <w:rFonts w:cs="Arial"/>
                <w:sz w:val="20"/>
                <w:szCs w:val="20"/>
              </w:rPr>
            </w:pPr>
            <w:r w:rsidRPr="00F1344A">
              <w:rPr>
                <w:rFonts w:cs="Arial"/>
                <w:sz w:val="20"/>
                <w:szCs w:val="20"/>
              </w:rPr>
              <w:t>Opčne: Verifikácia/Odmietnutie verifikácie</w:t>
            </w:r>
          </w:p>
        </w:tc>
        <w:tc>
          <w:tcPr>
            <w:tcW w:w="1134" w:type="dxa"/>
            <w:vAlign w:val="center"/>
          </w:tcPr>
          <w:p w14:paraId="78481E52" w14:textId="1B43BE00" w:rsidR="00FF358B" w:rsidRPr="00F1344A" w:rsidRDefault="00FF358B" w:rsidP="00FF358B">
            <w:pPr>
              <w:jc w:val="center"/>
              <w:rPr>
                <w:rFonts w:cs="Arial"/>
                <w:sz w:val="20"/>
                <w:szCs w:val="20"/>
              </w:rPr>
            </w:pPr>
            <w:proofErr w:type="spellStart"/>
            <w:r w:rsidRPr="00F1344A">
              <w:rPr>
                <w:rFonts w:cs="Arial"/>
                <w:sz w:val="20"/>
                <w:szCs w:val="20"/>
              </w:rPr>
              <w:t>D_starý</w:t>
            </w:r>
            <w:proofErr w:type="spellEnd"/>
          </w:p>
        </w:tc>
        <w:tc>
          <w:tcPr>
            <w:tcW w:w="1134" w:type="dxa"/>
            <w:vAlign w:val="center"/>
          </w:tcPr>
          <w:p w14:paraId="01C02CC6" w14:textId="0DD7D915" w:rsidR="00FF358B" w:rsidRPr="00F1344A" w:rsidRDefault="00FF358B" w:rsidP="00F00951">
            <w:pPr>
              <w:rPr>
                <w:rFonts w:cs="Arial"/>
                <w:color w:val="000000"/>
                <w:kern w:val="24"/>
                <w:sz w:val="20"/>
                <w:szCs w:val="20"/>
              </w:rPr>
            </w:pPr>
            <w:r w:rsidRPr="00F1344A">
              <w:rPr>
                <w:rFonts w:cs="Arial"/>
                <w:color w:val="000000"/>
                <w:kern w:val="24"/>
                <w:sz w:val="20"/>
                <w:szCs w:val="20"/>
              </w:rPr>
              <w:t>PDS</w:t>
            </w:r>
          </w:p>
        </w:tc>
        <w:tc>
          <w:tcPr>
            <w:tcW w:w="3544" w:type="dxa"/>
            <w:shd w:val="clear" w:color="auto" w:fill="auto"/>
            <w:vAlign w:val="center"/>
          </w:tcPr>
          <w:p w14:paraId="44825A82" w14:textId="77777777" w:rsidR="00FF358B" w:rsidRPr="00F1344A" w:rsidRDefault="00FF358B" w:rsidP="007D57D9">
            <w:pPr>
              <w:spacing w:before="240"/>
              <w:rPr>
                <w:rFonts w:cs="Arial"/>
                <w:sz w:val="20"/>
                <w:szCs w:val="20"/>
              </w:rPr>
            </w:pPr>
          </w:p>
        </w:tc>
        <w:tc>
          <w:tcPr>
            <w:tcW w:w="4110" w:type="dxa"/>
            <w:shd w:val="clear" w:color="auto" w:fill="auto"/>
            <w:vAlign w:val="center"/>
          </w:tcPr>
          <w:p w14:paraId="57D6F802" w14:textId="77777777" w:rsidR="00FF358B" w:rsidRPr="00F1344A" w:rsidRDefault="00FF358B" w:rsidP="007D57D9">
            <w:pPr>
              <w:rPr>
                <w:rFonts w:cs="Arial"/>
                <w:sz w:val="20"/>
                <w:szCs w:val="20"/>
              </w:rPr>
            </w:pPr>
          </w:p>
        </w:tc>
      </w:tr>
      <w:tr w:rsidR="00FF358B" w:rsidRPr="00A26D2C" w14:paraId="5BA3CB5B" w14:textId="77777777" w:rsidTr="007D57D9">
        <w:trPr>
          <w:trHeight w:val="499"/>
        </w:trPr>
        <w:tc>
          <w:tcPr>
            <w:tcW w:w="730" w:type="dxa"/>
            <w:vAlign w:val="center"/>
          </w:tcPr>
          <w:p w14:paraId="01D75BA0" w14:textId="7EBCBF86" w:rsidR="00FF358B" w:rsidRPr="00F1344A" w:rsidRDefault="00FF358B" w:rsidP="007D57D9">
            <w:pPr>
              <w:rPr>
                <w:szCs w:val="22"/>
              </w:rPr>
            </w:pPr>
            <w:r w:rsidRPr="00F1344A">
              <w:rPr>
                <w:szCs w:val="22"/>
              </w:rPr>
              <w:t>3.B</w:t>
            </w:r>
          </w:p>
        </w:tc>
        <w:tc>
          <w:tcPr>
            <w:tcW w:w="754" w:type="dxa"/>
            <w:shd w:val="clear" w:color="auto" w:fill="auto"/>
          </w:tcPr>
          <w:p w14:paraId="3DE2B5B5" w14:textId="77777777" w:rsidR="00FF358B" w:rsidRPr="00F1344A" w:rsidRDefault="00FF358B" w:rsidP="007D57D9">
            <w:pPr>
              <w:rPr>
                <w:szCs w:val="22"/>
              </w:rPr>
            </w:pPr>
          </w:p>
        </w:tc>
        <w:tc>
          <w:tcPr>
            <w:tcW w:w="2877" w:type="dxa"/>
            <w:shd w:val="clear" w:color="auto" w:fill="auto"/>
            <w:vAlign w:val="center"/>
          </w:tcPr>
          <w:p w14:paraId="3D61BD85" w14:textId="0443BFAE" w:rsidR="00FF358B" w:rsidRPr="00F1344A" w:rsidRDefault="00FF358B" w:rsidP="007D57D9">
            <w:pPr>
              <w:rPr>
                <w:rFonts w:cs="Arial"/>
                <w:sz w:val="20"/>
                <w:szCs w:val="20"/>
              </w:rPr>
            </w:pPr>
            <w:r w:rsidRPr="00F1344A">
              <w:rPr>
                <w:rFonts w:cs="Arial"/>
                <w:sz w:val="20"/>
                <w:szCs w:val="20"/>
              </w:rPr>
              <w:t>Opčne: Príjem verifikácie/Odmietnutie verifikácie</w:t>
            </w:r>
          </w:p>
        </w:tc>
        <w:tc>
          <w:tcPr>
            <w:tcW w:w="1134" w:type="dxa"/>
            <w:vAlign w:val="center"/>
          </w:tcPr>
          <w:p w14:paraId="69B05CD9" w14:textId="3BA95FA7" w:rsidR="00FF358B" w:rsidRPr="00F1344A" w:rsidRDefault="00FF358B" w:rsidP="007D57D9">
            <w:pPr>
              <w:rPr>
                <w:rFonts w:cs="Arial"/>
                <w:sz w:val="20"/>
                <w:szCs w:val="20"/>
              </w:rPr>
            </w:pPr>
            <w:r w:rsidRPr="00F1344A">
              <w:rPr>
                <w:rFonts w:cs="Arial"/>
                <w:sz w:val="20"/>
                <w:szCs w:val="20"/>
              </w:rPr>
              <w:t>PDS</w:t>
            </w:r>
          </w:p>
        </w:tc>
        <w:tc>
          <w:tcPr>
            <w:tcW w:w="1134" w:type="dxa"/>
          </w:tcPr>
          <w:p w14:paraId="2DE6E040" w14:textId="186669EF" w:rsidR="00FF358B" w:rsidRPr="00F1344A" w:rsidRDefault="00FF358B" w:rsidP="007D57D9">
            <w:pPr>
              <w:rPr>
                <w:rFonts w:cs="Arial"/>
                <w:color w:val="000000"/>
                <w:kern w:val="24"/>
                <w:sz w:val="20"/>
                <w:szCs w:val="20"/>
              </w:rPr>
            </w:pPr>
          </w:p>
        </w:tc>
        <w:tc>
          <w:tcPr>
            <w:tcW w:w="3544" w:type="dxa"/>
            <w:shd w:val="clear" w:color="auto" w:fill="auto"/>
            <w:vAlign w:val="center"/>
          </w:tcPr>
          <w:p w14:paraId="0D35D4EA" w14:textId="4C93A5BF" w:rsidR="00FF358B" w:rsidRPr="00F1344A" w:rsidRDefault="00FF358B" w:rsidP="007D57D9">
            <w:pPr>
              <w:spacing w:before="240"/>
              <w:rPr>
                <w:rFonts w:cs="Arial"/>
                <w:sz w:val="20"/>
                <w:szCs w:val="20"/>
              </w:rPr>
            </w:pPr>
            <w:r w:rsidRPr="00F1344A">
              <w:rPr>
                <w:rFonts w:cs="Arial"/>
                <w:sz w:val="20"/>
                <w:szCs w:val="20"/>
              </w:rPr>
              <w:t>Najskôr 15 (vrátane) a najneskôr 10 (vrátane) kalendárnych dní pred požadovaným dňom zmeny</w:t>
            </w:r>
          </w:p>
        </w:tc>
        <w:tc>
          <w:tcPr>
            <w:tcW w:w="4110" w:type="dxa"/>
            <w:shd w:val="clear" w:color="auto" w:fill="auto"/>
            <w:vAlign w:val="center"/>
          </w:tcPr>
          <w:p w14:paraId="6535CA6E" w14:textId="019DDFCD" w:rsidR="00FF358B" w:rsidRPr="00F1344A" w:rsidRDefault="00FF358B" w:rsidP="007D57D9">
            <w:pPr>
              <w:rPr>
                <w:rFonts w:cs="Arial"/>
                <w:sz w:val="20"/>
                <w:szCs w:val="20"/>
              </w:rPr>
            </w:pPr>
            <w:r w:rsidRPr="00F1344A">
              <w:rPr>
                <w:rFonts w:cs="Arial"/>
                <w:sz w:val="20"/>
                <w:szCs w:val="20"/>
              </w:rPr>
              <w:t>Príjem transakcie 24B</w:t>
            </w:r>
          </w:p>
        </w:tc>
      </w:tr>
      <w:tr w:rsidR="00F00951" w:rsidRPr="00A26D2C" w14:paraId="25823403" w14:textId="77777777" w:rsidTr="00F00951">
        <w:trPr>
          <w:trHeight w:val="499"/>
        </w:trPr>
        <w:tc>
          <w:tcPr>
            <w:tcW w:w="730" w:type="dxa"/>
            <w:vAlign w:val="center"/>
          </w:tcPr>
          <w:p w14:paraId="561DF621" w14:textId="31B6AA57" w:rsidR="00F00951" w:rsidRPr="00F1344A" w:rsidRDefault="00F00951" w:rsidP="00F00951">
            <w:pPr>
              <w:jc w:val="center"/>
              <w:rPr>
                <w:szCs w:val="22"/>
              </w:rPr>
            </w:pPr>
            <w:r w:rsidRPr="00F1344A">
              <w:rPr>
                <w:szCs w:val="22"/>
              </w:rPr>
              <w:lastRenderedPageBreak/>
              <w:t>3.C</w:t>
            </w:r>
          </w:p>
        </w:tc>
        <w:tc>
          <w:tcPr>
            <w:tcW w:w="754" w:type="dxa"/>
            <w:shd w:val="clear" w:color="auto" w:fill="auto"/>
            <w:vAlign w:val="center"/>
          </w:tcPr>
          <w:p w14:paraId="56782508" w14:textId="07E3C75F" w:rsidR="00F00951" w:rsidRPr="00F1344A" w:rsidRDefault="00F00951" w:rsidP="00F00951">
            <w:pPr>
              <w:jc w:val="center"/>
              <w:rPr>
                <w:szCs w:val="22"/>
              </w:rPr>
            </w:pPr>
            <w:r w:rsidRPr="00F1344A">
              <w:rPr>
                <w:szCs w:val="22"/>
              </w:rPr>
              <w:t>24C</w:t>
            </w:r>
          </w:p>
        </w:tc>
        <w:tc>
          <w:tcPr>
            <w:tcW w:w="2877" w:type="dxa"/>
            <w:shd w:val="clear" w:color="auto" w:fill="auto"/>
            <w:vAlign w:val="center"/>
          </w:tcPr>
          <w:p w14:paraId="5A3183F7" w14:textId="63D8538A" w:rsidR="00F00951" w:rsidRPr="00F1344A" w:rsidRDefault="00F00951" w:rsidP="00F00951">
            <w:pPr>
              <w:rPr>
                <w:rFonts w:cs="Arial"/>
                <w:sz w:val="20"/>
                <w:szCs w:val="20"/>
              </w:rPr>
            </w:pPr>
            <w:r w:rsidRPr="00F1344A">
              <w:rPr>
                <w:rFonts w:cs="Arial"/>
                <w:sz w:val="20"/>
                <w:szCs w:val="20"/>
              </w:rPr>
              <w:t>Opčne: Akceptovanie/Zamietnutie prijatia správy</w:t>
            </w:r>
          </w:p>
        </w:tc>
        <w:tc>
          <w:tcPr>
            <w:tcW w:w="1134" w:type="dxa"/>
            <w:vAlign w:val="center"/>
          </w:tcPr>
          <w:p w14:paraId="38A06F53" w14:textId="14B5173B" w:rsidR="00F00951" w:rsidRPr="00F1344A" w:rsidRDefault="00F00951" w:rsidP="00F00951">
            <w:pPr>
              <w:rPr>
                <w:rFonts w:cs="Arial"/>
                <w:sz w:val="20"/>
                <w:szCs w:val="20"/>
              </w:rPr>
            </w:pPr>
            <w:r w:rsidRPr="00F1344A">
              <w:rPr>
                <w:rFonts w:cs="Arial"/>
                <w:sz w:val="20"/>
                <w:szCs w:val="20"/>
              </w:rPr>
              <w:t>PDS</w:t>
            </w:r>
          </w:p>
        </w:tc>
        <w:tc>
          <w:tcPr>
            <w:tcW w:w="1134" w:type="dxa"/>
            <w:vAlign w:val="center"/>
          </w:tcPr>
          <w:p w14:paraId="7DDB9FC3" w14:textId="32F51258" w:rsidR="00F00951" w:rsidRPr="00F1344A" w:rsidRDefault="00F00951" w:rsidP="00F00951">
            <w:pPr>
              <w:rPr>
                <w:rFonts w:cs="Arial"/>
                <w:color w:val="000000"/>
                <w:kern w:val="24"/>
                <w:sz w:val="20"/>
                <w:szCs w:val="20"/>
              </w:rPr>
            </w:pPr>
            <w:proofErr w:type="spellStart"/>
            <w:r w:rsidRPr="00F1344A">
              <w:rPr>
                <w:rFonts w:cs="Arial"/>
                <w:color w:val="000000"/>
                <w:kern w:val="24"/>
                <w:sz w:val="20"/>
                <w:szCs w:val="20"/>
              </w:rPr>
              <w:t>D_starý</w:t>
            </w:r>
            <w:proofErr w:type="spellEnd"/>
          </w:p>
        </w:tc>
        <w:tc>
          <w:tcPr>
            <w:tcW w:w="3544" w:type="dxa"/>
            <w:shd w:val="clear" w:color="auto" w:fill="auto"/>
            <w:vAlign w:val="center"/>
          </w:tcPr>
          <w:p w14:paraId="6D8CE928" w14:textId="67A4F547" w:rsidR="00F00951" w:rsidRPr="00F1344A" w:rsidRDefault="00F00951"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51D9A455" w14:textId="77777777" w:rsidR="00F00951" w:rsidRPr="00FF358B" w:rsidRDefault="00F00951" w:rsidP="007D57D9">
            <w:pPr>
              <w:rPr>
                <w:rFonts w:cs="Arial"/>
                <w:sz w:val="20"/>
                <w:szCs w:val="20"/>
                <w:highlight w:val="yellow"/>
              </w:rPr>
            </w:pPr>
          </w:p>
        </w:tc>
      </w:tr>
      <w:tr w:rsidR="001026BD" w:rsidRPr="00A26D2C" w14:paraId="4BBB0E8F" w14:textId="77777777" w:rsidTr="00F00951">
        <w:trPr>
          <w:trHeight w:val="499"/>
        </w:trPr>
        <w:tc>
          <w:tcPr>
            <w:tcW w:w="730" w:type="dxa"/>
            <w:vAlign w:val="center"/>
          </w:tcPr>
          <w:p w14:paraId="038D9058" w14:textId="6E5C034B" w:rsidR="001026BD" w:rsidRPr="00F1344A" w:rsidRDefault="001026BD" w:rsidP="00F00951">
            <w:pPr>
              <w:jc w:val="center"/>
              <w:rPr>
                <w:szCs w:val="22"/>
              </w:rPr>
            </w:pPr>
            <w:r w:rsidRPr="00F1344A">
              <w:rPr>
                <w:szCs w:val="22"/>
              </w:rPr>
              <w:t>3.D</w:t>
            </w:r>
          </w:p>
        </w:tc>
        <w:tc>
          <w:tcPr>
            <w:tcW w:w="754" w:type="dxa"/>
            <w:shd w:val="clear" w:color="auto" w:fill="auto"/>
            <w:vAlign w:val="center"/>
          </w:tcPr>
          <w:p w14:paraId="68E72402" w14:textId="5970892D" w:rsidR="001026BD" w:rsidRPr="00F1344A" w:rsidRDefault="001026BD" w:rsidP="00F00951">
            <w:pPr>
              <w:jc w:val="center"/>
              <w:rPr>
                <w:szCs w:val="22"/>
              </w:rPr>
            </w:pPr>
            <w:r w:rsidRPr="00F1344A">
              <w:rPr>
                <w:szCs w:val="22"/>
              </w:rPr>
              <w:t>35F</w:t>
            </w:r>
          </w:p>
        </w:tc>
        <w:tc>
          <w:tcPr>
            <w:tcW w:w="2877" w:type="dxa"/>
            <w:shd w:val="clear" w:color="auto" w:fill="auto"/>
            <w:vAlign w:val="center"/>
          </w:tcPr>
          <w:p w14:paraId="065D48BB" w14:textId="7ABABA4F"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3BBE5E8" w14:textId="33DA9D3A"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1A6FC30F" w14:textId="50D7F245"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D_starý</w:t>
            </w:r>
            <w:proofErr w:type="spellEnd"/>
          </w:p>
        </w:tc>
        <w:tc>
          <w:tcPr>
            <w:tcW w:w="3544" w:type="dxa"/>
            <w:shd w:val="clear" w:color="auto" w:fill="auto"/>
            <w:vAlign w:val="center"/>
          </w:tcPr>
          <w:p w14:paraId="4C9ADEC1" w14:textId="6807EFCE"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6C6076D1" w14:textId="77777777" w:rsidR="001026BD" w:rsidRPr="00FF358B" w:rsidRDefault="001026BD" w:rsidP="007D57D9">
            <w:pPr>
              <w:rPr>
                <w:rFonts w:cs="Arial"/>
                <w:sz w:val="20"/>
                <w:szCs w:val="20"/>
                <w:highlight w:val="yellow"/>
              </w:rPr>
            </w:pPr>
          </w:p>
        </w:tc>
      </w:tr>
      <w:tr w:rsidR="001026BD" w:rsidRPr="00A26D2C" w14:paraId="03345FB1" w14:textId="77777777" w:rsidTr="00F00951">
        <w:trPr>
          <w:trHeight w:val="499"/>
        </w:trPr>
        <w:tc>
          <w:tcPr>
            <w:tcW w:w="730" w:type="dxa"/>
            <w:vAlign w:val="center"/>
          </w:tcPr>
          <w:p w14:paraId="3A86A569" w14:textId="27FA7D9B" w:rsidR="001026BD" w:rsidRPr="00F1344A" w:rsidRDefault="001026BD" w:rsidP="00F00951">
            <w:pPr>
              <w:jc w:val="center"/>
              <w:rPr>
                <w:szCs w:val="22"/>
              </w:rPr>
            </w:pPr>
            <w:r w:rsidRPr="00F1344A">
              <w:rPr>
                <w:szCs w:val="22"/>
              </w:rPr>
              <w:t>3.E</w:t>
            </w:r>
          </w:p>
        </w:tc>
        <w:tc>
          <w:tcPr>
            <w:tcW w:w="754" w:type="dxa"/>
            <w:shd w:val="clear" w:color="auto" w:fill="auto"/>
            <w:vAlign w:val="center"/>
          </w:tcPr>
          <w:p w14:paraId="5A847BBE" w14:textId="48A416CF" w:rsidR="001026BD" w:rsidRPr="00F1344A" w:rsidRDefault="001026BD" w:rsidP="00F00951">
            <w:pPr>
              <w:jc w:val="center"/>
              <w:rPr>
                <w:szCs w:val="22"/>
              </w:rPr>
            </w:pPr>
            <w:r w:rsidRPr="00F1344A">
              <w:rPr>
                <w:szCs w:val="22"/>
              </w:rPr>
              <w:t>35G</w:t>
            </w:r>
          </w:p>
        </w:tc>
        <w:tc>
          <w:tcPr>
            <w:tcW w:w="2877" w:type="dxa"/>
            <w:shd w:val="clear" w:color="auto" w:fill="auto"/>
            <w:vAlign w:val="center"/>
          </w:tcPr>
          <w:p w14:paraId="278C169F" w14:textId="365CD5E1"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44C8922" w14:textId="33CAD58D"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4735C01B" w14:textId="4B11D4B0"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D_nový</w:t>
            </w:r>
            <w:proofErr w:type="spellEnd"/>
          </w:p>
        </w:tc>
        <w:tc>
          <w:tcPr>
            <w:tcW w:w="3544" w:type="dxa"/>
            <w:shd w:val="clear" w:color="auto" w:fill="auto"/>
            <w:vAlign w:val="center"/>
          </w:tcPr>
          <w:p w14:paraId="7417B514" w14:textId="21CD52B2"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4C8AC856" w14:textId="77777777" w:rsidR="001026BD" w:rsidRPr="00FF358B" w:rsidRDefault="001026BD" w:rsidP="007D57D9">
            <w:pPr>
              <w:rPr>
                <w:rFonts w:cs="Arial"/>
                <w:sz w:val="20"/>
                <w:szCs w:val="20"/>
                <w:highlight w:val="yellow"/>
              </w:rPr>
            </w:pPr>
          </w:p>
        </w:tc>
      </w:tr>
      <w:tr w:rsidR="00BC1C84" w:rsidRPr="00A26D2C" w14:paraId="0E0F462B" w14:textId="77777777" w:rsidTr="007D57D9">
        <w:trPr>
          <w:trHeight w:val="499"/>
        </w:trPr>
        <w:tc>
          <w:tcPr>
            <w:tcW w:w="730" w:type="dxa"/>
            <w:vAlign w:val="center"/>
          </w:tcPr>
          <w:p w14:paraId="08AAE109" w14:textId="77777777" w:rsidR="00BC1C84" w:rsidRPr="00F1344A" w:rsidRDefault="00562F41" w:rsidP="007D57D9">
            <w:pPr>
              <w:rPr>
                <w:szCs w:val="22"/>
              </w:rPr>
            </w:pPr>
            <w:r w:rsidRPr="00F1344A">
              <w:rPr>
                <w:szCs w:val="22"/>
              </w:rPr>
              <w:t>4</w:t>
            </w:r>
            <w:r w:rsidR="00BC1C84" w:rsidRPr="00F1344A">
              <w:rPr>
                <w:szCs w:val="22"/>
              </w:rPr>
              <w:t>.</w:t>
            </w:r>
          </w:p>
        </w:tc>
        <w:tc>
          <w:tcPr>
            <w:tcW w:w="754" w:type="dxa"/>
            <w:shd w:val="clear" w:color="auto" w:fill="auto"/>
          </w:tcPr>
          <w:p w14:paraId="1E87DC7B" w14:textId="77777777" w:rsidR="00BC1C84" w:rsidRPr="00F1344A" w:rsidRDefault="00BC1C84" w:rsidP="007D57D9">
            <w:pPr>
              <w:jc w:val="center"/>
              <w:rPr>
                <w:szCs w:val="22"/>
              </w:rPr>
            </w:pPr>
            <w:r w:rsidRPr="00F1344A">
              <w:rPr>
                <w:szCs w:val="22"/>
              </w:rPr>
              <w:t>43</w:t>
            </w:r>
            <w:r w:rsidR="00562F41" w:rsidRPr="00F1344A">
              <w:rPr>
                <w:szCs w:val="22"/>
              </w:rPr>
              <w:t>D</w:t>
            </w:r>
          </w:p>
        </w:tc>
        <w:tc>
          <w:tcPr>
            <w:tcW w:w="2877" w:type="dxa"/>
            <w:shd w:val="clear" w:color="auto" w:fill="auto"/>
            <w:vAlign w:val="center"/>
          </w:tcPr>
          <w:p w14:paraId="5D2215BA" w14:textId="77777777" w:rsidR="00BC1C84" w:rsidRPr="00F1344A" w:rsidRDefault="00BC1C84" w:rsidP="007D57D9">
            <w:pPr>
              <w:rPr>
                <w:rFonts w:cs="Arial"/>
                <w:color w:val="000000"/>
                <w:kern w:val="24"/>
                <w:sz w:val="20"/>
                <w:szCs w:val="20"/>
              </w:rPr>
            </w:pPr>
            <w:r w:rsidRPr="00F1344A">
              <w:rPr>
                <w:rFonts w:cs="Arial"/>
                <w:sz w:val="20"/>
                <w:szCs w:val="20"/>
              </w:rPr>
              <w:t>Zaslanie technickej špecifikácie odberného miesta</w:t>
            </w:r>
          </w:p>
        </w:tc>
        <w:tc>
          <w:tcPr>
            <w:tcW w:w="1134" w:type="dxa"/>
            <w:vAlign w:val="center"/>
          </w:tcPr>
          <w:p w14:paraId="7FA85F80"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7964B705" w14:textId="750A8959"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27CE2F08" w14:textId="77777777" w:rsidR="00BC1C84" w:rsidRPr="00F1344A" w:rsidRDefault="00BC1C84" w:rsidP="007D57D9">
            <w:pPr>
              <w:rPr>
                <w:rFonts w:cs="Arial"/>
                <w:color w:val="000000"/>
                <w:kern w:val="24"/>
                <w:sz w:val="20"/>
                <w:szCs w:val="20"/>
              </w:rPr>
            </w:pPr>
            <w:r w:rsidRPr="00F1344A">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A26D2C" w:rsidRDefault="00BC1C84" w:rsidP="007D57D9">
            <w:pPr>
              <w:rPr>
                <w:rFonts w:cs="Arial"/>
                <w:sz w:val="20"/>
                <w:szCs w:val="20"/>
              </w:rPr>
            </w:pPr>
            <w:r w:rsidRPr="00A26D2C">
              <w:rPr>
                <w:rFonts w:cs="Arial"/>
                <w:sz w:val="20"/>
                <w:szCs w:val="20"/>
              </w:rPr>
              <w:t>Odoslanie transakcie 43</w:t>
            </w:r>
            <w:r w:rsidR="00562F41" w:rsidRPr="00A26D2C">
              <w:rPr>
                <w:rFonts w:cs="Arial"/>
                <w:sz w:val="20"/>
                <w:szCs w:val="20"/>
              </w:rPr>
              <w:t>D</w:t>
            </w:r>
          </w:p>
        </w:tc>
      </w:tr>
      <w:tr w:rsidR="00EA4830" w:rsidRPr="00A26D2C" w14:paraId="33C8A829" w14:textId="77777777" w:rsidTr="000B253E">
        <w:trPr>
          <w:trHeight w:val="499"/>
        </w:trPr>
        <w:tc>
          <w:tcPr>
            <w:tcW w:w="730" w:type="dxa"/>
            <w:vAlign w:val="center"/>
          </w:tcPr>
          <w:p w14:paraId="6289F521" w14:textId="11860AB9" w:rsidR="00EA4830" w:rsidRPr="00F1344A" w:rsidRDefault="00EA4830" w:rsidP="00EA4830">
            <w:pPr>
              <w:rPr>
                <w:szCs w:val="22"/>
              </w:rPr>
            </w:pPr>
            <w:r w:rsidRPr="00F1344A">
              <w:rPr>
                <w:szCs w:val="22"/>
              </w:rPr>
              <w:t>5.A</w:t>
            </w:r>
          </w:p>
        </w:tc>
        <w:tc>
          <w:tcPr>
            <w:tcW w:w="754" w:type="dxa"/>
            <w:shd w:val="clear" w:color="auto" w:fill="auto"/>
            <w:vAlign w:val="center"/>
          </w:tcPr>
          <w:p w14:paraId="618DD25F" w14:textId="48B39A62" w:rsidR="00EA4830" w:rsidRPr="00F1344A" w:rsidRDefault="00EA4830" w:rsidP="00EA4830">
            <w:pPr>
              <w:jc w:val="center"/>
              <w:rPr>
                <w:szCs w:val="22"/>
              </w:rPr>
            </w:pPr>
            <w:r w:rsidRPr="00F1344A">
              <w:rPr>
                <w:szCs w:val="22"/>
              </w:rPr>
              <w:t>35H</w:t>
            </w:r>
          </w:p>
        </w:tc>
        <w:tc>
          <w:tcPr>
            <w:tcW w:w="2877" w:type="dxa"/>
            <w:shd w:val="clear" w:color="auto" w:fill="auto"/>
            <w:vAlign w:val="center"/>
          </w:tcPr>
          <w:p w14:paraId="18CC691F" w14:textId="2D368C87"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4E97F3C" w14:textId="20B9D23D"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3CC30ABF" w14:textId="13C334AC" w:rsidR="00EA4830" w:rsidRPr="00F1344A" w:rsidRDefault="00EA4830" w:rsidP="00EA4830">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180153C" w14:textId="42C85B0A"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49BB5C17" w14:textId="77777777" w:rsidR="00EA4830" w:rsidRPr="00A26D2C" w:rsidRDefault="00EA4830" w:rsidP="00EA4830">
            <w:pPr>
              <w:rPr>
                <w:rFonts w:cs="Arial"/>
                <w:sz w:val="20"/>
                <w:szCs w:val="20"/>
              </w:rPr>
            </w:pPr>
          </w:p>
        </w:tc>
      </w:tr>
      <w:tr w:rsidR="00EA4830" w:rsidRPr="00A26D2C" w14:paraId="11D9F33A" w14:textId="77777777" w:rsidTr="000B253E">
        <w:trPr>
          <w:trHeight w:val="499"/>
        </w:trPr>
        <w:tc>
          <w:tcPr>
            <w:tcW w:w="730" w:type="dxa"/>
            <w:vAlign w:val="center"/>
          </w:tcPr>
          <w:p w14:paraId="35E54962" w14:textId="27F0F091" w:rsidR="00EA4830" w:rsidRPr="00F1344A" w:rsidRDefault="00EA4830" w:rsidP="00EA4830">
            <w:pPr>
              <w:rPr>
                <w:szCs w:val="22"/>
              </w:rPr>
            </w:pPr>
            <w:r w:rsidRPr="00F1344A">
              <w:rPr>
                <w:szCs w:val="22"/>
              </w:rPr>
              <w:t>5.B</w:t>
            </w:r>
          </w:p>
        </w:tc>
        <w:tc>
          <w:tcPr>
            <w:tcW w:w="754" w:type="dxa"/>
            <w:shd w:val="clear" w:color="auto" w:fill="auto"/>
            <w:vAlign w:val="center"/>
          </w:tcPr>
          <w:p w14:paraId="383D079F" w14:textId="4E54CF49" w:rsidR="00EA4830" w:rsidRPr="00F1344A" w:rsidRDefault="00EA4830" w:rsidP="00EA4830">
            <w:pPr>
              <w:jc w:val="center"/>
              <w:rPr>
                <w:szCs w:val="22"/>
              </w:rPr>
            </w:pPr>
            <w:r w:rsidRPr="00F1344A">
              <w:rPr>
                <w:szCs w:val="22"/>
              </w:rPr>
              <w:t>35I</w:t>
            </w:r>
          </w:p>
        </w:tc>
        <w:tc>
          <w:tcPr>
            <w:tcW w:w="2877" w:type="dxa"/>
            <w:shd w:val="clear" w:color="auto" w:fill="auto"/>
            <w:vAlign w:val="center"/>
          </w:tcPr>
          <w:p w14:paraId="185A427E" w14:textId="26A10980"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59B5AC8B" w14:textId="0AF62F26"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29A9495B" w14:textId="217B6866" w:rsidR="00EA4830" w:rsidRPr="00F1344A" w:rsidRDefault="00EA4830" w:rsidP="00EA4830">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5E70015F" w14:textId="1660CF3F"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09F18723" w14:textId="77777777" w:rsidR="00EA4830" w:rsidRPr="00A26D2C" w:rsidRDefault="00EA4830" w:rsidP="00EA4830">
            <w:pPr>
              <w:rPr>
                <w:rFonts w:cs="Arial"/>
                <w:sz w:val="20"/>
                <w:szCs w:val="20"/>
              </w:rPr>
            </w:pPr>
          </w:p>
        </w:tc>
      </w:tr>
      <w:tr w:rsidR="00EA4830" w:rsidRPr="00A26D2C" w14:paraId="4F2CF051" w14:textId="77777777" w:rsidTr="00EA4830">
        <w:trPr>
          <w:trHeight w:val="499"/>
        </w:trPr>
        <w:tc>
          <w:tcPr>
            <w:tcW w:w="730" w:type="dxa"/>
            <w:vAlign w:val="center"/>
          </w:tcPr>
          <w:p w14:paraId="7B039424" w14:textId="4B49C7F2" w:rsidR="00EA4830" w:rsidRPr="00F1344A" w:rsidRDefault="00EA4830" w:rsidP="00EA4830">
            <w:pPr>
              <w:rPr>
                <w:szCs w:val="22"/>
              </w:rPr>
            </w:pPr>
            <w:r w:rsidRPr="00F1344A">
              <w:rPr>
                <w:szCs w:val="22"/>
              </w:rPr>
              <w:t>6.</w:t>
            </w:r>
          </w:p>
        </w:tc>
        <w:tc>
          <w:tcPr>
            <w:tcW w:w="754" w:type="dxa"/>
            <w:shd w:val="clear" w:color="auto" w:fill="auto"/>
            <w:vAlign w:val="center"/>
          </w:tcPr>
          <w:p w14:paraId="535735F1" w14:textId="77777777" w:rsidR="00EA4830" w:rsidRPr="00F1344A" w:rsidRDefault="00EA4830" w:rsidP="00EA4830">
            <w:pPr>
              <w:jc w:val="center"/>
              <w:rPr>
                <w:szCs w:val="22"/>
              </w:rPr>
            </w:pPr>
            <w:r w:rsidRPr="00F1344A">
              <w:rPr>
                <w:szCs w:val="22"/>
              </w:rPr>
              <w:t>34D</w:t>
            </w:r>
          </w:p>
        </w:tc>
        <w:tc>
          <w:tcPr>
            <w:tcW w:w="2877" w:type="dxa"/>
            <w:shd w:val="clear" w:color="auto" w:fill="auto"/>
            <w:vAlign w:val="center"/>
          </w:tcPr>
          <w:p w14:paraId="53BD4AF9" w14:textId="03AD0FB1" w:rsidR="00EA4830" w:rsidRPr="00F1344A" w:rsidRDefault="00EA4830" w:rsidP="00EA4830">
            <w:pPr>
              <w:rPr>
                <w:rFonts w:cs="Arial"/>
                <w:sz w:val="20"/>
                <w:szCs w:val="20"/>
              </w:rPr>
            </w:pPr>
            <w:r w:rsidRPr="00F1344A">
              <w:rPr>
                <w:rFonts w:cs="Arial"/>
                <w:sz w:val="20"/>
                <w:szCs w:val="20"/>
              </w:rPr>
              <w:t>Zaslanie technickej špecifikácie odberného miesta pre proces zmeny</w:t>
            </w:r>
            <w:r w:rsidR="00462355">
              <w:rPr>
                <w:rFonts w:cs="Arial"/>
                <w:sz w:val="20"/>
                <w:szCs w:val="20"/>
              </w:rPr>
              <w:t xml:space="preserve"> </w:t>
            </w:r>
            <w:r w:rsidR="00462355" w:rsidRPr="00462355">
              <w:rPr>
                <w:rFonts w:cs="Arial"/>
                <w:sz w:val="20"/>
                <w:szCs w:val="20"/>
                <w:highlight w:val="yellow"/>
              </w:rPr>
              <w:t>dodávateľa</w:t>
            </w:r>
            <w:r w:rsidRPr="00F1344A">
              <w:rPr>
                <w:rFonts w:cs="Arial"/>
                <w:sz w:val="20"/>
                <w:szCs w:val="20"/>
              </w:rPr>
              <w:t xml:space="preserve"> </w:t>
            </w:r>
            <w:r w:rsidRPr="00462355">
              <w:rPr>
                <w:rFonts w:cs="Arial"/>
                <w:strike/>
                <w:sz w:val="20"/>
                <w:szCs w:val="20"/>
                <w:highlight w:val="yellow"/>
              </w:rPr>
              <w:t>SZ</w:t>
            </w:r>
          </w:p>
        </w:tc>
        <w:tc>
          <w:tcPr>
            <w:tcW w:w="1134" w:type="dxa"/>
            <w:vAlign w:val="center"/>
          </w:tcPr>
          <w:p w14:paraId="1FF205EE" w14:textId="77777777" w:rsidR="00EA4830" w:rsidRPr="00F1344A" w:rsidRDefault="00EA4830" w:rsidP="00EA4830">
            <w:pPr>
              <w:rPr>
                <w:rFonts w:cs="Arial"/>
                <w:sz w:val="20"/>
                <w:szCs w:val="20"/>
              </w:rPr>
            </w:pPr>
            <w:r w:rsidRPr="00F1344A">
              <w:rPr>
                <w:rFonts w:cs="Arial"/>
                <w:sz w:val="20"/>
                <w:szCs w:val="20"/>
              </w:rPr>
              <w:t>PDS</w:t>
            </w:r>
          </w:p>
        </w:tc>
        <w:tc>
          <w:tcPr>
            <w:tcW w:w="1134" w:type="dxa"/>
          </w:tcPr>
          <w:p w14:paraId="22DA3C47" w14:textId="77777777" w:rsidR="00EA4830" w:rsidRPr="00F1344A" w:rsidRDefault="00EA4830" w:rsidP="00EA4830">
            <w:pPr>
              <w:rPr>
                <w:rFonts w:cs="Arial"/>
                <w:sz w:val="20"/>
                <w:szCs w:val="20"/>
              </w:rPr>
            </w:pPr>
          </w:p>
          <w:p w14:paraId="294727D7" w14:textId="79469BE3"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9D037DA" w14:textId="77777777" w:rsidR="00EA4830" w:rsidRPr="00F1344A" w:rsidRDefault="00EA4830" w:rsidP="00EA4830">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EA4830" w:rsidRPr="00A26D2C" w:rsidRDefault="00EA4830" w:rsidP="00EA4830">
            <w:pPr>
              <w:rPr>
                <w:rFonts w:cs="Arial"/>
                <w:sz w:val="20"/>
                <w:szCs w:val="20"/>
              </w:rPr>
            </w:pPr>
            <w:r w:rsidRPr="00A26D2C">
              <w:rPr>
                <w:rFonts w:cs="Arial"/>
                <w:sz w:val="20"/>
                <w:szCs w:val="20"/>
              </w:rPr>
              <w:t>Odoslanie transakcie 34D</w:t>
            </w:r>
          </w:p>
        </w:tc>
      </w:tr>
      <w:tr w:rsidR="00EA4830" w:rsidRPr="00A26D2C" w14:paraId="1CB99E92" w14:textId="77777777" w:rsidTr="00EA4830">
        <w:trPr>
          <w:trHeight w:val="499"/>
        </w:trPr>
        <w:tc>
          <w:tcPr>
            <w:tcW w:w="730" w:type="dxa"/>
            <w:vAlign w:val="center"/>
          </w:tcPr>
          <w:p w14:paraId="0A0C2E8B" w14:textId="68887B42" w:rsidR="00EA4830" w:rsidRPr="00F1344A" w:rsidRDefault="00EA4830" w:rsidP="00EA4830">
            <w:pPr>
              <w:rPr>
                <w:szCs w:val="22"/>
              </w:rPr>
            </w:pPr>
            <w:r w:rsidRPr="00F1344A">
              <w:rPr>
                <w:szCs w:val="22"/>
              </w:rPr>
              <w:t>7.</w:t>
            </w:r>
          </w:p>
        </w:tc>
        <w:tc>
          <w:tcPr>
            <w:tcW w:w="754" w:type="dxa"/>
            <w:shd w:val="clear" w:color="auto" w:fill="auto"/>
            <w:vAlign w:val="center"/>
          </w:tcPr>
          <w:p w14:paraId="1062392E" w14:textId="1E7A2319" w:rsidR="00EA4830" w:rsidRPr="00F1344A" w:rsidRDefault="00EA4830" w:rsidP="00FE5257">
            <w:pPr>
              <w:jc w:val="center"/>
              <w:rPr>
                <w:szCs w:val="22"/>
              </w:rPr>
            </w:pPr>
            <w:r w:rsidRPr="00F1344A">
              <w:rPr>
                <w:szCs w:val="22"/>
              </w:rPr>
              <w:t>31A</w:t>
            </w:r>
          </w:p>
        </w:tc>
        <w:tc>
          <w:tcPr>
            <w:tcW w:w="2877" w:type="dxa"/>
            <w:shd w:val="clear" w:color="auto" w:fill="auto"/>
            <w:vAlign w:val="center"/>
          </w:tcPr>
          <w:p w14:paraId="23385368" w14:textId="367D063D" w:rsidR="00EA4830" w:rsidRPr="00F1344A" w:rsidRDefault="00EA4830" w:rsidP="00EA4830">
            <w:pPr>
              <w:rPr>
                <w:rFonts w:cs="Arial"/>
                <w:color w:val="000000"/>
                <w:kern w:val="24"/>
                <w:sz w:val="20"/>
                <w:szCs w:val="20"/>
              </w:rPr>
            </w:pPr>
            <w:r w:rsidRPr="00F1344A">
              <w:rPr>
                <w:rFonts w:cs="Arial"/>
                <w:sz w:val="20"/>
                <w:szCs w:val="20"/>
              </w:rPr>
              <w:t xml:space="preserve">Odoslanie meraných dát pre </w:t>
            </w:r>
            <w:proofErr w:type="spellStart"/>
            <w:r w:rsidRPr="00F1344A">
              <w:rPr>
                <w:rFonts w:cs="Arial"/>
                <w:sz w:val="20"/>
                <w:szCs w:val="20"/>
              </w:rPr>
              <w:t>D_nový</w:t>
            </w:r>
            <w:proofErr w:type="spellEnd"/>
          </w:p>
        </w:tc>
        <w:tc>
          <w:tcPr>
            <w:tcW w:w="1134" w:type="dxa"/>
            <w:vAlign w:val="center"/>
          </w:tcPr>
          <w:p w14:paraId="42E49160" w14:textId="77777777" w:rsidR="00EA4830" w:rsidRPr="00F1344A" w:rsidRDefault="00EA4830" w:rsidP="00EA4830">
            <w:pPr>
              <w:rPr>
                <w:rFonts w:cs="Arial"/>
                <w:color w:val="000000"/>
                <w:kern w:val="24"/>
                <w:sz w:val="20"/>
                <w:szCs w:val="20"/>
              </w:rPr>
            </w:pPr>
            <w:r w:rsidRPr="00F1344A">
              <w:rPr>
                <w:rFonts w:cs="Arial"/>
                <w:sz w:val="20"/>
                <w:szCs w:val="20"/>
              </w:rPr>
              <w:t>PDS</w:t>
            </w:r>
          </w:p>
        </w:tc>
        <w:tc>
          <w:tcPr>
            <w:tcW w:w="1134" w:type="dxa"/>
          </w:tcPr>
          <w:p w14:paraId="55A9EC7C" w14:textId="77777777" w:rsidR="00EA4830" w:rsidRPr="00F1344A" w:rsidRDefault="00EA4830" w:rsidP="00EA4830">
            <w:pPr>
              <w:rPr>
                <w:rFonts w:cs="Arial"/>
                <w:sz w:val="20"/>
                <w:szCs w:val="20"/>
              </w:rPr>
            </w:pPr>
          </w:p>
          <w:p w14:paraId="72E23E5D" w14:textId="3BBC7850"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6C7F7682" w14:textId="77777777" w:rsidR="00EA4830" w:rsidRPr="00F1344A" w:rsidRDefault="00EA4830" w:rsidP="00EA4830">
            <w:pPr>
              <w:rPr>
                <w:rFonts w:cs="Arial"/>
                <w:color w:val="000000"/>
                <w:kern w:val="24"/>
                <w:sz w:val="20"/>
                <w:szCs w:val="20"/>
              </w:rPr>
            </w:pPr>
            <w:r w:rsidRPr="00F1344A">
              <w:rPr>
                <w:rFonts w:cs="Arial"/>
                <w:sz w:val="20"/>
                <w:szCs w:val="20"/>
              </w:rPr>
              <w:t>Najneskôr do 10 (vrátane) pracovných dní po požadovanom dni zmeny</w:t>
            </w:r>
          </w:p>
        </w:tc>
        <w:tc>
          <w:tcPr>
            <w:tcW w:w="4110" w:type="dxa"/>
            <w:shd w:val="clear" w:color="auto" w:fill="auto"/>
            <w:vAlign w:val="center"/>
          </w:tcPr>
          <w:p w14:paraId="70F25BD3" w14:textId="1C34F598" w:rsidR="00EA4830" w:rsidRPr="00A26D2C" w:rsidRDefault="00EA4830" w:rsidP="00EA4830">
            <w:pPr>
              <w:rPr>
                <w:rFonts w:cs="Arial"/>
                <w:sz w:val="20"/>
                <w:szCs w:val="20"/>
                <w:lang w:val="en-US"/>
              </w:rPr>
            </w:pPr>
            <w:r w:rsidRPr="00A26D2C">
              <w:rPr>
                <w:rFonts w:cs="Arial"/>
                <w:sz w:val="20"/>
                <w:szCs w:val="20"/>
              </w:rPr>
              <w:t xml:space="preserve">Odoslanie dodávky (posledné fakturované obdobie) a počiatočných stavov meradla novému </w:t>
            </w:r>
            <w:r w:rsidR="00C445C8" w:rsidRPr="00C445C8">
              <w:rPr>
                <w:rFonts w:cs="Arial"/>
                <w:sz w:val="20"/>
                <w:szCs w:val="20"/>
                <w:highlight w:val="yellow"/>
              </w:rPr>
              <w:t>dodávateľovi</w:t>
            </w:r>
            <w:r w:rsidR="00C445C8">
              <w:rPr>
                <w:rFonts w:cs="Arial"/>
                <w:sz w:val="20"/>
                <w:szCs w:val="20"/>
              </w:rPr>
              <w:t xml:space="preserve"> </w:t>
            </w:r>
            <w:r w:rsidRPr="00C445C8">
              <w:rPr>
                <w:rFonts w:cs="Arial"/>
                <w:strike/>
                <w:sz w:val="20"/>
                <w:szCs w:val="20"/>
                <w:highlight w:val="yellow"/>
              </w:rPr>
              <w:t>SZ</w:t>
            </w:r>
            <w:r w:rsidRPr="00A26D2C">
              <w:rPr>
                <w:rFonts w:cs="Arial"/>
                <w:sz w:val="20"/>
                <w:szCs w:val="20"/>
              </w:rPr>
              <w:t>.</w:t>
            </w:r>
          </w:p>
        </w:tc>
      </w:tr>
    </w:tbl>
    <w:p w14:paraId="753F9CB7" w14:textId="246C08CD" w:rsidR="00942853" w:rsidRDefault="00942853" w:rsidP="00BC1C84"/>
    <w:p w14:paraId="77C73FAA" w14:textId="77777777" w:rsidR="00B05E4A" w:rsidRDefault="00B05E4A" w:rsidP="00B05E4A"/>
    <w:p w14:paraId="302E10D6" w14:textId="77777777" w:rsidR="00730A31" w:rsidRDefault="00730A31" w:rsidP="00FC7129">
      <w:pPr>
        <w:pStyle w:val="Nadpis2P"/>
        <w:sectPr w:rsidR="00730A31" w:rsidSect="00D232A1">
          <w:pgSz w:w="16838" w:h="11906" w:orient="landscape"/>
          <w:pgMar w:top="1418" w:right="1418" w:bottom="1418" w:left="1418" w:header="709" w:footer="709" w:gutter="0"/>
          <w:cols w:space="708"/>
          <w:docGrid w:linePitch="360"/>
        </w:sectPr>
      </w:pPr>
    </w:p>
    <w:p w14:paraId="511E3D41" w14:textId="099BA3A7" w:rsidR="00FC7129" w:rsidRPr="00D64853" w:rsidRDefault="00FC7129" w:rsidP="00FC7129">
      <w:pPr>
        <w:pStyle w:val="Nadpis2P"/>
      </w:pPr>
      <w:bookmarkStart w:id="446" w:name="_Toc176960529"/>
      <w:r w:rsidRPr="00D64853">
        <w:lastRenderedPageBreak/>
        <w:t xml:space="preserve">Proces „Priradenie odovzdávacieho miesta </w:t>
      </w:r>
      <w:r w:rsidR="00FE5257" w:rsidRPr="00FE5257">
        <w:rPr>
          <w:highlight w:val="yellow"/>
        </w:rPr>
        <w:t>dodávateľovi</w:t>
      </w:r>
      <w:r w:rsidR="00FE5257">
        <w:t xml:space="preserve"> </w:t>
      </w:r>
      <w:r w:rsidRPr="00FE5257">
        <w:rPr>
          <w:strike/>
          <w:highlight w:val="yellow"/>
        </w:rPr>
        <w:t>do BS subjektu zúčtovania</w:t>
      </w:r>
      <w:r w:rsidRPr="00D64853">
        <w:t>“</w:t>
      </w:r>
      <w:bookmarkEnd w:id="446"/>
    </w:p>
    <w:p w14:paraId="4151C35C" w14:textId="77777777" w:rsidR="00FC7129" w:rsidRPr="00D64853" w:rsidRDefault="00FC7129" w:rsidP="00B05E4A"/>
    <w:p w14:paraId="78C08007" w14:textId="77777777" w:rsidR="00FC7129" w:rsidRPr="00D64853" w:rsidRDefault="00FC7129" w:rsidP="00FC7129">
      <w:pPr>
        <w:pStyle w:val="Nadpis3"/>
        <w:spacing w:line="360" w:lineRule="auto"/>
        <w:rPr>
          <w:b w:val="0"/>
        </w:rPr>
      </w:pPr>
      <w:r w:rsidRPr="00D64853">
        <w:rPr>
          <w:b w:val="0"/>
        </w:rPr>
        <w:t>Základné pravidlá pre proces</w:t>
      </w:r>
    </w:p>
    <w:p w14:paraId="39E307E0" w14:textId="5F9F96E6" w:rsidR="00167AC9" w:rsidRPr="00D64853" w:rsidRDefault="00FC7129" w:rsidP="00167AC9">
      <w:pPr>
        <w:numPr>
          <w:ilvl w:val="0"/>
          <w:numId w:val="10"/>
        </w:numPr>
        <w:spacing w:line="360" w:lineRule="auto"/>
      </w:pPr>
      <w:r w:rsidRPr="00D64853">
        <w:t xml:space="preserve">Proces </w:t>
      </w:r>
      <w:r w:rsidR="00CB7D02" w:rsidRPr="00D64853">
        <w:rPr>
          <w:rFonts w:cs="Arial"/>
          <w:iCs/>
          <w:szCs w:val="22"/>
          <w:lang w:eastAsia="sk-SK"/>
        </w:rPr>
        <w:t>P</w:t>
      </w:r>
      <w:r w:rsidR="00167AC9" w:rsidRPr="00D64853">
        <w:rPr>
          <w:rFonts w:cs="Arial"/>
          <w:iCs/>
          <w:szCs w:val="22"/>
          <w:lang w:eastAsia="sk-SK"/>
        </w:rPr>
        <w:t xml:space="preserve">riradenie ODOM </w:t>
      </w:r>
      <w:r w:rsidR="00FE5257" w:rsidRPr="00FE5257">
        <w:rPr>
          <w:rFonts w:cs="Arial"/>
          <w:iCs/>
          <w:szCs w:val="22"/>
          <w:highlight w:val="yellow"/>
          <w:lang w:eastAsia="sk-SK"/>
        </w:rPr>
        <w:t xml:space="preserve">dodávateľovi </w:t>
      </w:r>
      <w:r w:rsidR="00167AC9" w:rsidRPr="00FE5257">
        <w:rPr>
          <w:rFonts w:cs="Arial"/>
          <w:iCs/>
          <w:strike/>
          <w:szCs w:val="22"/>
          <w:highlight w:val="yellow"/>
          <w:lang w:eastAsia="sk-SK"/>
        </w:rPr>
        <w:t>do BS SZ</w:t>
      </w:r>
      <w:r w:rsidRPr="00D64853">
        <w:t xml:space="preserve"> objasňuje len samotný priebeh </w:t>
      </w:r>
      <w:r w:rsidR="00167AC9" w:rsidRPr="00D64853">
        <w:rPr>
          <w:rFonts w:cs="Arial"/>
          <w:iCs/>
          <w:szCs w:val="22"/>
          <w:lang w:eastAsia="sk-SK"/>
        </w:rPr>
        <w:t xml:space="preserve">priradenia ODOM </w:t>
      </w:r>
      <w:r w:rsidR="00FE5257" w:rsidRPr="00FE5257">
        <w:rPr>
          <w:rFonts w:cs="Arial"/>
          <w:iCs/>
          <w:szCs w:val="22"/>
          <w:highlight w:val="yellow"/>
          <w:lang w:eastAsia="sk-SK"/>
        </w:rPr>
        <w:t xml:space="preserve">dodávateľovi </w:t>
      </w:r>
      <w:r w:rsidR="00FE5257">
        <w:rPr>
          <w:rFonts w:cs="Arial"/>
          <w:iCs/>
          <w:szCs w:val="22"/>
          <w:highlight w:val="yellow"/>
          <w:lang w:val="en-US" w:eastAsia="sk-SK"/>
        </w:rPr>
        <w:t>(</w:t>
      </w:r>
      <w:r w:rsidR="00FE5257" w:rsidRPr="00FE5257">
        <w:rPr>
          <w:highlight w:val="yellow"/>
        </w:rPr>
        <w:t>nie do</w:t>
      </w:r>
      <w:r w:rsidR="00167AC9" w:rsidRPr="00FE5257">
        <w:rPr>
          <w:highlight w:val="yellow"/>
        </w:rPr>
        <w:t xml:space="preserve"> BS SZ</w:t>
      </w:r>
      <w:r w:rsidR="00FE5257" w:rsidRPr="00FE5257">
        <w:rPr>
          <w:rFonts w:cs="Arial"/>
          <w:iCs/>
          <w:szCs w:val="22"/>
          <w:highlight w:val="yellow"/>
          <w:lang w:eastAsia="sk-SK"/>
        </w:rPr>
        <w:t>)</w:t>
      </w:r>
      <w:r w:rsidRPr="00D64853">
        <w:t xml:space="preserve">. </w:t>
      </w:r>
      <w:r w:rsidR="00167AC9" w:rsidRPr="00D64853">
        <w:t xml:space="preserve">Vzhľadom na rozdielnosť obchodných a technických podmienok  je proces vytvorenia Zmluvy o pripojení, Zmluvy o prístupe do distribučnej sústavy a distribúcií elektriny, generovania EIC a generovania čísla obchodného partnera individuálny podľa pravidiel príslušnej PDS. </w:t>
      </w:r>
    </w:p>
    <w:p w14:paraId="3A77CBEC" w14:textId="2502C36D" w:rsidR="00CB7D02" w:rsidRPr="00D64853" w:rsidRDefault="00FC7129" w:rsidP="002B2607">
      <w:pPr>
        <w:numPr>
          <w:ilvl w:val="0"/>
          <w:numId w:val="10"/>
        </w:numPr>
        <w:spacing w:line="360" w:lineRule="auto"/>
      </w:pPr>
      <w:r w:rsidRPr="00D64853">
        <w:t xml:space="preserve">Proces </w:t>
      </w:r>
      <w:r w:rsidR="00CB7D02" w:rsidRPr="00D64853">
        <w:t>P</w:t>
      </w:r>
      <w:r w:rsidR="00167AC9" w:rsidRPr="00D64853">
        <w:rPr>
          <w:rFonts w:cs="Arial"/>
          <w:iCs/>
          <w:szCs w:val="22"/>
          <w:lang w:eastAsia="sk-SK"/>
        </w:rPr>
        <w:t xml:space="preserve">riradenie ODOM </w:t>
      </w:r>
      <w:r w:rsidR="00FE5257" w:rsidRPr="00FE5257">
        <w:rPr>
          <w:rFonts w:cs="Arial"/>
          <w:iCs/>
          <w:szCs w:val="22"/>
          <w:highlight w:val="yellow"/>
          <w:lang w:eastAsia="sk-SK"/>
        </w:rPr>
        <w:t xml:space="preserve">dodávateľovi </w:t>
      </w:r>
      <w:r w:rsidR="00167AC9" w:rsidRPr="00FE5257">
        <w:rPr>
          <w:rFonts w:cs="Arial"/>
          <w:iCs/>
          <w:strike/>
          <w:szCs w:val="22"/>
          <w:highlight w:val="yellow"/>
          <w:lang w:eastAsia="sk-SK"/>
        </w:rPr>
        <w:t>do BS SZ</w:t>
      </w:r>
      <w:r w:rsidR="00EA6732" w:rsidRPr="00D64853">
        <w:t xml:space="preserve"> </w:t>
      </w:r>
      <w:r w:rsidRPr="00D64853">
        <w:t>zač</w:t>
      </w:r>
      <w:r w:rsidR="00EA6732" w:rsidRPr="00D64853">
        <w:t>ína</w:t>
      </w:r>
      <w:r w:rsidRPr="00D64853">
        <w:t xml:space="preserve"> </w:t>
      </w:r>
      <w:r w:rsidR="00CB7D02" w:rsidRPr="00D64853">
        <w:rPr>
          <w:rFonts w:cs="Arial"/>
          <w:szCs w:val="22"/>
        </w:rPr>
        <w:t xml:space="preserve">dátumom prijatia požiadavky na strane PDS a trvá najdlhšie </w:t>
      </w:r>
      <w:r w:rsidR="002B2607" w:rsidRPr="00D64853">
        <w:rPr>
          <w:rFonts w:cs="Arial"/>
          <w:szCs w:val="22"/>
        </w:rPr>
        <w:t>12</w:t>
      </w:r>
      <w:r w:rsidR="0089268F" w:rsidRPr="00D64853">
        <w:rPr>
          <w:rFonts w:cs="Arial"/>
          <w:szCs w:val="22"/>
        </w:rPr>
        <w:t xml:space="preserve"> </w:t>
      </w:r>
      <w:r w:rsidR="00CB7D02" w:rsidRPr="00D64853">
        <w:rPr>
          <w:rFonts w:cs="Arial"/>
          <w:szCs w:val="22"/>
        </w:rPr>
        <w:t xml:space="preserve">mesiacov. Proces po </w:t>
      </w:r>
      <w:r w:rsidR="0011068D" w:rsidRPr="0011068D">
        <w:rPr>
          <w:rFonts w:cs="Arial"/>
          <w:szCs w:val="22"/>
          <w:highlight w:val="yellow"/>
        </w:rPr>
        <w:t>márnom</w:t>
      </w:r>
      <w:r w:rsidR="0011068D">
        <w:rPr>
          <w:rFonts w:cs="Arial"/>
          <w:szCs w:val="22"/>
        </w:rPr>
        <w:t xml:space="preserve"> </w:t>
      </w:r>
      <w:r w:rsidR="0011068D" w:rsidRPr="0011068D">
        <w:rPr>
          <w:rFonts w:cs="Arial"/>
          <w:szCs w:val="22"/>
          <w:highlight w:val="yellow"/>
        </w:rPr>
        <w:t>uplynutí lehoty</w:t>
      </w:r>
      <w:r w:rsidR="0011068D" w:rsidRPr="0011068D">
        <w:rPr>
          <w:rFonts w:cs="Arial"/>
          <w:strike/>
          <w:szCs w:val="22"/>
        </w:rPr>
        <w:t xml:space="preserve"> </w:t>
      </w:r>
      <w:r w:rsidR="002B2607" w:rsidRPr="0011068D">
        <w:rPr>
          <w:rFonts w:cs="Arial"/>
          <w:strike/>
          <w:szCs w:val="22"/>
          <w:highlight w:val="yellow"/>
        </w:rPr>
        <w:t>12</w:t>
      </w:r>
      <w:r w:rsidR="00CB7D02" w:rsidRPr="0011068D">
        <w:rPr>
          <w:rFonts w:cs="Arial"/>
          <w:strike/>
          <w:szCs w:val="22"/>
          <w:highlight w:val="yellow"/>
        </w:rPr>
        <w:t xml:space="preserve"> mesiacoch</w:t>
      </w:r>
      <w:r w:rsidR="00CB7D02" w:rsidRPr="00D64853">
        <w:rPr>
          <w:rFonts w:cs="Arial"/>
          <w:szCs w:val="22"/>
        </w:rPr>
        <w:t xml:space="preserve"> bude zamietnutý.</w:t>
      </w:r>
      <w:r w:rsidR="002B2607" w:rsidRPr="00D64853">
        <w:rPr>
          <w:rFonts w:cs="Arial"/>
          <w:szCs w:val="22"/>
        </w:rPr>
        <w:t xml:space="preserve"> PDS môže proces ukončiť aj v skoršom termíne. Dôvod ukončenia PDS oznámi </w:t>
      </w:r>
      <w:r w:rsidR="0011068D" w:rsidRPr="0011068D">
        <w:rPr>
          <w:rFonts w:cs="Arial"/>
          <w:szCs w:val="22"/>
          <w:highlight w:val="yellow"/>
        </w:rPr>
        <w:t xml:space="preserve">dodávateľovi </w:t>
      </w:r>
      <w:r w:rsidR="002B2607" w:rsidRPr="0011068D">
        <w:rPr>
          <w:rFonts w:cs="Arial"/>
          <w:strike/>
          <w:szCs w:val="22"/>
          <w:highlight w:val="yellow"/>
        </w:rPr>
        <w:t>SZ</w:t>
      </w:r>
      <w:r w:rsidR="002B2607" w:rsidRPr="00D64853">
        <w:rPr>
          <w:rFonts w:cs="Arial"/>
          <w:szCs w:val="22"/>
        </w:rPr>
        <w:t>.</w:t>
      </w:r>
    </w:p>
    <w:p w14:paraId="72DB33F2" w14:textId="3C9BF667" w:rsidR="00FC7129" w:rsidRPr="00D64853" w:rsidRDefault="00FC7129" w:rsidP="00D95FD6">
      <w:pPr>
        <w:numPr>
          <w:ilvl w:val="0"/>
          <w:numId w:val="10"/>
        </w:numPr>
        <w:spacing w:line="360" w:lineRule="auto"/>
      </w:pPr>
      <w:r w:rsidRPr="00D64853">
        <w:t>V prípade, ak bude na PDS doručených</w:t>
      </w:r>
      <w:r w:rsidR="004D4373" w:rsidRPr="00D64853">
        <w:t xml:space="preserve"> </w:t>
      </w:r>
      <w:r w:rsidRPr="00D64853">
        <w:t>viac požiadaviek na zmenu týkajúcich sa toho istého odovzdávacieho miesta, PDS</w:t>
      </w:r>
      <w:r w:rsidR="0011068D">
        <w:t xml:space="preserve"> </w:t>
      </w:r>
      <w:r w:rsidRPr="00D64853">
        <w:t>zaregistruje prvú doručenú požiadavku a ostatné automaticky zamietne. Proces  zaslania novej požiadavky definuje TŠVD.</w:t>
      </w:r>
      <w:r w:rsidRPr="00D64853" w:rsidDel="0001316E">
        <w:t xml:space="preserve"> </w:t>
      </w:r>
    </w:p>
    <w:p w14:paraId="59196EF1" w14:textId="3F181396" w:rsidR="00FC7129" w:rsidRPr="00D64853" w:rsidRDefault="00FC7129" w:rsidP="00FC7129">
      <w:pPr>
        <w:numPr>
          <w:ilvl w:val="0"/>
          <w:numId w:val="10"/>
        </w:numPr>
        <w:spacing w:line="360" w:lineRule="auto"/>
        <w:rPr>
          <w:szCs w:val="22"/>
        </w:rPr>
      </w:pPr>
      <w:r w:rsidRPr="00D64853">
        <w:rPr>
          <w:rFonts w:cs="Arial"/>
          <w:iCs/>
          <w:szCs w:val="22"/>
          <w:lang w:eastAsia="sk-SK"/>
        </w:rPr>
        <w:t xml:space="preserve">Číselník chýb pri zamietnutí požiadavky na </w:t>
      </w:r>
      <w:r w:rsidR="009F04FE" w:rsidRPr="00D64853">
        <w:rPr>
          <w:rFonts w:cs="Arial"/>
          <w:iCs/>
          <w:szCs w:val="22"/>
          <w:lang w:eastAsia="sk-SK"/>
        </w:rPr>
        <w:t xml:space="preserve">priradenie </w:t>
      </w:r>
      <w:r w:rsidR="00167AC9" w:rsidRPr="00D64853">
        <w:rPr>
          <w:rFonts w:cs="Arial"/>
          <w:iCs/>
          <w:szCs w:val="22"/>
          <w:lang w:eastAsia="sk-SK"/>
        </w:rPr>
        <w:t>ODOM</w:t>
      </w:r>
      <w:r w:rsidR="009F04FE" w:rsidRPr="00D64853">
        <w:rPr>
          <w:rFonts w:cs="Arial"/>
          <w:iCs/>
          <w:szCs w:val="22"/>
          <w:lang w:eastAsia="sk-SK"/>
        </w:rPr>
        <w:t xml:space="preserve"> </w:t>
      </w:r>
      <w:r w:rsidR="0011068D" w:rsidRPr="0011068D">
        <w:rPr>
          <w:rFonts w:cs="Arial"/>
          <w:iCs/>
          <w:szCs w:val="22"/>
          <w:highlight w:val="yellow"/>
          <w:lang w:eastAsia="sk-SK"/>
        </w:rPr>
        <w:t xml:space="preserve">dodávateľovi </w:t>
      </w:r>
      <w:r w:rsidR="009F04FE" w:rsidRPr="0011068D">
        <w:rPr>
          <w:rFonts w:cs="Arial"/>
          <w:iCs/>
          <w:strike/>
          <w:szCs w:val="22"/>
          <w:highlight w:val="yellow"/>
          <w:lang w:eastAsia="sk-SK"/>
        </w:rPr>
        <w:t xml:space="preserve">do BS </w:t>
      </w:r>
      <w:r w:rsidR="00167AC9" w:rsidRPr="0011068D">
        <w:rPr>
          <w:rFonts w:cs="Arial"/>
          <w:iCs/>
          <w:strike/>
          <w:szCs w:val="22"/>
          <w:highlight w:val="yellow"/>
          <w:lang w:eastAsia="sk-SK"/>
        </w:rPr>
        <w:t>SZ</w:t>
      </w:r>
      <w:r w:rsidRPr="00D64853">
        <w:rPr>
          <w:rFonts w:cs="Arial"/>
          <w:iCs/>
          <w:szCs w:val="22"/>
          <w:lang w:eastAsia="sk-SK"/>
        </w:rPr>
        <w:t xml:space="preserve"> sa nachádza v prílohe Číselník chýb PDS. </w:t>
      </w:r>
    </w:p>
    <w:p w14:paraId="00A45343" w14:textId="333885B0" w:rsidR="00E351E9" w:rsidRPr="00D64853" w:rsidRDefault="00E351E9" w:rsidP="00E351E9">
      <w:pPr>
        <w:pStyle w:val="Odsekzoznamu"/>
        <w:numPr>
          <w:ilvl w:val="0"/>
          <w:numId w:val="10"/>
        </w:numPr>
        <w:spacing w:line="360" w:lineRule="auto"/>
        <w:rPr>
          <w:rFonts w:ascii="Arial" w:hAnsi="Arial" w:cs="Arial"/>
          <w:iCs/>
          <w:sz w:val="22"/>
          <w:szCs w:val="22"/>
        </w:rPr>
      </w:pPr>
      <w:r w:rsidRPr="00D64853">
        <w:rPr>
          <w:rFonts w:ascii="Arial" w:hAnsi="Arial" w:cs="Arial"/>
          <w:iCs/>
          <w:sz w:val="22"/>
          <w:szCs w:val="22"/>
        </w:rPr>
        <w:t xml:space="preserve">Ku dňu požiadania o Priradenie ODOM </w:t>
      </w:r>
      <w:r w:rsidR="0011068D" w:rsidRPr="0011068D">
        <w:rPr>
          <w:rFonts w:ascii="Arial" w:hAnsi="Arial" w:cs="Arial"/>
          <w:iCs/>
          <w:sz w:val="22"/>
          <w:szCs w:val="22"/>
          <w:highlight w:val="yellow"/>
        </w:rPr>
        <w:t xml:space="preserve">dodávateľovi </w:t>
      </w:r>
      <w:r w:rsidRPr="0011068D">
        <w:rPr>
          <w:rFonts w:ascii="Arial" w:hAnsi="Arial" w:cs="Arial"/>
          <w:iCs/>
          <w:strike/>
          <w:sz w:val="22"/>
          <w:szCs w:val="22"/>
          <w:highlight w:val="yellow"/>
        </w:rPr>
        <w:t>do BS SZ</w:t>
      </w:r>
      <w:r w:rsidRPr="00D64853">
        <w:rPr>
          <w:rFonts w:ascii="Arial" w:hAnsi="Arial" w:cs="Arial"/>
          <w:iCs/>
          <w:sz w:val="22"/>
          <w:szCs w:val="22"/>
        </w:rPr>
        <w:t xml:space="preserve"> nesmie byť ODOM </w:t>
      </w:r>
      <w:r w:rsidR="00325FE9" w:rsidRPr="00325FE9">
        <w:rPr>
          <w:rFonts w:ascii="Arial" w:hAnsi="Arial" w:cs="Arial"/>
          <w:iCs/>
          <w:sz w:val="22"/>
          <w:szCs w:val="22"/>
          <w:highlight w:val="yellow"/>
        </w:rPr>
        <w:t xml:space="preserve">priradené </w:t>
      </w:r>
      <w:r w:rsidRPr="00325FE9">
        <w:rPr>
          <w:rFonts w:ascii="Arial" w:hAnsi="Arial" w:cs="Arial"/>
          <w:iCs/>
          <w:strike/>
          <w:sz w:val="22"/>
          <w:szCs w:val="22"/>
          <w:highlight w:val="yellow"/>
        </w:rPr>
        <w:t>zaradené</w:t>
      </w:r>
      <w:r w:rsidRPr="00D64853">
        <w:rPr>
          <w:rFonts w:ascii="Arial" w:hAnsi="Arial" w:cs="Arial"/>
          <w:iCs/>
          <w:sz w:val="22"/>
          <w:szCs w:val="22"/>
        </w:rPr>
        <w:t xml:space="preserve"> </w:t>
      </w:r>
      <w:r w:rsidR="0011068D" w:rsidRPr="0011068D">
        <w:rPr>
          <w:rFonts w:ascii="Arial" w:hAnsi="Arial" w:cs="Arial"/>
          <w:iCs/>
          <w:sz w:val="22"/>
          <w:szCs w:val="22"/>
          <w:highlight w:val="yellow"/>
        </w:rPr>
        <w:t xml:space="preserve">inému dodávateľovi </w:t>
      </w:r>
      <w:r w:rsidRPr="0011068D">
        <w:rPr>
          <w:rFonts w:ascii="Arial" w:hAnsi="Arial" w:cs="Arial"/>
          <w:iCs/>
          <w:strike/>
          <w:sz w:val="22"/>
          <w:szCs w:val="22"/>
          <w:highlight w:val="yellow"/>
        </w:rPr>
        <w:t>do žiadnej bilančnej skupiny</w:t>
      </w:r>
      <w:r w:rsidRPr="00D64853">
        <w:rPr>
          <w:rFonts w:ascii="Arial" w:hAnsi="Arial" w:cs="Arial"/>
          <w:iCs/>
          <w:sz w:val="22"/>
          <w:szCs w:val="22"/>
        </w:rPr>
        <w:t>.</w:t>
      </w:r>
    </w:p>
    <w:p w14:paraId="53DBB0CC" w14:textId="6562D416" w:rsidR="00234C5F" w:rsidRPr="00D64853" w:rsidRDefault="00234C5F" w:rsidP="00E351E9">
      <w:pPr>
        <w:pStyle w:val="Odsekzoznamu"/>
        <w:numPr>
          <w:ilvl w:val="0"/>
          <w:numId w:val="10"/>
        </w:numPr>
        <w:spacing w:line="360" w:lineRule="auto"/>
        <w:rPr>
          <w:rFonts w:ascii="Arial" w:hAnsi="Arial" w:cs="Arial"/>
          <w:iCs/>
          <w:sz w:val="22"/>
          <w:szCs w:val="22"/>
        </w:rPr>
      </w:pPr>
      <w:r w:rsidRPr="00D64853">
        <w:rPr>
          <w:rFonts w:ascii="Arial" w:hAnsi="Arial" w:cs="Arial"/>
          <w:iCs/>
          <w:sz w:val="22"/>
          <w:szCs w:val="22"/>
        </w:rPr>
        <w:t xml:space="preserve">Dátum priradenia ODOM </w:t>
      </w:r>
      <w:r w:rsidR="0011068D" w:rsidRPr="0011068D">
        <w:rPr>
          <w:rFonts w:ascii="Arial" w:hAnsi="Arial" w:cs="Arial"/>
          <w:iCs/>
          <w:sz w:val="22"/>
          <w:szCs w:val="22"/>
          <w:highlight w:val="yellow"/>
        </w:rPr>
        <w:t xml:space="preserve">dodávateľovi </w:t>
      </w:r>
      <w:r w:rsidRPr="0011068D">
        <w:rPr>
          <w:rFonts w:ascii="Arial" w:hAnsi="Arial" w:cs="Arial"/>
          <w:iCs/>
          <w:strike/>
          <w:sz w:val="22"/>
          <w:szCs w:val="22"/>
          <w:highlight w:val="yellow"/>
        </w:rPr>
        <w:t>do BS SZ</w:t>
      </w:r>
      <w:r w:rsidRPr="00D64853">
        <w:rPr>
          <w:rFonts w:ascii="Arial" w:hAnsi="Arial" w:cs="Arial"/>
          <w:iCs/>
          <w:sz w:val="22"/>
          <w:szCs w:val="22"/>
        </w:rPr>
        <w:t xml:space="preserve"> určí PDS</w:t>
      </w:r>
    </w:p>
    <w:p w14:paraId="3FC1F3C2" w14:textId="77777777" w:rsidR="00FC7129" w:rsidRPr="00D64853" w:rsidRDefault="00FC7129" w:rsidP="00FC7129">
      <w:pPr>
        <w:pStyle w:val="Odsekzoznamu"/>
        <w:spacing w:line="360" w:lineRule="auto"/>
        <w:ind w:left="540"/>
        <w:rPr>
          <w:rFonts w:ascii="Arial" w:hAnsi="Arial" w:cs="Arial"/>
          <w:sz w:val="22"/>
          <w:szCs w:val="22"/>
        </w:rPr>
      </w:pPr>
    </w:p>
    <w:p w14:paraId="0EB13C03" w14:textId="4BD7226A" w:rsidR="00FC7129" w:rsidRPr="00D64853" w:rsidRDefault="00FC7129" w:rsidP="00FC7129">
      <w:pPr>
        <w:spacing w:after="0"/>
      </w:pPr>
      <w:r w:rsidRPr="00D64853">
        <w:t xml:space="preserve">Elektronická komunikácia v rámci procesu </w:t>
      </w:r>
      <w:r w:rsidR="00F42ED8">
        <w:rPr>
          <w:highlight w:val="yellow"/>
        </w:rPr>
        <w:t>P</w:t>
      </w:r>
      <w:r w:rsidR="00F42ED8" w:rsidRPr="00F42ED8">
        <w:rPr>
          <w:highlight w:val="yellow"/>
        </w:rPr>
        <w:t>riradenia</w:t>
      </w:r>
      <w:r w:rsidR="00F42ED8">
        <w:t xml:space="preserve"> </w:t>
      </w:r>
      <w:r w:rsidR="00FB0408" w:rsidRPr="00D64853">
        <w:rPr>
          <w:rFonts w:cs="Arial"/>
          <w:iCs/>
          <w:szCs w:val="22"/>
          <w:lang w:eastAsia="sk-SK"/>
        </w:rPr>
        <w:t xml:space="preserve">ODOM </w:t>
      </w:r>
      <w:r w:rsidR="00325FE9" w:rsidRPr="00325FE9">
        <w:rPr>
          <w:rFonts w:cs="Arial"/>
          <w:iCs/>
          <w:szCs w:val="22"/>
          <w:highlight w:val="yellow"/>
          <w:lang w:eastAsia="sk-SK"/>
        </w:rPr>
        <w:t xml:space="preserve">dodávateľovi </w:t>
      </w:r>
      <w:r w:rsidR="00FB0408" w:rsidRPr="00325FE9">
        <w:rPr>
          <w:rFonts w:cs="Arial"/>
          <w:iCs/>
          <w:strike/>
          <w:szCs w:val="22"/>
          <w:highlight w:val="yellow"/>
          <w:lang w:eastAsia="sk-SK"/>
        </w:rPr>
        <w:t>do BS SZ</w:t>
      </w:r>
      <w:r w:rsidRPr="00D64853">
        <w:t xml:space="preserve"> je realizovaná v súlade s touto TŠVD a implementačnými príručkami pre jednotlivé typy formátov správ definovaných v tejto TŠVD.</w:t>
      </w:r>
    </w:p>
    <w:p w14:paraId="494CCADB" w14:textId="77777777" w:rsidR="009F04FE" w:rsidRPr="00D64853" w:rsidRDefault="009F04FE" w:rsidP="009F04FE">
      <w:pPr>
        <w:spacing w:line="360" w:lineRule="auto"/>
      </w:pPr>
    </w:p>
    <w:p w14:paraId="3B24D9F0" w14:textId="0FC9B251" w:rsidR="009F04FE" w:rsidRPr="00D64853" w:rsidRDefault="009F04FE" w:rsidP="00FC7129">
      <w:pPr>
        <w:spacing w:after="0"/>
      </w:pPr>
    </w:p>
    <w:p w14:paraId="47CA9701" w14:textId="420FE970" w:rsidR="009F04FE" w:rsidRPr="00D64853" w:rsidRDefault="009F04FE" w:rsidP="00FC7129">
      <w:pPr>
        <w:spacing w:after="0"/>
      </w:pPr>
    </w:p>
    <w:p w14:paraId="777B52FD" w14:textId="512BA3ED" w:rsidR="009F04FE" w:rsidRPr="00D64853" w:rsidRDefault="009F04FE" w:rsidP="00FC7129">
      <w:pPr>
        <w:spacing w:after="0"/>
      </w:pPr>
    </w:p>
    <w:p w14:paraId="5875BF8C" w14:textId="77777777" w:rsidR="009F04FE" w:rsidRPr="00D64853" w:rsidRDefault="009F04FE" w:rsidP="00FC7129">
      <w:pPr>
        <w:spacing w:after="0"/>
        <w:rPr>
          <w:rFonts w:cs="Arial"/>
          <w:color w:val="000080"/>
          <w:kern w:val="32"/>
          <w:sz w:val="26"/>
          <w:szCs w:val="26"/>
        </w:rPr>
      </w:pPr>
    </w:p>
    <w:p w14:paraId="4057ED19" w14:textId="55118D6A" w:rsidR="00FC7129" w:rsidRPr="00D64853" w:rsidRDefault="00FC7129" w:rsidP="00FC7129">
      <w:pPr>
        <w:spacing w:after="0"/>
        <w:rPr>
          <w:rFonts w:cs="Arial"/>
          <w:color w:val="000080"/>
          <w:kern w:val="32"/>
          <w:sz w:val="26"/>
          <w:szCs w:val="26"/>
        </w:rPr>
      </w:pPr>
    </w:p>
    <w:p w14:paraId="1D6AEC5C" w14:textId="29FA3886" w:rsidR="00730A31" w:rsidRPr="00D64853" w:rsidRDefault="00730A31" w:rsidP="00FC7129">
      <w:pPr>
        <w:spacing w:after="0"/>
        <w:rPr>
          <w:rFonts w:cs="Arial"/>
          <w:color w:val="000080"/>
          <w:kern w:val="32"/>
          <w:sz w:val="26"/>
          <w:szCs w:val="26"/>
        </w:rPr>
      </w:pPr>
    </w:p>
    <w:p w14:paraId="7F5741DF" w14:textId="5186F601" w:rsidR="00730A31" w:rsidRPr="00D64853" w:rsidRDefault="00730A31" w:rsidP="00FC7129">
      <w:pPr>
        <w:spacing w:after="0"/>
        <w:rPr>
          <w:rFonts w:cs="Arial"/>
          <w:color w:val="000080"/>
          <w:kern w:val="32"/>
          <w:sz w:val="26"/>
          <w:szCs w:val="26"/>
        </w:rPr>
      </w:pPr>
    </w:p>
    <w:p w14:paraId="41987714" w14:textId="77777777" w:rsidR="00730A31" w:rsidRPr="00D64853" w:rsidRDefault="00730A31" w:rsidP="00FC7129">
      <w:pPr>
        <w:spacing w:after="0"/>
        <w:rPr>
          <w:rFonts w:cs="Arial"/>
          <w:color w:val="000080"/>
          <w:kern w:val="32"/>
          <w:sz w:val="26"/>
          <w:szCs w:val="26"/>
        </w:rPr>
      </w:pPr>
    </w:p>
    <w:p w14:paraId="1055A093" w14:textId="77777777" w:rsidR="00942853" w:rsidRPr="00D64853" w:rsidRDefault="00942853" w:rsidP="00FC7129">
      <w:pPr>
        <w:spacing w:after="0"/>
        <w:rPr>
          <w:rFonts w:cs="Arial"/>
          <w:color w:val="000080"/>
          <w:kern w:val="32"/>
          <w:sz w:val="26"/>
          <w:szCs w:val="26"/>
        </w:rPr>
      </w:pPr>
    </w:p>
    <w:p w14:paraId="04434B09" w14:textId="77777777" w:rsidR="00942853" w:rsidRPr="00D64853" w:rsidRDefault="00FC7129" w:rsidP="00942853">
      <w:pPr>
        <w:pStyle w:val="Nadpis3"/>
        <w:spacing w:line="360" w:lineRule="auto"/>
        <w:rPr>
          <w:b w:val="0"/>
        </w:rPr>
      </w:pPr>
      <w:r w:rsidRPr="00D64853">
        <w:rPr>
          <w:b w:val="0"/>
        </w:rPr>
        <w:lastRenderedPageBreak/>
        <w:t>Diagram procesu</w:t>
      </w:r>
    </w:p>
    <w:p w14:paraId="4DBE6F93" w14:textId="111D17A1" w:rsidR="00942853" w:rsidRPr="00D25433" w:rsidRDefault="00000000" w:rsidP="00730A31">
      <w:pPr>
        <w:rPr>
          <w:highlight w:val="yellow"/>
        </w:rPr>
      </w:pPr>
      <w:r>
        <w:rPr>
          <w:noProof/>
          <w:highlight w:val="yellow"/>
        </w:rPr>
        <w:object w:dxaOrig="1440" w:dyaOrig="1440" w14:anchorId="1918769B">
          <v:shape id="_x0000_s2379" type="#_x0000_t75" style="position:absolute;margin-left:86.05pt;margin-top:4.2pt;width:281.05pt;height:395.7pt;z-index:251672576;mso-position-horizontal-relative:text;mso-position-vertical-relative:text">
            <v:imagedata r:id="rId88" o:title=""/>
            <w10:wrap type="square" side="left"/>
          </v:shape>
          <o:OLEObject Type="Embed" ProgID="Visio.Drawing.11" ShapeID="_x0000_s2379" DrawAspect="Content" ObjectID="_1787640912" r:id="rId89"/>
        </w:object>
      </w:r>
    </w:p>
    <w:p w14:paraId="180D3B49" w14:textId="77777777" w:rsidR="00942853" w:rsidRPr="00D25433" w:rsidRDefault="00942853" w:rsidP="00942853">
      <w:pPr>
        <w:rPr>
          <w:highlight w:val="yellow"/>
        </w:rPr>
      </w:pPr>
    </w:p>
    <w:p w14:paraId="73901AD2" w14:textId="77777777" w:rsidR="00942853" w:rsidRPr="00D25433" w:rsidRDefault="00942853" w:rsidP="00942853">
      <w:pPr>
        <w:rPr>
          <w:highlight w:val="yellow"/>
        </w:rPr>
      </w:pPr>
    </w:p>
    <w:p w14:paraId="155484CD" w14:textId="77777777" w:rsidR="00942853" w:rsidRPr="00D25433" w:rsidRDefault="00942853" w:rsidP="00942853">
      <w:pPr>
        <w:rPr>
          <w:highlight w:val="yellow"/>
        </w:rPr>
      </w:pPr>
    </w:p>
    <w:p w14:paraId="0FE499B5" w14:textId="77777777" w:rsidR="00942853" w:rsidRPr="00D25433" w:rsidRDefault="00942853" w:rsidP="00942853">
      <w:pPr>
        <w:rPr>
          <w:highlight w:val="yellow"/>
        </w:rPr>
      </w:pPr>
    </w:p>
    <w:p w14:paraId="489B2DBE" w14:textId="77777777" w:rsidR="00942853" w:rsidRPr="00D25433" w:rsidRDefault="00942853" w:rsidP="00942853">
      <w:pPr>
        <w:rPr>
          <w:highlight w:val="yellow"/>
        </w:rPr>
      </w:pPr>
    </w:p>
    <w:p w14:paraId="418B8206" w14:textId="77777777" w:rsidR="00942853" w:rsidRPr="00D25433" w:rsidRDefault="00942853" w:rsidP="00942853">
      <w:pPr>
        <w:rPr>
          <w:highlight w:val="yellow"/>
        </w:rPr>
      </w:pPr>
    </w:p>
    <w:p w14:paraId="6E799331" w14:textId="77777777" w:rsidR="00942853" w:rsidRPr="00D25433" w:rsidRDefault="00942853" w:rsidP="00942853">
      <w:pPr>
        <w:rPr>
          <w:highlight w:val="yellow"/>
        </w:rPr>
      </w:pPr>
    </w:p>
    <w:p w14:paraId="1F577F53" w14:textId="77777777" w:rsidR="00942853" w:rsidRPr="00D25433" w:rsidRDefault="00942853" w:rsidP="00942853">
      <w:pPr>
        <w:rPr>
          <w:highlight w:val="yellow"/>
        </w:rPr>
      </w:pPr>
    </w:p>
    <w:p w14:paraId="255B6FBD" w14:textId="77777777" w:rsidR="00942853" w:rsidRPr="00D25433" w:rsidRDefault="00942853" w:rsidP="00942853">
      <w:pPr>
        <w:rPr>
          <w:highlight w:val="yellow"/>
        </w:rPr>
      </w:pPr>
    </w:p>
    <w:p w14:paraId="389A0E5E" w14:textId="77777777" w:rsidR="00942853" w:rsidRPr="00D25433" w:rsidRDefault="00942853" w:rsidP="00942853">
      <w:pPr>
        <w:rPr>
          <w:highlight w:val="yellow"/>
        </w:rPr>
      </w:pPr>
    </w:p>
    <w:p w14:paraId="11FD1561" w14:textId="77777777" w:rsidR="00942853" w:rsidRPr="00D25433" w:rsidRDefault="00942853" w:rsidP="00942853">
      <w:pPr>
        <w:rPr>
          <w:highlight w:val="yellow"/>
        </w:rPr>
      </w:pPr>
    </w:p>
    <w:p w14:paraId="23DAB3C1" w14:textId="77777777" w:rsidR="00942853" w:rsidRPr="00D25433" w:rsidRDefault="00942853" w:rsidP="00942853">
      <w:pPr>
        <w:rPr>
          <w:highlight w:val="yellow"/>
        </w:rPr>
      </w:pPr>
    </w:p>
    <w:p w14:paraId="55C18697" w14:textId="77777777" w:rsidR="00942853" w:rsidRPr="00D25433" w:rsidRDefault="00942853" w:rsidP="00942853">
      <w:pPr>
        <w:rPr>
          <w:highlight w:val="yellow"/>
        </w:rPr>
      </w:pPr>
    </w:p>
    <w:p w14:paraId="693DCF63" w14:textId="77777777" w:rsidR="00942853" w:rsidRPr="00D25433" w:rsidRDefault="00942853" w:rsidP="00942853">
      <w:pPr>
        <w:rPr>
          <w:highlight w:val="yellow"/>
        </w:rPr>
      </w:pPr>
    </w:p>
    <w:p w14:paraId="477A28E2" w14:textId="77777777" w:rsidR="00942853" w:rsidRPr="00D25433" w:rsidRDefault="00942853" w:rsidP="00942853">
      <w:pPr>
        <w:rPr>
          <w:highlight w:val="yellow"/>
        </w:rPr>
      </w:pPr>
    </w:p>
    <w:p w14:paraId="111B2559" w14:textId="77777777" w:rsidR="00942853" w:rsidRPr="00D25433" w:rsidRDefault="00942853" w:rsidP="00942853">
      <w:pPr>
        <w:rPr>
          <w:highlight w:val="yellow"/>
        </w:rPr>
      </w:pPr>
    </w:p>
    <w:p w14:paraId="67A325D2" w14:textId="77777777" w:rsidR="00942853" w:rsidRPr="00D25433" w:rsidRDefault="00942853" w:rsidP="00942853">
      <w:pPr>
        <w:rPr>
          <w:highlight w:val="yellow"/>
        </w:rPr>
      </w:pPr>
    </w:p>
    <w:p w14:paraId="7FCB4097" w14:textId="77777777" w:rsidR="00942853" w:rsidRPr="00D25433" w:rsidRDefault="00942853" w:rsidP="00942853">
      <w:pPr>
        <w:rPr>
          <w:highlight w:val="yellow"/>
        </w:rPr>
      </w:pPr>
    </w:p>
    <w:p w14:paraId="64575E3B" w14:textId="77777777" w:rsidR="00942853" w:rsidRPr="00D25433" w:rsidRDefault="00942853" w:rsidP="00942853">
      <w:pPr>
        <w:rPr>
          <w:highlight w:val="yellow"/>
        </w:rPr>
      </w:pPr>
    </w:p>
    <w:p w14:paraId="4D471F2D" w14:textId="77777777" w:rsidR="00730A31" w:rsidRPr="00D25433" w:rsidRDefault="00730A31" w:rsidP="00942853">
      <w:pPr>
        <w:pStyle w:val="Nadpis3"/>
        <w:rPr>
          <w:b w:val="0"/>
          <w:highlight w:val="yellow"/>
        </w:rPr>
      </w:pPr>
    </w:p>
    <w:p w14:paraId="2A6E073F" w14:textId="77777777" w:rsidR="00730A31" w:rsidRPr="00D25433" w:rsidRDefault="00730A31" w:rsidP="00942853">
      <w:pPr>
        <w:pStyle w:val="Nadpis3"/>
        <w:rPr>
          <w:b w:val="0"/>
          <w:highlight w:val="yellow"/>
        </w:rPr>
      </w:pPr>
    </w:p>
    <w:p w14:paraId="05985493" w14:textId="77777777" w:rsidR="00730A31" w:rsidRPr="00D25433" w:rsidRDefault="00730A31" w:rsidP="00942853">
      <w:pPr>
        <w:pStyle w:val="Nadpis3"/>
        <w:rPr>
          <w:b w:val="0"/>
          <w:highlight w:val="yellow"/>
        </w:rPr>
      </w:pPr>
    </w:p>
    <w:p w14:paraId="24931496" w14:textId="77777777" w:rsidR="00730A31" w:rsidRPr="00D25433" w:rsidRDefault="00730A31" w:rsidP="00942853">
      <w:pPr>
        <w:pStyle w:val="Nadpis3"/>
        <w:rPr>
          <w:b w:val="0"/>
          <w:highlight w:val="yellow"/>
        </w:rPr>
      </w:pPr>
    </w:p>
    <w:p w14:paraId="6A89B5E2" w14:textId="77777777" w:rsidR="00730A31" w:rsidRPr="00D25433" w:rsidRDefault="00730A31" w:rsidP="00942853">
      <w:pPr>
        <w:pStyle w:val="Nadpis3"/>
        <w:rPr>
          <w:b w:val="0"/>
          <w:highlight w:val="yellow"/>
        </w:rPr>
      </w:pPr>
    </w:p>
    <w:p w14:paraId="4A2EBFF0" w14:textId="2A62A453" w:rsidR="00730A31" w:rsidRPr="00D25433" w:rsidRDefault="00730A31" w:rsidP="00942853">
      <w:pPr>
        <w:pStyle w:val="Nadpis3"/>
        <w:rPr>
          <w:b w:val="0"/>
          <w:highlight w:val="yellow"/>
        </w:rPr>
      </w:pPr>
    </w:p>
    <w:p w14:paraId="2546DFA4" w14:textId="77777777" w:rsidR="00730A31" w:rsidRPr="00D25433" w:rsidRDefault="00730A31" w:rsidP="00730A31">
      <w:pPr>
        <w:rPr>
          <w:highlight w:val="yellow"/>
        </w:rPr>
      </w:pPr>
    </w:p>
    <w:p w14:paraId="7CEC78E5" w14:textId="77777777" w:rsidR="00730A31" w:rsidRPr="00D25433" w:rsidRDefault="00730A31" w:rsidP="00942853">
      <w:pPr>
        <w:pStyle w:val="Nadpis3"/>
        <w:rPr>
          <w:b w:val="0"/>
          <w:highlight w:val="yellow"/>
        </w:rPr>
        <w:sectPr w:rsidR="00730A31" w:rsidRPr="00D25433" w:rsidSect="00730A31">
          <w:pgSz w:w="11906" w:h="16838"/>
          <w:pgMar w:top="1418" w:right="1418" w:bottom="1418" w:left="1418" w:header="709" w:footer="709" w:gutter="0"/>
          <w:cols w:space="708"/>
          <w:docGrid w:linePitch="360"/>
        </w:sectPr>
      </w:pPr>
    </w:p>
    <w:p w14:paraId="3FBB40AE" w14:textId="1849E81B" w:rsidR="00942853" w:rsidRPr="00D64853" w:rsidRDefault="00942853" w:rsidP="00942853">
      <w:pPr>
        <w:pStyle w:val="Nadpis3"/>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1163"/>
        <w:gridCol w:w="1134"/>
        <w:gridCol w:w="4082"/>
        <w:gridCol w:w="4111"/>
      </w:tblGrid>
      <w:tr w:rsidR="00942853" w:rsidRPr="00D64853" w14:paraId="5C0AEB5C" w14:textId="77777777" w:rsidTr="00942853">
        <w:trPr>
          <w:trHeight w:val="635"/>
          <w:tblHeader/>
        </w:trPr>
        <w:tc>
          <w:tcPr>
            <w:tcW w:w="632" w:type="dxa"/>
            <w:vMerge w:val="restart"/>
            <w:shd w:val="clear" w:color="auto" w:fill="8C8C8C"/>
            <w:vAlign w:val="center"/>
          </w:tcPr>
          <w:p w14:paraId="0DAD23C3" w14:textId="77777777" w:rsidR="00942853" w:rsidRPr="00D64853" w:rsidRDefault="00942853" w:rsidP="004832D4">
            <w:pPr>
              <w:jc w:val="center"/>
              <w:rPr>
                <w:b/>
              </w:rPr>
            </w:pPr>
            <w:proofErr w:type="spellStart"/>
            <w:r w:rsidRPr="00D64853">
              <w:rPr>
                <w:b/>
              </w:rPr>
              <w:t>Ref</w:t>
            </w:r>
            <w:proofErr w:type="spellEnd"/>
            <w:r w:rsidRPr="00D64853">
              <w:rPr>
                <w:b/>
              </w:rPr>
              <w:t>.</w:t>
            </w:r>
          </w:p>
        </w:tc>
        <w:tc>
          <w:tcPr>
            <w:tcW w:w="2878" w:type="dxa"/>
            <w:gridSpan w:val="2"/>
            <w:shd w:val="clear" w:color="auto" w:fill="8C8C8C"/>
            <w:vAlign w:val="center"/>
          </w:tcPr>
          <w:p w14:paraId="4641AD6E" w14:textId="77777777" w:rsidR="00942853" w:rsidRPr="00D64853" w:rsidRDefault="00942853" w:rsidP="004832D4">
            <w:pPr>
              <w:jc w:val="center"/>
              <w:rPr>
                <w:b/>
              </w:rPr>
            </w:pPr>
            <w:r w:rsidRPr="00D64853">
              <w:rPr>
                <w:b/>
              </w:rPr>
              <w:t>Transakcia</w:t>
            </w:r>
          </w:p>
        </w:tc>
        <w:tc>
          <w:tcPr>
            <w:tcW w:w="1163" w:type="dxa"/>
            <w:vMerge w:val="restart"/>
            <w:shd w:val="clear" w:color="auto" w:fill="8C8C8C"/>
            <w:vAlign w:val="center"/>
          </w:tcPr>
          <w:p w14:paraId="60A73AA3" w14:textId="77777777" w:rsidR="00942853" w:rsidRPr="00D64853" w:rsidRDefault="00942853" w:rsidP="004832D4">
            <w:pPr>
              <w:jc w:val="center"/>
              <w:rPr>
                <w:b/>
              </w:rPr>
            </w:pPr>
            <w:r w:rsidRPr="00D64853">
              <w:rPr>
                <w:b/>
              </w:rPr>
              <w:t>Odosielateľ</w:t>
            </w:r>
          </w:p>
        </w:tc>
        <w:tc>
          <w:tcPr>
            <w:tcW w:w="1134" w:type="dxa"/>
            <w:vMerge w:val="restart"/>
            <w:shd w:val="clear" w:color="auto" w:fill="8C8C8C"/>
            <w:vAlign w:val="center"/>
          </w:tcPr>
          <w:p w14:paraId="0A816BB7" w14:textId="77777777" w:rsidR="00942853" w:rsidRPr="00D64853" w:rsidRDefault="00942853" w:rsidP="004832D4">
            <w:pPr>
              <w:jc w:val="center"/>
              <w:rPr>
                <w:b/>
              </w:rPr>
            </w:pPr>
            <w:r w:rsidRPr="00D64853">
              <w:rPr>
                <w:b/>
              </w:rPr>
              <w:t>Adresát</w:t>
            </w:r>
          </w:p>
        </w:tc>
        <w:tc>
          <w:tcPr>
            <w:tcW w:w="4082" w:type="dxa"/>
            <w:vMerge w:val="restart"/>
            <w:shd w:val="clear" w:color="auto" w:fill="8C8C8C"/>
            <w:vAlign w:val="center"/>
          </w:tcPr>
          <w:p w14:paraId="220DFF8F" w14:textId="77777777" w:rsidR="00942853" w:rsidRPr="00D64853" w:rsidRDefault="00942853" w:rsidP="004832D4">
            <w:pPr>
              <w:jc w:val="center"/>
              <w:rPr>
                <w:b/>
              </w:rPr>
            </w:pPr>
            <w:r w:rsidRPr="00D64853">
              <w:rPr>
                <w:b/>
              </w:rPr>
              <w:t>Termín</w:t>
            </w:r>
          </w:p>
        </w:tc>
        <w:tc>
          <w:tcPr>
            <w:tcW w:w="4111" w:type="dxa"/>
            <w:vMerge w:val="restart"/>
            <w:shd w:val="clear" w:color="auto" w:fill="8C8C8C"/>
            <w:vAlign w:val="center"/>
          </w:tcPr>
          <w:p w14:paraId="0E11CDA5" w14:textId="77777777" w:rsidR="00942853" w:rsidRPr="00D64853" w:rsidRDefault="00942853" w:rsidP="004832D4">
            <w:pPr>
              <w:jc w:val="center"/>
              <w:rPr>
                <w:b/>
              </w:rPr>
            </w:pPr>
            <w:r w:rsidRPr="00D64853">
              <w:rPr>
                <w:b/>
              </w:rPr>
              <w:t>Činnosť</w:t>
            </w:r>
          </w:p>
        </w:tc>
      </w:tr>
      <w:tr w:rsidR="00942853" w:rsidRPr="00D64853" w14:paraId="5EC28493" w14:textId="77777777" w:rsidTr="00942853">
        <w:trPr>
          <w:trHeight w:val="145"/>
          <w:tblHeader/>
        </w:trPr>
        <w:tc>
          <w:tcPr>
            <w:tcW w:w="632" w:type="dxa"/>
            <w:vMerge/>
            <w:shd w:val="clear" w:color="auto" w:fill="8C8C8C"/>
            <w:vAlign w:val="center"/>
          </w:tcPr>
          <w:p w14:paraId="29F42002" w14:textId="77777777" w:rsidR="00942853" w:rsidRPr="00D64853" w:rsidRDefault="00942853" w:rsidP="004832D4">
            <w:pPr>
              <w:jc w:val="center"/>
              <w:rPr>
                <w:b/>
              </w:rPr>
            </w:pPr>
          </w:p>
        </w:tc>
        <w:tc>
          <w:tcPr>
            <w:tcW w:w="754" w:type="dxa"/>
            <w:tcBorders>
              <w:bottom w:val="single" w:sz="4" w:space="0" w:color="auto"/>
            </w:tcBorders>
            <w:shd w:val="clear" w:color="auto" w:fill="8C8C8C"/>
            <w:vAlign w:val="center"/>
          </w:tcPr>
          <w:p w14:paraId="157CC2AC" w14:textId="77777777" w:rsidR="00942853" w:rsidRPr="00D64853" w:rsidRDefault="00942853" w:rsidP="004832D4">
            <w:pPr>
              <w:jc w:val="center"/>
              <w:rPr>
                <w:b/>
              </w:rPr>
            </w:pPr>
            <w:r w:rsidRPr="00D64853">
              <w:rPr>
                <w:b/>
              </w:rPr>
              <w:t>Číslo</w:t>
            </w:r>
          </w:p>
        </w:tc>
        <w:tc>
          <w:tcPr>
            <w:tcW w:w="2124" w:type="dxa"/>
            <w:tcBorders>
              <w:bottom w:val="single" w:sz="4" w:space="0" w:color="auto"/>
            </w:tcBorders>
            <w:shd w:val="clear" w:color="auto" w:fill="8C8C8C"/>
            <w:vAlign w:val="center"/>
          </w:tcPr>
          <w:p w14:paraId="6E450112" w14:textId="77777777" w:rsidR="00942853" w:rsidRPr="00D64853" w:rsidRDefault="00942853" w:rsidP="004832D4">
            <w:pPr>
              <w:jc w:val="center"/>
              <w:rPr>
                <w:b/>
              </w:rPr>
            </w:pPr>
            <w:r w:rsidRPr="00D64853">
              <w:rPr>
                <w:b/>
              </w:rPr>
              <w:t>Akcia</w:t>
            </w:r>
          </w:p>
        </w:tc>
        <w:tc>
          <w:tcPr>
            <w:tcW w:w="1163" w:type="dxa"/>
            <w:vMerge/>
            <w:shd w:val="clear" w:color="auto" w:fill="8C8C8C"/>
            <w:vAlign w:val="center"/>
          </w:tcPr>
          <w:p w14:paraId="6846FF68" w14:textId="77777777" w:rsidR="00942853" w:rsidRPr="00D64853" w:rsidRDefault="00942853" w:rsidP="004832D4">
            <w:pPr>
              <w:jc w:val="center"/>
              <w:rPr>
                <w:b/>
              </w:rPr>
            </w:pPr>
          </w:p>
        </w:tc>
        <w:tc>
          <w:tcPr>
            <w:tcW w:w="1134" w:type="dxa"/>
            <w:vMerge/>
            <w:shd w:val="clear" w:color="auto" w:fill="8C8C8C"/>
            <w:vAlign w:val="center"/>
          </w:tcPr>
          <w:p w14:paraId="06C119F8" w14:textId="77777777" w:rsidR="00942853" w:rsidRPr="00D64853" w:rsidRDefault="00942853" w:rsidP="004832D4">
            <w:pPr>
              <w:jc w:val="center"/>
              <w:rPr>
                <w:b/>
              </w:rPr>
            </w:pPr>
          </w:p>
        </w:tc>
        <w:tc>
          <w:tcPr>
            <w:tcW w:w="4082" w:type="dxa"/>
            <w:vMerge/>
            <w:shd w:val="clear" w:color="auto" w:fill="8C8C8C"/>
            <w:vAlign w:val="center"/>
          </w:tcPr>
          <w:p w14:paraId="390DE2C3" w14:textId="77777777" w:rsidR="00942853" w:rsidRPr="00D64853" w:rsidRDefault="00942853" w:rsidP="004832D4">
            <w:pPr>
              <w:jc w:val="center"/>
              <w:rPr>
                <w:b/>
              </w:rPr>
            </w:pPr>
          </w:p>
        </w:tc>
        <w:tc>
          <w:tcPr>
            <w:tcW w:w="4111" w:type="dxa"/>
            <w:vMerge/>
            <w:shd w:val="clear" w:color="auto" w:fill="8C8C8C"/>
            <w:vAlign w:val="center"/>
          </w:tcPr>
          <w:p w14:paraId="64C117FF" w14:textId="77777777" w:rsidR="00942853" w:rsidRPr="00D64853" w:rsidRDefault="00942853" w:rsidP="004832D4">
            <w:pPr>
              <w:jc w:val="center"/>
              <w:rPr>
                <w:b/>
              </w:rPr>
            </w:pPr>
          </w:p>
        </w:tc>
      </w:tr>
      <w:tr w:rsidR="00942853" w:rsidRPr="00D64853" w14:paraId="04406C52" w14:textId="77777777" w:rsidTr="00942853">
        <w:trPr>
          <w:trHeight w:val="393"/>
        </w:trPr>
        <w:tc>
          <w:tcPr>
            <w:tcW w:w="632" w:type="dxa"/>
          </w:tcPr>
          <w:p w14:paraId="6764EDAA" w14:textId="77777777" w:rsidR="00942853" w:rsidRPr="00D64853" w:rsidRDefault="00942853" w:rsidP="004832D4">
            <w:r w:rsidRPr="00D64853">
              <w:t>1.</w:t>
            </w:r>
          </w:p>
        </w:tc>
        <w:tc>
          <w:tcPr>
            <w:tcW w:w="754" w:type="dxa"/>
            <w:shd w:val="clear" w:color="auto" w:fill="auto"/>
          </w:tcPr>
          <w:p w14:paraId="25FE9309" w14:textId="7B8A9D2B" w:rsidR="00942853" w:rsidRPr="00D64853" w:rsidRDefault="00942853" w:rsidP="00D25433">
            <w:pPr>
              <w:jc w:val="center"/>
            </w:pPr>
            <w:r w:rsidRPr="00D64853">
              <w:t>43B</w:t>
            </w:r>
          </w:p>
        </w:tc>
        <w:tc>
          <w:tcPr>
            <w:tcW w:w="2124" w:type="dxa"/>
            <w:shd w:val="clear" w:color="auto" w:fill="auto"/>
          </w:tcPr>
          <w:p w14:paraId="325B98E9" w14:textId="108D8B23" w:rsidR="00942853" w:rsidRPr="00D64853" w:rsidRDefault="00942853" w:rsidP="004832D4">
            <w:pPr>
              <w:rPr>
                <w:sz w:val="20"/>
                <w:szCs w:val="20"/>
              </w:rPr>
            </w:pPr>
            <w:r w:rsidRPr="00D64853">
              <w:rPr>
                <w:color w:val="000000"/>
                <w:kern w:val="24"/>
                <w:sz w:val="20"/>
                <w:szCs w:val="20"/>
              </w:rPr>
              <w:t xml:space="preserve">Odoslanie Požiadavka na </w:t>
            </w:r>
            <w:r w:rsidRPr="00D64853">
              <w:rPr>
                <w:color w:val="000000"/>
                <w:kern w:val="24"/>
                <w:sz w:val="20"/>
                <w:szCs w:val="20"/>
                <w:lang w:eastAsia="sk-SK"/>
              </w:rPr>
              <w:t>nové priradenie ODOM</w:t>
            </w:r>
            <w:r w:rsidR="00212CF7">
              <w:rPr>
                <w:color w:val="000000"/>
                <w:kern w:val="24"/>
                <w:sz w:val="20"/>
                <w:szCs w:val="20"/>
                <w:lang w:eastAsia="sk-SK"/>
              </w:rPr>
              <w:t xml:space="preserve"> </w:t>
            </w:r>
            <w:r w:rsidR="00212CF7" w:rsidRPr="00212CF7">
              <w:rPr>
                <w:color w:val="000000"/>
                <w:kern w:val="24"/>
                <w:sz w:val="20"/>
                <w:szCs w:val="20"/>
                <w:highlight w:val="yellow"/>
                <w:lang w:eastAsia="sk-SK"/>
              </w:rPr>
              <w:t xml:space="preserve">dodávateľovi </w:t>
            </w:r>
            <w:r w:rsidRPr="00212CF7">
              <w:rPr>
                <w:strike/>
                <w:color w:val="000000"/>
                <w:kern w:val="24"/>
                <w:sz w:val="20"/>
                <w:szCs w:val="20"/>
                <w:highlight w:val="yellow"/>
                <w:lang w:eastAsia="sk-SK"/>
              </w:rPr>
              <w:t>do BS SZ</w:t>
            </w:r>
          </w:p>
        </w:tc>
        <w:tc>
          <w:tcPr>
            <w:tcW w:w="1163" w:type="dxa"/>
          </w:tcPr>
          <w:p w14:paraId="7F05F7E9" w14:textId="6DE2A127" w:rsidR="00942853" w:rsidRPr="00D64853" w:rsidRDefault="00212CF7" w:rsidP="004832D4">
            <w:pPr>
              <w:rPr>
                <w:sz w:val="20"/>
                <w:szCs w:val="20"/>
              </w:rPr>
            </w:pPr>
            <w:r w:rsidRPr="00212CF7">
              <w:rPr>
                <w:color w:val="000000"/>
                <w:kern w:val="24"/>
                <w:sz w:val="20"/>
                <w:szCs w:val="20"/>
                <w:highlight w:val="yellow"/>
              </w:rPr>
              <w:t xml:space="preserve">Dodávateľ </w:t>
            </w:r>
            <w:r w:rsidR="00942853" w:rsidRPr="00212CF7">
              <w:rPr>
                <w:strike/>
                <w:color w:val="000000"/>
                <w:kern w:val="24"/>
                <w:sz w:val="20"/>
                <w:szCs w:val="20"/>
                <w:highlight w:val="yellow"/>
              </w:rPr>
              <w:t>SZ</w:t>
            </w:r>
          </w:p>
        </w:tc>
        <w:tc>
          <w:tcPr>
            <w:tcW w:w="1134" w:type="dxa"/>
          </w:tcPr>
          <w:p w14:paraId="23049A9C" w14:textId="77777777" w:rsidR="00942853" w:rsidRPr="00D64853" w:rsidRDefault="00942853" w:rsidP="004832D4">
            <w:pPr>
              <w:rPr>
                <w:sz w:val="20"/>
                <w:szCs w:val="20"/>
              </w:rPr>
            </w:pPr>
            <w:r w:rsidRPr="00D64853">
              <w:rPr>
                <w:sz w:val="20"/>
                <w:szCs w:val="20"/>
              </w:rPr>
              <w:t>PDS</w:t>
            </w:r>
          </w:p>
        </w:tc>
        <w:tc>
          <w:tcPr>
            <w:tcW w:w="4082" w:type="dxa"/>
            <w:shd w:val="clear" w:color="auto" w:fill="auto"/>
          </w:tcPr>
          <w:p w14:paraId="02AC1AFB" w14:textId="77777777" w:rsidR="00942853" w:rsidRPr="00D64853" w:rsidRDefault="00942853" w:rsidP="004832D4">
            <w:pPr>
              <w:rPr>
                <w:sz w:val="20"/>
                <w:szCs w:val="20"/>
              </w:rPr>
            </w:pPr>
          </w:p>
        </w:tc>
        <w:tc>
          <w:tcPr>
            <w:tcW w:w="4111" w:type="dxa"/>
            <w:shd w:val="clear" w:color="auto" w:fill="auto"/>
          </w:tcPr>
          <w:p w14:paraId="1F93CD87" w14:textId="336F0047" w:rsidR="00942853" w:rsidRPr="00D64853" w:rsidRDefault="00942853" w:rsidP="004832D4">
            <w:pPr>
              <w:rPr>
                <w:sz w:val="20"/>
                <w:szCs w:val="20"/>
              </w:rPr>
            </w:pPr>
          </w:p>
        </w:tc>
      </w:tr>
      <w:tr w:rsidR="00942853" w:rsidRPr="00D64853" w14:paraId="60D98AFA" w14:textId="77777777" w:rsidTr="00942853">
        <w:trPr>
          <w:trHeight w:val="393"/>
        </w:trPr>
        <w:tc>
          <w:tcPr>
            <w:tcW w:w="632" w:type="dxa"/>
          </w:tcPr>
          <w:p w14:paraId="368839B7" w14:textId="77777777" w:rsidR="00942853" w:rsidRPr="00D64853" w:rsidRDefault="00942853" w:rsidP="004832D4">
            <w:r w:rsidRPr="00D64853">
              <w:t>2.</w:t>
            </w:r>
          </w:p>
        </w:tc>
        <w:tc>
          <w:tcPr>
            <w:tcW w:w="754" w:type="dxa"/>
            <w:shd w:val="clear" w:color="auto" w:fill="auto"/>
          </w:tcPr>
          <w:p w14:paraId="231AF69A" w14:textId="4AB599F0" w:rsidR="00942853" w:rsidRPr="00D64853" w:rsidRDefault="00942853" w:rsidP="00D25433">
            <w:pPr>
              <w:jc w:val="center"/>
            </w:pPr>
            <w:r w:rsidRPr="00D64853">
              <w:t>43B</w:t>
            </w:r>
          </w:p>
        </w:tc>
        <w:tc>
          <w:tcPr>
            <w:tcW w:w="2124" w:type="dxa"/>
            <w:shd w:val="clear" w:color="auto" w:fill="auto"/>
          </w:tcPr>
          <w:p w14:paraId="5C73329B" w14:textId="7AB2E0F9" w:rsidR="00942853" w:rsidRPr="00D64853" w:rsidRDefault="00942853" w:rsidP="004832D4">
            <w:pPr>
              <w:rPr>
                <w:color w:val="000000"/>
                <w:kern w:val="24"/>
                <w:sz w:val="20"/>
                <w:szCs w:val="20"/>
              </w:rPr>
            </w:pPr>
            <w:r w:rsidRPr="00D64853">
              <w:rPr>
                <w:sz w:val="20"/>
                <w:szCs w:val="20"/>
              </w:rPr>
              <w:t xml:space="preserve">Príjem požiadavky na </w:t>
            </w:r>
            <w:r w:rsidRPr="00D64853">
              <w:rPr>
                <w:rFonts w:cs="Arial"/>
                <w:sz w:val="20"/>
                <w:szCs w:val="20"/>
              </w:rPr>
              <w:t xml:space="preserve">nové </w:t>
            </w:r>
            <w:r w:rsidRPr="00D64853">
              <w:rPr>
                <w:color w:val="000000"/>
                <w:kern w:val="24"/>
                <w:sz w:val="20"/>
                <w:szCs w:val="20"/>
                <w:lang w:eastAsia="sk-SK"/>
              </w:rPr>
              <w:t xml:space="preserve">priradenie ODOM </w:t>
            </w:r>
            <w:r w:rsidR="00212CF7" w:rsidRPr="00212CF7">
              <w:rPr>
                <w:color w:val="000000"/>
                <w:kern w:val="24"/>
                <w:sz w:val="20"/>
                <w:szCs w:val="20"/>
                <w:highlight w:val="yellow"/>
                <w:lang w:eastAsia="sk-SK"/>
              </w:rPr>
              <w:t xml:space="preserve">dodávateľovi </w:t>
            </w:r>
            <w:r w:rsidR="00212CF7" w:rsidRPr="00212CF7">
              <w:rPr>
                <w:strike/>
                <w:color w:val="000000"/>
                <w:kern w:val="24"/>
                <w:sz w:val="20"/>
                <w:szCs w:val="20"/>
                <w:highlight w:val="yellow"/>
                <w:lang w:eastAsia="sk-SK"/>
              </w:rPr>
              <w:t>do BS SZ</w:t>
            </w:r>
          </w:p>
        </w:tc>
        <w:tc>
          <w:tcPr>
            <w:tcW w:w="1163" w:type="dxa"/>
          </w:tcPr>
          <w:p w14:paraId="4A695B25" w14:textId="77777777" w:rsidR="00942853" w:rsidRPr="00D64853" w:rsidRDefault="00942853" w:rsidP="004832D4">
            <w:pPr>
              <w:rPr>
                <w:color w:val="000000"/>
                <w:kern w:val="24"/>
                <w:sz w:val="20"/>
                <w:szCs w:val="20"/>
              </w:rPr>
            </w:pPr>
          </w:p>
        </w:tc>
        <w:tc>
          <w:tcPr>
            <w:tcW w:w="1134" w:type="dxa"/>
          </w:tcPr>
          <w:p w14:paraId="46DA776D" w14:textId="77777777" w:rsidR="00942853" w:rsidRPr="00D64853" w:rsidRDefault="00942853" w:rsidP="004832D4">
            <w:pPr>
              <w:rPr>
                <w:sz w:val="20"/>
                <w:szCs w:val="20"/>
              </w:rPr>
            </w:pPr>
            <w:r w:rsidRPr="00D64853">
              <w:rPr>
                <w:sz w:val="20"/>
                <w:szCs w:val="20"/>
              </w:rPr>
              <w:t>PDS</w:t>
            </w:r>
          </w:p>
        </w:tc>
        <w:tc>
          <w:tcPr>
            <w:tcW w:w="4082" w:type="dxa"/>
            <w:shd w:val="clear" w:color="auto" w:fill="auto"/>
          </w:tcPr>
          <w:p w14:paraId="007860D1" w14:textId="4122FFD9" w:rsidR="00942853" w:rsidRPr="00D64853" w:rsidRDefault="00942853" w:rsidP="00234C5F">
            <w:pPr>
              <w:rPr>
                <w:sz w:val="20"/>
                <w:szCs w:val="20"/>
              </w:rPr>
            </w:pPr>
          </w:p>
        </w:tc>
        <w:tc>
          <w:tcPr>
            <w:tcW w:w="4111" w:type="dxa"/>
            <w:shd w:val="clear" w:color="auto" w:fill="auto"/>
          </w:tcPr>
          <w:p w14:paraId="2526E986" w14:textId="77777777" w:rsidR="00942853" w:rsidRPr="00D64853" w:rsidRDefault="00942853" w:rsidP="004832D4">
            <w:pPr>
              <w:rPr>
                <w:sz w:val="20"/>
                <w:szCs w:val="20"/>
              </w:rPr>
            </w:pPr>
          </w:p>
        </w:tc>
      </w:tr>
      <w:tr w:rsidR="00942853" w:rsidRPr="00D64853" w14:paraId="68D9A7A0" w14:textId="77777777" w:rsidTr="00942853">
        <w:trPr>
          <w:trHeight w:val="499"/>
        </w:trPr>
        <w:tc>
          <w:tcPr>
            <w:tcW w:w="632" w:type="dxa"/>
          </w:tcPr>
          <w:p w14:paraId="14B5813C" w14:textId="77777777" w:rsidR="00942853" w:rsidRPr="00D64853" w:rsidRDefault="00942853" w:rsidP="004832D4">
            <w:r w:rsidRPr="00D64853">
              <w:t>3.</w:t>
            </w:r>
          </w:p>
        </w:tc>
        <w:tc>
          <w:tcPr>
            <w:tcW w:w="754" w:type="dxa"/>
            <w:shd w:val="clear" w:color="auto" w:fill="auto"/>
          </w:tcPr>
          <w:p w14:paraId="122BA5E1" w14:textId="1ABEDEB6" w:rsidR="00942853" w:rsidRPr="00D64853" w:rsidRDefault="00942853" w:rsidP="00D25433">
            <w:pPr>
              <w:jc w:val="center"/>
            </w:pPr>
            <w:r w:rsidRPr="00D64853">
              <w:t>43C</w:t>
            </w:r>
          </w:p>
        </w:tc>
        <w:tc>
          <w:tcPr>
            <w:tcW w:w="2124" w:type="dxa"/>
            <w:shd w:val="clear" w:color="auto" w:fill="auto"/>
          </w:tcPr>
          <w:p w14:paraId="2F875C5D" w14:textId="77777777" w:rsidR="00942853" w:rsidRPr="00D64853" w:rsidRDefault="00942853" w:rsidP="004832D4">
            <w:pPr>
              <w:rPr>
                <w:sz w:val="20"/>
                <w:szCs w:val="20"/>
              </w:rPr>
            </w:pPr>
            <w:r w:rsidRPr="00D64853">
              <w:rPr>
                <w:color w:val="000000"/>
                <w:kern w:val="24"/>
                <w:sz w:val="20"/>
                <w:szCs w:val="20"/>
              </w:rPr>
              <w:t>Odoslanie odpovede Akceptovanie</w:t>
            </w:r>
          </w:p>
        </w:tc>
        <w:tc>
          <w:tcPr>
            <w:tcW w:w="1163" w:type="dxa"/>
          </w:tcPr>
          <w:p w14:paraId="76EF3B64" w14:textId="77777777" w:rsidR="00942853" w:rsidRPr="00D64853" w:rsidRDefault="00942853" w:rsidP="004832D4">
            <w:pPr>
              <w:rPr>
                <w:sz w:val="20"/>
                <w:szCs w:val="20"/>
              </w:rPr>
            </w:pPr>
            <w:r w:rsidRPr="00D64853">
              <w:rPr>
                <w:color w:val="000000"/>
                <w:kern w:val="24"/>
                <w:sz w:val="20"/>
                <w:szCs w:val="20"/>
              </w:rPr>
              <w:t>PDS</w:t>
            </w:r>
          </w:p>
        </w:tc>
        <w:tc>
          <w:tcPr>
            <w:tcW w:w="1134" w:type="dxa"/>
          </w:tcPr>
          <w:p w14:paraId="52C662D7" w14:textId="7D1547F4" w:rsidR="00942853" w:rsidRPr="00D64853" w:rsidRDefault="00212CF7" w:rsidP="004832D4">
            <w:pPr>
              <w:rPr>
                <w:sz w:val="20"/>
                <w:szCs w:val="20"/>
              </w:rPr>
            </w:pPr>
            <w:r w:rsidRPr="00212CF7">
              <w:rPr>
                <w:color w:val="000000"/>
                <w:kern w:val="24"/>
                <w:sz w:val="20"/>
                <w:szCs w:val="20"/>
                <w:highlight w:val="yellow"/>
              </w:rPr>
              <w:t xml:space="preserve">Dodávateľ </w:t>
            </w:r>
            <w:r w:rsidRPr="00212CF7">
              <w:rPr>
                <w:strike/>
                <w:color w:val="000000"/>
                <w:kern w:val="24"/>
                <w:sz w:val="20"/>
                <w:szCs w:val="20"/>
                <w:highlight w:val="yellow"/>
              </w:rPr>
              <w:t>SZ</w:t>
            </w:r>
          </w:p>
        </w:tc>
        <w:tc>
          <w:tcPr>
            <w:tcW w:w="4082" w:type="dxa"/>
            <w:shd w:val="clear" w:color="auto" w:fill="auto"/>
          </w:tcPr>
          <w:p w14:paraId="1FCAA128" w14:textId="21E8609D" w:rsidR="00942853" w:rsidRPr="00D64853" w:rsidRDefault="00942853" w:rsidP="004832D4">
            <w:pPr>
              <w:rPr>
                <w:sz w:val="20"/>
                <w:szCs w:val="20"/>
              </w:rPr>
            </w:pPr>
            <w:r w:rsidRPr="00D64853">
              <w:rPr>
                <w:sz w:val="20"/>
                <w:szCs w:val="20"/>
              </w:rPr>
              <w:t>Bezodkladne (systémová odozva)</w:t>
            </w:r>
            <w:r w:rsidRPr="00D64853">
              <w:rPr>
                <w:rFonts w:cs="Arial"/>
                <w:sz w:val="20"/>
                <w:szCs w:val="20"/>
              </w:rPr>
              <w:t xml:space="preserve"> po prijatí UTILMD 43B</w:t>
            </w:r>
          </w:p>
        </w:tc>
        <w:tc>
          <w:tcPr>
            <w:tcW w:w="4111" w:type="dxa"/>
            <w:shd w:val="clear" w:color="auto" w:fill="auto"/>
          </w:tcPr>
          <w:p w14:paraId="3B954736" w14:textId="77777777" w:rsidR="00942853" w:rsidRPr="00D64853" w:rsidRDefault="00942853" w:rsidP="004832D4">
            <w:pPr>
              <w:rPr>
                <w:sz w:val="20"/>
                <w:szCs w:val="20"/>
              </w:rPr>
            </w:pPr>
          </w:p>
        </w:tc>
      </w:tr>
      <w:tr w:rsidR="00942853" w:rsidRPr="00D64853" w14:paraId="503B2B0F" w14:textId="77777777" w:rsidTr="00942853">
        <w:trPr>
          <w:trHeight w:val="499"/>
        </w:trPr>
        <w:tc>
          <w:tcPr>
            <w:tcW w:w="632" w:type="dxa"/>
          </w:tcPr>
          <w:p w14:paraId="01008A22" w14:textId="77777777" w:rsidR="00942853" w:rsidRPr="00D64853" w:rsidRDefault="00942853" w:rsidP="004832D4">
            <w:r w:rsidRPr="00D64853">
              <w:t>4.</w:t>
            </w:r>
          </w:p>
        </w:tc>
        <w:tc>
          <w:tcPr>
            <w:tcW w:w="754" w:type="dxa"/>
            <w:shd w:val="clear" w:color="auto" w:fill="auto"/>
          </w:tcPr>
          <w:p w14:paraId="0CBFE823" w14:textId="7563E4BD" w:rsidR="00942853" w:rsidRPr="00D64853" w:rsidRDefault="00942853" w:rsidP="00D25433">
            <w:pPr>
              <w:jc w:val="center"/>
            </w:pPr>
            <w:r w:rsidRPr="00D64853">
              <w:t>43I</w:t>
            </w:r>
          </w:p>
        </w:tc>
        <w:tc>
          <w:tcPr>
            <w:tcW w:w="2124" w:type="dxa"/>
            <w:shd w:val="clear" w:color="auto" w:fill="auto"/>
          </w:tcPr>
          <w:p w14:paraId="39393985" w14:textId="77777777" w:rsidR="00942853" w:rsidRPr="00D64853" w:rsidRDefault="00942853" w:rsidP="004832D4">
            <w:pPr>
              <w:rPr>
                <w:sz w:val="20"/>
                <w:szCs w:val="20"/>
              </w:rPr>
            </w:pPr>
            <w:r w:rsidRPr="00D64853">
              <w:rPr>
                <w:sz w:val="20"/>
                <w:szCs w:val="20"/>
              </w:rPr>
              <w:t xml:space="preserve">Opčne: </w:t>
            </w:r>
          </w:p>
          <w:p w14:paraId="63606823" w14:textId="77777777" w:rsidR="00942853" w:rsidRPr="00D64853" w:rsidRDefault="00942853" w:rsidP="004832D4">
            <w:pPr>
              <w:rPr>
                <w:sz w:val="20"/>
                <w:szCs w:val="20"/>
              </w:rPr>
            </w:pPr>
            <w:r w:rsidRPr="00D64853">
              <w:rPr>
                <w:color w:val="000000"/>
                <w:kern w:val="24"/>
                <w:sz w:val="20"/>
                <w:szCs w:val="20"/>
              </w:rPr>
              <w:t>Storno požiadavka</w:t>
            </w:r>
          </w:p>
        </w:tc>
        <w:tc>
          <w:tcPr>
            <w:tcW w:w="1163" w:type="dxa"/>
          </w:tcPr>
          <w:p w14:paraId="0487ED85" w14:textId="3DA82874" w:rsidR="00942853" w:rsidRPr="00D64853" w:rsidRDefault="00212CF7" w:rsidP="004832D4">
            <w:pPr>
              <w:rPr>
                <w:sz w:val="20"/>
                <w:szCs w:val="20"/>
              </w:rPr>
            </w:pPr>
            <w:r w:rsidRPr="00212CF7">
              <w:rPr>
                <w:color w:val="000000"/>
                <w:kern w:val="24"/>
                <w:sz w:val="20"/>
                <w:szCs w:val="20"/>
                <w:highlight w:val="yellow"/>
              </w:rPr>
              <w:t xml:space="preserve">Dodávateľ </w:t>
            </w:r>
            <w:r w:rsidRPr="00212CF7">
              <w:rPr>
                <w:strike/>
                <w:color w:val="000000"/>
                <w:kern w:val="24"/>
                <w:sz w:val="20"/>
                <w:szCs w:val="20"/>
                <w:highlight w:val="yellow"/>
              </w:rPr>
              <w:t>SZ</w:t>
            </w:r>
          </w:p>
        </w:tc>
        <w:tc>
          <w:tcPr>
            <w:tcW w:w="1134" w:type="dxa"/>
          </w:tcPr>
          <w:p w14:paraId="6DAFC2E2" w14:textId="77777777" w:rsidR="00942853" w:rsidRPr="00D64853" w:rsidRDefault="00942853" w:rsidP="004832D4">
            <w:pPr>
              <w:rPr>
                <w:sz w:val="20"/>
                <w:szCs w:val="20"/>
              </w:rPr>
            </w:pPr>
            <w:r w:rsidRPr="00D64853">
              <w:rPr>
                <w:color w:val="000000"/>
                <w:kern w:val="24"/>
                <w:sz w:val="20"/>
                <w:szCs w:val="20"/>
              </w:rPr>
              <w:t>PDS</w:t>
            </w:r>
          </w:p>
        </w:tc>
        <w:tc>
          <w:tcPr>
            <w:tcW w:w="4082" w:type="dxa"/>
            <w:shd w:val="clear" w:color="auto" w:fill="auto"/>
          </w:tcPr>
          <w:p w14:paraId="0BDFC19B" w14:textId="77777777" w:rsidR="00942853" w:rsidRPr="00D64853" w:rsidRDefault="00942853" w:rsidP="00857EAE">
            <w:pPr>
              <w:rPr>
                <w:sz w:val="20"/>
                <w:szCs w:val="20"/>
              </w:rPr>
            </w:pPr>
          </w:p>
        </w:tc>
        <w:tc>
          <w:tcPr>
            <w:tcW w:w="4111" w:type="dxa"/>
            <w:shd w:val="clear" w:color="auto" w:fill="auto"/>
          </w:tcPr>
          <w:p w14:paraId="22130F35" w14:textId="77777777" w:rsidR="00942853" w:rsidRPr="00D64853" w:rsidRDefault="00942853" w:rsidP="004832D4"/>
        </w:tc>
      </w:tr>
      <w:tr w:rsidR="00942853" w:rsidRPr="00D64853" w14:paraId="1BAB9364" w14:textId="77777777" w:rsidTr="00942853">
        <w:trPr>
          <w:trHeight w:val="499"/>
        </w:trPr>
        <w:tc>
          <w:tcPr>
            <w:tcW w:w="632" w:type="dxa"/>
          </w:tcPr>
          <w:p w14:paraId="08EFD13E" w14:textId="77777777" w:rsidR="00942853" w:rsidRPr="00D64853" w:rsidRDefault="00942853" w:rsidP="004832D4">
            <w:r w:rsidRPr="00D64853">
              <w:t>5.</w:t>
            </w:r>
          </w:p>
        </w:tc>
        <w:tc>
          <w:tcPr>
            <w:tcW w:w="754" w:type="dxa"/>
            <w:shd w:val="clear" w:color="auto" w:fill="auto"/>
          </w:tcPr>
          <w:p w14:paraId="733AF57D" w14:textId="20BD2DDE" w:rsidR="00942853" w:rsidRPr="00D64853" w:rsidRDefault="00942853" w:rsidP="00D25433">
            <w:pPr>
              <w:jc w:val="center"/>
            </w:pPr>
            <w:r w:rsidRPr="00D64853">
              <w:t>43J</w:t>
            </w:r>
          </w:p>
        </w:tc>
        <w:tc>
          <w:tcPr>
            <w:tcW w:w="2124" w:type="dxa"/>
            <w:shd w:val="clear" w:color="auto" w:fill="auto"/>
          </w:tcPr>
          <w:p w14:paraId="37E89E91" w14:textId="77777777" w:rsidR="00942853" w:rsidRPr="00D64853" w:rsidRDefault="00942853" w:rsidP="004832D4">
            <w:pPr>
              <w:rPr>
                <w:color w:val="000000"/>
                <w:kern w:val="24"/>
                <w:sz w:val="20"/>
                <w:szCs w:val="20"/>
              </w:rPr>
            </w:pPr>
            <w:r w:rsidRPr="00D64853">
              <w:rPr>
                <w:sz w:val="20"/>
                <w:szCs w:val="20"/>
              </w:rPr>
              <w:t xml:space="preserve">Opčne: </w:t>
            </w:r>
            <w:r w:rsidRPr="00D64853">
              <w:rPr>
                <w:color w:val="000000"/>
                <w:kern w:val="24"/>
                <w:sz w:val="20"/>
                <w:szCs w:val="20"/>
              </w:rPr>
              <w:t>Potvrdenie / Zamietnutie zastavenia procesu</w:t>
            </w:r>
          </w:p>
        </w:tc>
        <w:tc>
          <w:tcPr>
            <w:tcW w:w="1163" w:type="dxa"/>
          </w:tcPr>
          <w:p w14:paraId="7217F8B7" w14:textId="77777777" w:rsidR="00942853" w:rsidRPr="00D64853" w:rsidRDefault="00942853" w:rsidP="004832D4">
            <w:pPr>
              <w:rPr>
                <w:color w:val="000000"/>
                <w:kern w:val="24"/>
                <w:sz w:val="20"/>
                <w:szCs w:val="20"/>
              </w:rPr>
            </w:pPr>
            <w:r w:rsidRPr="00D64853">
              <w:rPr>
                <w:color w:val="000000"/>
                <w:kern w:val="24"/>
                <w:sz w:val="20"/>
                <w:szCs w:val="20"/>
              </w:rPr>
              <w:t>PDS</w:t>
            </w:r>
          </w:p>
        </w:tc>
        <w:tc>
          <w:tcPr>
            <w:tcW w:w="1134" w:type="dxa"/>
          </w:tcPr>
          <w:p w14:paraId="1CAD6EBB" w14:textId="5A035465" w:rsidR="00942853" w:rsidRPr="00D64853" w:rsidRDefault="00212CF7" w:rsidP="004832D4">
            <w:pPr>
              <w:rPr>
                <w:color w:val="000000"/>
                <w:kern w:val="24"/>
                <w:sz w:val="20"/>
                <w:szCs w:val="20"/>
              </w:rPr>
            </w:pPr>
            <w:r w:rsidRPr="00212CF7">
              <w:rPr>
                <w:color w:val="000000"/>
                <w:kern w:val="24"/>
                <w:sz w:val="20"/>
                <w:szCs w:val="20"/>
                <w:highlight w:val="yellow"/>
              </w:rPr>
              <w:t xml:space="preserve">Dodávateľ </w:t>
            </w:r>
            <w:r w:rsidRPr="00212CF7">
              <w:rPr>
                <w:strike/>
                <w:color w:val="000000"/>
                <w:kern w:val="24"/>
                <w:sz w:val="20"/>
                <w:szCs w:val="20"/>
                <w:highlight w:val="yellow"/>
              </w:rPr>
              <w:t>SZ</w:t>
            </w:r>
          </w:p>
        </w:tc>
        <w:tc>
          <w:tcPr>
            <w:tcW w:w="4082" w:type="dxa"/>
            <w:shd w:val="clear" w:color="auto" w:fill="auto"/>
          </w:tcPr>
          <w:p w14:paraId="447DC54A" w14:textId="77777777" w:rsidR="00942853" w:rsidRPr="00D64853" w:rsidRDefault="00942853" w:rsidP="004832D4">
            <w:pPr>
              <w:rPr>
                <w:color w:val="000000"/>
                <w:kern w:val="24"/>
                <w:sz w:val="20"/>
                <w:szCs w:val="20"/>
              </w:rPr>
            </w:pPr>
            <w:r w:rsidRPr="00D64853">
              <w:rPr>
                <w:sz w:val="20"/>
                <w:szCs w:val="20"/>
              </w:rPr>
              <w:t>Bezodkladne (systémová odozva) po doručení požiadavky na Storno (UTILMD 438)</w:t>
            </w:r>
          </w:p>
        </w:tc>
        <w:tc>
          <w:tcPr>
            <w:tcW w:w="4111" w:type="dxa"/>
            <w:shd w:val="clear" w:color="auto" w:fill="auto"/>
          </w:tcPr>
          <w:p w14:paraId="28067B0E" w14:textId="77777777" w:rsidR="00942853" w:rsidRPr="00D64853" w:rsidRDefault="00942853" w:rsidP="004832D4"/>
        </w:tc>
      </w:tr>
      <w:tr w:rsidR="00942853" w:rsidRPr="00D64853" w14:paraId="2D9A6DB3" w14:textId="77777777" w:rsidTr="00942853">
        <w:trPr>
          <w:trHeight w:val="499"/>
        </w:trPr>
        <w:tc>
          <w:tcPr>
            <w:tcW w:w="632" w:type="dxa"/>
          </w:tcPr>
          <w:p w14:paraId="20422BDC" w14:textId="77777777" w:rsidR="00942853" w:rsidRPr="00D64853" w:rsidRDefault="00942853" w:rsidP="004832D4">
            <w:r w:rsidRPr="00D64853">
              <w:t>6.</w:t>
            </w:r>
          </w:p>
        </w:tc>
        <w:tc>
          <w:tcPr>
            <w:tcW w:w="754" w:type="dxa"/>
            <w:shd w:val="clear" w:color="auto" w:fill="auto"/>
          </w:tcPr>
          <w:p w14:paraId="25996A2B" w14:textId="407E1CFA" w:rsidR="00942853" w:rsidRPr="00D64853" w:rsidRDefault="00942853" w:rsidP="00D25433">
            <w:pPr>
              <w:jc w:val="center"/>
            </w:pPr>
            <w:r w:rsidRPr="00D64853">
              <w:t>43D</w:t>
            </w:r>
          </w:p>
        </w:tc>
        <w:tc>
          <w:tcPr>
            <w:tcW w:w="2124" w:type="dxa"/>
            <w:shd w:val="clear" w:color="auto" w:fill="auto"/>
          </w:tcPr>
          <w:p w14:paraId="098AC5E5" w14:textId="77777777" w:rsidR="00942853" w:rsidRPr="00D64853" w:rsidRDefault="00942853" w:rsidP="004832D4">
            <w:pPr>
              <w:rPr>
                <w:color w:val="000000"/>
                <w:kern w:val="24"/>
                <w:sz w:val="20"/>
                <w:szCs w:val="20"/>
              </w:rPr>
            </w:pPr>
            <w:r w:rsidRPr="00D64853">
              <w:rPr>
                <w:color w:val="000000"/>
                <w:kern w:val="24"/>
                <w:sz w:val="20"/>
                <w:szCs w:val="20"/>
                <w:lang w:eastAsia="sk-SK"/>
              </w:rPr>
              <w:t>Odoslanie kmeňových dát - Technická špecifikácia</w:t>
            </w:r>
          </w:p>
        </w:tc>
        <w:tc>
          <w:tcPr>
            <w:tcW w:w="1163" w:type="dxa"/>
          </w:tcPr>
          <w:p w14:paraId="2BD6A69A" w14:textId="77777777" w:rsidR="00942853" w:rsidRPr="00D64853" w:rsidRDefault="00942853" w:rsidP="004832D4">
            <w:pPr>
              <w:rPr>
                <w:color w:val="000000"/>
                <w:kern w:val="24"/>
                <w:sz w:val="20"/>
                <w:szCs w:val="20"/>
              </w:rPr>
            </w:pPr>
            <w:r w:rsidRPr="00D64853">
              <w:rPr>
                <w:color w:val="000000"/>
                <w:kern w:val="24"/>
                <w:sz w:val="20"/>
                <w:szCs w:val="20"/>
                <w:lang w:eastAsia="sk-SK"/>
              </w:rPr>
              <w:t>PDS</w:t>
            </w:r>
          </w:p>
        </w:tc>
        <w:tc>
          <w:tcPr>
            <w:tcW w:w="1134" w:type="dxa"/>
          </w:tcPr>
          <w:p w14:paraId="64C23590" w14:textId="6C2352BF" w:rsidR="00942853" w:rsidRPr="00D64853" w:rsidRDefault="00212CF7" w:rsidP="004832D4">
            <w:pPr>
              <w:rPr>
                <w:color w:val="000000"/>
                <w:kern w:val="24"/>
                <w:sz w:val="20"/>
                <w:szCs w:val="20"/>
              </w:rPr>
            </w:pPr>
            <w:r w:rsidRPr="00212CF7">
              <w:rPr>
                <w:color w:val="000000"/>
                <w:kern w:val="24"/>
                <w:sz w:val="20"/>
                <w:szCs w:val="20"/>
                <w:highlight w:val="yellow"/>
              </w:rPr>
              <w:t xml:space="preserve">Dodávateľ </w:t>
            </w:r>
            <w:r w:rsidRPr="00212CF7">
              <w:rPr>
                <w:strike/>
                <w:color w:val="000000"/>
                <w:kern w:val="24"/>
                <w:sz w:val="20"/>
                <w:szCs w:val="20"/>
                <w:highlight w:val="yellow"/>
              </w:rPr>
              <w:t>SZ</w:t>
            </w:r>
          </w:p>
        </w:tc>
        <w:tc>
          <w:tcPr>
            <w:tcW w:w="4082" w:type="dxa"/>
            <w:shd w:val="clear" w:color="auto" w:fill="auto"/>
          </w:tcPr>
          <w:p w14:paraId="098DCA6E" w14:textId="77777777" w:rsidR="00942853" w:rsidRPr="00D64853" w:rsidRDefault="00942853" w:rsidP="004832D4">
            <w:pPr>
              <w:rPr>
                <w:color w:val="000000"/>
                <w:kern w:val="24"/>
                <w:sz w:val="20"/>
                <w:szCs w:val="20"/>
              </w:rPr>
            </w:pPr>
            <w:r w:rsidRPr="00D64853">
              <w:rPr>
                <w:sz w:val="20"/>
                <w:szCs w:val="20"/>
              </w:rPr>
              <w:t>Po vykonaní zmeny</w:t>
            </w:r>
          </w:p>
        </w:tc>
        <w:tc>
          <w:tcPr>
            <w:tcW w:w="4111" w:type="dxa"/>
            <w:shd w:val="clear" w:color="auto" w:fill="auto"/>
          </w:tcPr>
          <w:p w14:paraId="1F9B8DC4" w14:textId="77777777" w:rsidR="00942853" w:rsidRPr="00D64853" w:rsidRDefault="00942853" w:rsidP="004832D4"/>
        </w:tc>
      </w:tr>
      <w:tr w:rsidR="00942853" w:rsidRPr="00D64853" w14:paraId="6F6E63CE" w14:textId="77777777" w:rsidTr="00942853">
        <w:trPr>
          <w:trHeight w:val="499"/>
        </w:trPr>
        <w:tc>
          <w:tcPr>
            <w:tcW w:w="632" w:type="dxa"/>
          </w:tcPr>
          <w:p w14:paraId="186F292C" w14:textId="77777777" w:rsidR="00942853" w:rsidRPr="00D64853" w:rsidRDefault="00942853" w:rsidP="004832D4">
            <w:r w:rsidRPr="00D64853">
              <w:t>7.</w:t>
            </w:r>
          </w:p>
        </w:tc>
        <w:tc>
          <w:tcPr>
            <w:tcW w:w="754" w:type="dxa"/>
            <w:shd w:val="clear" w:color="auto" w:fill="auto"/>
          </w:tcPr>
          <w:p w14:paraId="7B8B38D9" w14:textId="158D161D" w:rsidR="00942853" w:rsidRPr="00D64853" w:rsidRDefault="00942853" w:rsidP="00D25433">
            <w:pPr>
              <w:jc w:val="center"/>
            </w:pPr>
            <w:r w:rsidRPr="00D64853">
              <w:t>43F</w:t>
            </w:r>
          </w:p>
        </w:tc>
        <w:tc>
          <w:tcPr>
            <w:tcW w:w="2124" w:type="dxa"/>
            <w:shd w:val="clear" w:color="auto" w:fill="auto"/>
          </w:tcPr>
          <w:p w14:paraId="2710E20E" w14:textId="77777777" w:rsidR="00942853" w:rsidRPr="00D64853" w:rsidRDefault="00942853" w:rsidP="004832D4">
            <w:pPr>
              <w:rPr>
                <w:color w:val="000000"/>
                <w:kern w:val="24"/>
                <w:sz w:val="20"/>
                <w:szCs w:val="20"/>
              </w:rPr>
            </w:pPr>
            <w:r w:rsidRPr="00D64853">
              <w:rPr>
                <w:color w:val="000000"/>
                <w:kern w:val="24"/>
                <w:sz w:val="20"/>
                <w:szCs w:val="20"/>
                <w:lang w:eastAsia="sk-SK"/>
              </w:rPr>
              <w:t>Opčne: Zamietnutie procesu</w:t>
            </w:r>
          </w:p>
        </w:tc>
        <w:tc>
          <w:tcPr>
            <w:tcW w:w="1163" w:type="dxa"/>
          </w:tcPr>
          <w:p w14:paraId="4DBD0B6D" w14:textId="77777777" w:rsidR="00942853" w:rsidRPr="00D64853" w:rsidRDefault="00942853" w:rsidP="004832D4">
            <w:pPr>
              <w:rPr>
                <w:color w:val="000000"/>
                <w:kern w:val="24"/>
                <w:sz w:val="20"/>
                <w:szCs w:val="20"/>
              </w:rPr>
            </w:pPr>
            <w:r w:rsidRPr="00D64853">
              <w:rPr>
                <w:color w:val="000000"/>
                <w:kern w:val="24"/>
                <w:sz w:val="20"/>
                <w:szCs w:val="20"/>
                <w:lang w:eastAsia="sk-SK"/>
              </w:rPr>
              <w:t>PDS</w:t>
            </w:r>
          </w:p>
        </w:tc>
        <w:tc>
          <w:tcPr>
            <w:tcW w:w="1134" w:type="dxa"/>
          </w:tcPr>
          <w:p w14:paraId="686C345B" w14:textId="4B255106" w:rsidR="00942853" w:rsidRPr="00D64853" w:rsidRDefault="00212CF7" w:rsidP="004832D4">
            <w:pPr>
              <w:rPr>
                <w:color w:val="000000"/>
                <w:kern w:val="24"/>
                <w:sz w:val="20"/>
                <w:szCs w:val="20"/>
              </w:rPr>
            </w:pPr>
            <w:r w:rsidRPr="00212CF7">
              <w:rPr>
                <w:color w:val="000000"/>
                <w:kern w:val="24"/>
                <w:sz w:val="20"/>
                <w:szCs w:val="20"/>
                <w:highlight w:val="yellow"/>
              </w:rPr>
              <w:t xml:space="preserve">Dodávateľ </w:t>
            </w:r>
            <w:r w:rsidRPr="00212CF7">
              <w:rPr>
                <w:strike/>
                <w:color w:val="000000"/>
                <w:kern w:val="24"/>
                <w:sz w:val="20"/>
                <w:szCs w:val="20"/>
                <w:highlight w:val="yellow"/>
              </w:rPr>
              <w:t>SZ</w:t>
            </w:r>
          </w:p>
        </w:tc>
        <w:tc>
          <w:tcPr>
            <w:tcW w:w="4082" w:type="dxa"/>
            <w:shd w:val="clear" w:color="auto" w:fill="auto"/>
          </w:tcPr>
          <w:p w14:paraId="2323A008" w14:textId="173FCD86" w:rsidR="00942853" w:rsidRPr="00D64853" w:rsidRDefault="00942853" w:rsidP="004832D4">
            <w:pPr>
              <w:rPr>
                <w:color w:val="000000"/>
                <w:kern w:val="24"/>
                <w:sz w:val="20"/>
                <w:szCs w:val="20"/>
                <w:lang w:eastAsia="sk-SK"/>
              </w:rPr>
            </w:pPr>
            <w:r w:rsidRPr="00D64853">
              <w:rPr>
                <w:color w:val="000000"/>
                <w:kern w:val="24"/>
                <w:sz w:val="20"/>
                <w:szCs w:val="20"/>
                <w:lang w:eastAsia="sk-SK"/>
              </w:rPr>
              <w:t xml:space="preserve">Odoslanie v prípade nemožnosti </w:t>
            </w:r>
            <w:r w:rsidR="003E5395" w:rsidRPr="00D64853">
              <w:rPr>
                <w:color w:val="000000"/>
                <w:kern w:val="24"/>
                <w:sz w:val="20"/>
                <w:szCs w:val="20"/>
                <w:lang w:eastAsia="sk-SK"/>
              </w:rPr>
              <w:t xml:space="preserve">priradiť </w:t>
            </w:r>
            <w:r w:rsidRPr="00D64853">
              <w:rPr>
                <w:color w:val="000000"/>
                <w:kern w:val="24"/>
                <w:sz w:val="20"/>
                <w:szCs w:val="20"/>
                <w:lang w:eastAsia="sk-SK"/>
              </w:rPr>
              <w:t>O</w:t>
            </w:r>
            <w:r w:rsidR="003E5395" w:rsidRPr="00D64853">
              <w:rPr>
                <w:color w:val="000000"/>
                <w:kern w:val="24"/>
                <w:sz w:val="20"/>
                <w:szCs w:val="20"/>
                <w:lang w:eastAsia="sk-SK"/>
              </w:rPr>
              <w:t>DOM</w:t>
            </w:r>
            <w:r w:rsidRPr="00D64853">
              <w:rPr>
                <w:color w:val="000000"/>
                <w:kern w:val="24"/>
                <w:sz w:val="20"/>
                <w:szCs w:val="20"/>
                <w:lang w:eastAsia="sk-SK"/>
              </w:rPr>
              <w:t xml:space="preserve"> </w:t>
            </w:r>
            <w:r w:rsidR="00212CF7" w:rsidRPr="00212CF7">
              <w:rPr>
                <w:color w:val="000000"/>
                <w:kern w:val="24"/>
                <w:sz w:val="20"/>
                <w:szCs w:val="20"/>
                <w:highlight w:val="yellow"/>
                <w:lang w:eastAsia="sk-SK"/>
              </w:rPr>
              <w:t xml:space="preserve">dodávateľovi </w:t>
            </w:r>
            <w:r w:rsidR="00212CF7" w:rsidRPr="00212CF7">
              <w:rPr>
                <w:strike/>
                <w:color w:val="000000"/>
                <w:kern w:val="24"/>
                <w:sz w:val="20"/>
                <w:szCs w:val="20"/>
                <w:highlight w:val="yellow"/>
                <w:lang w:eastAsia="sk-SK"/>
              </w:rPr>
              <w:t>do BS SZ</w:t>
            </w:r>
            <w:r w:rsidR="00212CF7" w:rsidRPr="00D64853">
              <w:rPr>
                <w:color w:val="000000"/>
                <w:kern w:val="24"/>
                <w:sz w:val="20"/>
                <w:szCs w:val="20"/>
                <w:lang w:eastAsia="sk-SK"/>
              </w:rPr>
              <w:t xml:space="preserve"> </w:t>
            </w:r>
            <w:r w:rsidRPr="00D64853">
              <w:rPr>
                <w:color w:val="000000"/>
                <w:kern w:val="24"/>
                <w:sz w:val="20"/>
                <w:szCs w:val="20"/>
                <w:lang w:eastAsia="sk-SK"/>
              </w:rPr>
              <w:t>(dôvod: uvedie PDS v príslušnej správe..)</w:t>
            </w:r>
          </w:p>
          <w:p w14:paraId="1A216625" w14:textId="28BF1F09" w:rsidR="00234C5F" w:rsidRPr="00D64853" w:rsidRDefault="00234C5F" w:rsidP="004832D4">
            <w:pPr>
              <w:rPr>
                <w:color w:val="000000"/>
                <w:kern w:val="24"/>
                <w:sz w:val="20"/>
                <w:szCs w:val="20"/>
              </w:rPr>
            </w:pPr>
            <w:r w:rsidRPr="00D64853">
              <w:rPr>
                <w:rFonts w:cs="Arial"/>
                <w:sz w:val="20"/>
                <w:szCs w:val="20"/>
              </w:rPr>
              <w:t xml:space="preserve">Najneskôr do 12 mesiacov od </w:t>
            </w:r>
            <w:r w:rsidRPr="00D64853">
              <w:rPr>
                <w:sz w:val="20"/>
                <w:szCs w:val="20"/>
              </w:rPr>
              <w:t xml:space="preserve">dátumu prijatia požiadavky na strane PDS </w:t>
            </w:r>
            <w:r w:rsidRPr="00D64853">
              <w:rPr>
                <w:rFonts w:cs="Arial"/>
                <w:sz w:val="20"/>
                <w:szCs w:val="20"/>
              </w:rPr>
              <w:t>(vrátane)</w:t>
            </w:r>
          </w:p>
        </w:tc>
        <w:tc>
          <w:tcPr>
            <w:tcW w:w="4111" w:type="dxa"/>
            <w:shd w:val="clear" w:color="auto" w:fill="auto"/>
          </w:tcPr>
          <w:p w14:paraId="0E58602D" w14:textId="77777777" w:rsidR="00942853" w:rsidRPr="00D64853" w:rsidRDefault="00942853" w:rsidP="004832D4"/>
        </w:tc>
      </w:tr>
    </w:tbl>
    <w:p w14:paraId="3D604254" w14:textId="77777777" w:rsidR="00942853" w:rsidRPr="00D64853" w:rsidRDefault="00942853" w:rsidP="00942853"/>
    <w:p w14:paraId="360CFBD9" w14:textId="77777777" w:rsidR="00942853" w:rsidRPr="00D64853" w:rsidRDefault="00942853" w:rsidP="00942853"/>
    <w:p w14:paraId="000A7D30" w14:textId="77777777" w:rsidR="00942853" w:rsidRPr="00D64853" w:rsidRDefault="00942853" w:rsidP="00942853"/>
    <w:p w14:paraId="16443B00" w14:textId="20DFFC71" w:rsidR="00942853" w:rsidRPr="00D64853" w:rsidRDefault="00942853" w:rsidP="00942853">
      <w:pPr>
        <w:sectPr w:rsidR="00942853" w:rsidRPr="00D64853" w:rsidSect="00730A31">
          <w:pgSz w:w="16838" w:h="11906" w:orient="landscape"/>
          <w:pgMar w:top="1418" w:right="1418" w:bottom="1418" w:left="1418" w:header="709" w:footer="709" w:gutter="0"/>
          <w:cols w:space="708"/>
          <w:docGrid w:linePitch="360"/>
        </w:sectPr>
      </w:pPr>
    </w:p>
    <w:p w14:paraId="4B942B77" w14:textId="5F9F761D" w:rsidR="00817E2B" w:rsidRPr="00D64853" w:rsidRDefault="00817E2B" w:rsidP="00817E2B">
      <w:pPr>
        <w:pStyle w:val="Nadpis2P"/>
      </w:pPr>
      <w:bookmarkStart w:id="447" w:name="_Toc176960530"/>
      <w:r w:rsidRPr="00D64853">
        <w:lastRenderedPageBreak/>
        <w:t>Proces „Vyradenie odovzdávacieho miesta</w:t>
      </w:r>
      <w:r w:rsidR="00527A31">
        <w:t xml:space="preserve"> </w:t>
      </w:r>
      <w:r w:rsidR="00527A31" w:rsidRPr="00527A31">
        <w:rPr>
          <w:highlight w:val="yellow"/>
        </w:rPr>
        <w:t>od dodávateľa</w:t>
      </w:r>
      <w:r w:rsidRPr="00527A31">
        <w:rPr>
          <w:highlight w:val="yellow"/>
        </w:rPr>
        <w:t xml:space="preserve"> </w:t>
      </w:r>
      <w:r w:rsidRPr="00527A31">
        <w:rPr>
          <w:strike/>
          <w:highlight w:val="yellow"/>
        </w:rPr>
        <w:t>z BS subjektu zúčtovania</w:t>
      </w:r>
      <w:r w:rsidRPr="00D64853">
        <w:t>“</w:t>
      </w:r>
      <w:bookmarkEnd w:id="447"/>
      <w:r w:rsidRPr="00D64853">
        <w:t xml:space="preserve"> </w:t>
      </w:r>
    </w:p>
    <w:p w14:paraId="207CAE1A" w14:textId="77777777" w:rsidR="002E1418" w:rsidRPr="00D64853" w:rsidRDefault="002E1418" w:rsidP="00817E2B">
      <w:pPr>
        <w:pStyle w:val="Nadpis3"/>
        <w:spacing w:line="360" w:lineRule="auto"/>
        <w:rPr>
          <w:b w:val="0"/>
        </w:rPr>
      </w:pPr>
    </w:p>
    <w:p w14:paraId="0E54612E" w14:textId="0D62C06C" w:rsidR="00817E2B" w:rsidRPr="00D64853" w:rsidRDefault="00817E2B" w:rsidP="00817E2B">
      <w:pPr>
        <w:pStyle w:val="Nadpis3"/>
        <w:spacing w:line="360" w:lineRule="auto"/>
        <w:rPr>
          <w:b w:val="0"/>
        </w:rPr>
      </w:pPr>
      <w:r w:rsidRPr="00D64853">
        <w:rPr>
          <w:b w:val="0"/>
        </w:rPr>
        <w:t>Základné pravidlá pre proces</w:t>
      </w:r>
    </w:p>
    <w:p w14:paraId="5620D93B" w14:textId="77777777" w:rsidR="00817E2B" w:rsidRPr="00D64853" w:rsidRDefault="00817E2B" w:rsidP="00817E2B">
      <w:pPr>
        <w:spacing w:line="360" w:lineRule="auto"/>
        <w:ind w:left="180"/>
        <w:jc w:val="center"/>
      </w:pPr>
    </w:p>
    <w:p w14:paraId="453A9D20" w14:textId="7F7640A6" w:rsidR="00817E2B" w:rsidRPr="00D64853" w:rsidRDefault="00817E2B" w:rsidP="00817E2B">
      <w:pPr>
        <w:pStyle w:val="Odsekzoznamu"/>
        <w:numPr>
          <w:ilvl w:val="0"/>
          <w:numId w:val="11"/>
        </w:numPr>
        <w:spacing w:line="360" w:lineRule="auto"/>
        <w:rPr>
          <w:rFonts w:ascii="Arial" w:hAnsi="Arial" w:cs="Arial"/>
          <w:sz w:val="22"/>
          <w:szCs w:val="22"/>
        </w:rPr>
      </w:pPr>
      <w:r w:rsidRPr="00D64853">
        <w:rPr>
          <w:rFonts w:ascii="Arial" w:hAnsi="Arial" w:cs="Arial"/>
          <w:sz w:val="22"/>
          <w:szCs w:val="22"/>
        </w:rPr>
        <w:t xml:space="preserve">PDS vykoná vyradenie ODOM </w:t>
      </w:r>
      <w:r w:rsidR="00527A31" w:rsidRPr="00527A31">
        <w:rPr>
          <w:rFonts w:ascii="Arial" w:hAnsi="Arial" w:cs="Arial"/>
          <w:sz w:val="22"/>
          <w:szCs w:val="22"/>
          <w:highlight w:val="yellow"/>
        </w:rPr>
        <w:t xml:space="preserve">od dodávateľa </w:t>
      </w:r>
      <w:r w:rsidRPr="00527A31">
        <w:rPr>
          <w:rFonts w:ascii="Arial" w:hAnsi="Arial" w:cs="Arial"/>
          <w:strike/>
          <w:sz w:val="22"/>
          <w:szCs w:val="22"/>
          <w:highlight w:val="yellow"/>
        </w:rPr>
        <w:t>z bilančnej skupiny SZ</w:t>
      </w:r>
      <w:r w:rsidRPr="00D64853">
        <w:rPr>
          <w:rFonts w:ascii="Arial" w:hAnsi="Arial" w:cs="Arial"/>
          <w:sz w:val="22"/>
          <w:szCs w:val="22"/>
        </w:rPr>
        <w:t xml:space="preserve"> a určenie stavu určeného meradla vždy k termínu vyradenia</w:t>
      </w:r>
    </w:p>
    <w:p w14:paraId="74AAB5A7" w14:textId="77777777" w:rsidR="00817E2B" w:rsidRPr="00D64853" w:rsidRDefault="00817E2B" w:rsidP="00817E2B">
      <w:pPr>
        <w:pStyle w:val="Odsekzoznamu"/>
        <w:spacing w:line="360" w:lineRule="auto"/>
        <w:ind w:left="540"/>
        <w:rPr>
          <w:rFonts w:ascii="Arial" w:hAnsi="Arial" w:cs="Arial"/>
          <w:sz w:val="22"/>
          <w:szCs w:val="22"/>
        </w:rPr>
      </w:pPr>
    </w:p>
    <w:p w14:paraId="5407D07C" w14:textId="77777777" w:rsidR="00817E2B" w:rsidRPr="00D64853" w:rsidRDefault="00817E2B" w:rsidP="00817E2B">
      <w:pPr>
        <w:pStyle w:val="Nadpis3"/>
        <w:spacing w:line="360" w:lineRule="auto"/>
        <w:rPr>
          <w:b w:val="0"/>
        </w:rPr>
      </w:pPr>
      <w:r w:rsidRPr="00D64853">
        <w:rPr>
          <w:b w:val="0"/>
        </w:rPr>
        <w:t>Diagram procesu</w:t>
      </w:r>
    </w:p>
    <w:p w14:paraId="357605CC" w14:textId="3D197C87" w:rsidR="002E1418" w:rsidRPr="00D64853" w:rsidRDefault="00527A31" w:rsidP="00817E2B">
      <w:pPr>
        <w:jc w:val="center"/>
        <w:sectPr w:rsidR="002E1418" w:rsidRPr="00D64853" w:rsidSect="00817E2B">
          <w:headerReference w:type="first" r:id="rId90"/>
          <w:pgSz w:w="11906" w:h="16838" w:code="9"/>
          <w:pgMar w:top="1418" w:right="1418" w:bottom="1418" w:left="1418" w:header="709" w:footer="709" w:gutter="0"/>
          <w:cols w:space="708"/>
          <w:docGrid w:linePitch="360"/>
        </w:sectPr>
      </w:pPr>
      <w:r w:rsidRPr="00D64853">
        <w:object w:dxaOrig="5923" w:dyaOrig="8219" w14:anchorId="603AD1EC">
          <v:shape id="_x0000_i1063" type="#_x0000_t75" style="width:298.2pt;height:408.6pt" o:ole="">
            <v:imagedata r:id="rId91" o:title=""/>
          </v:shape>
          <o:OLEObject Type="Embed" ProgID="Visio.Drawing.11" ShapeID="_x0000_i1063" DrawAspect="Content" ObjectID="_1787640893" r:id="rId92"/>
        </w:object>
      </w:r>
    </w:p>
    <w:p w14:paraId="47C39429" w14:textId="2E9272C0" w:rsidR="00817E2B" w:rsidRPr="00D64853" w:rsidRDefault="00817E2B" w:rsidP="00817E2B">
      <w:pPr>
        <w:pStyle w:val="Nadpis3"/>
        <w:numPr>
          <w:ilvl w:val="0"/>
          <w:numId w:val="0"/>
        </w:numPr>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817E2B" w:rsidRPr="00D64853" w14:paraId="3C3A2439" w14:textId="77777777" w:rsidTr="004832D4">
        <w:trPr>
          <w:trHeight w:val="635"/>
          <w:tblHeader/>
        </w:trPr>
        <w:tc>
          <w:tcPr>
            <w:tcW w:w="632" w:type="dxa"/>
            <w:vMerge w:val="restart"/>
            <w:shd w:val="clear" w:color="auto" w:fill="8C8C8C"/>
            <w:vAlign w:val="center"/>
          </w:tcPr>
          <w:p w14:paraId="3517C655" w14:textId="77777777" w:rsidR="00817E2B" w:rsidRPr="00D64853" w:rsidRDefault="00817E2B" w:rsidP="004832D4">
            <w:pPr>
              <w:jc w:val="center"/>
              <w:rPr>
                <w:b/>
              </w:rPr>
            </w:pPr>
            <w:proofErr w:type="spellStart"/>
            <w:r w:rsidRPr="00D64853">
              <w:rPr>
                <w:b/>
              </w:rPr>
              <w:t>Ref</w:t>
            </w:r>
            <w:proofErr w:type="spellEnd"/>
            <w:r w:rsidRPr="00D64853">
              <w:rPr>
                <w:b/>
              </w:rPr>
              <w:t>.</w:t>
            </w:r>
          </w:p>
        </w:tc>
        <w:tc>
          <w:tcPr>
            <w:tcW w:w="3020" w:type="dxa"/>
            <w:gridSpan w:val="2"/>
            <w:shd w:val="clear" w:color="auto" w:fill="8C8C8C"/>
            <w:vAlign w:val="center"/>
          </w:tcPr>
          <w:p w14:paraId="6C2071C2" w14:textId="77777777" w:rsidR="00817E2B" w:rsidRPr="00D64853" w:rsidRDefault="00817E2B" w:rsidP="004832D4">
            <w:pPr>
              <w:jc w:val="center"/>
              <w:rPr>
                <w:b/>
              </w:rPr>
            </w:pPr>
            <w:r w:rsidRPr="00D64853">
              <w:rPr>
                <w:b/>
              </w:rPr>
              <w:t>Transakcia</w:t>
            </w:r>
          </w:p>
        </w:tc>
        <w:tc>
          <w:tcPr>
            <w:tcW w:w="1985" w:type="dxa"/>
            <w:vMerge w:val="restart"/>
            <w:shd w:val="clear" w:color="auto" w:fill="8C8C8C"/>
            <w:vAlign w:val="center"/>
          </w:tcPr>
          <w:p w14:paraId="33B9193C" w14:textId="77777777" w:rsidR="00817E2B" w:rsidRPr="00D64853" w:rsidRDefault="00817E2B" w:rsidP="004832D4">
            <w:pPr>
              <w:jc w:val="center"/>
              <w:rPr>
                <w:b/>
              </w:rPr>
            </w:pPr>
            <w:r w:rsidRPr="00D64853">
              <w:rPr>
                <w:b/>
              </w:rPr>
              <w:t>Odosielateľ</w:t>
            </w:r>
          </w:p>
        </w:tc>
        <w:tc>
          <w:tcPr>
            <w:tcW w:w="2268" w:type="dxa"/>
            <w:vMerge w:val="restart"/>
            <w:shd w:val="clear" w:color="auto" w:fill="8C8C8C"/>
            <w:vAlign w:val="center"/>
          </w:tcPr>
          <w:p w14:paraId="5F09F314" w14:textId="77777777" w:rsidR="00817E2B" w:rsidRPr="00D64853" w:rsidRDefault="00817E2B" w:rsidP="004832D4">
            <w:pPr>
              <w:jc w:val="center"/>
              <w:rPr>
                <w:b/>
              </w:rPr>
            </w:pPr>
            <w:r w:rsidRPr="00D64853">
              <w:rPr>
                <w:b/>
              </w:rPr>
              <w:t>Adresát</w:t>
            </w:r>
          </w:p>
        </w:tc>
        <w:tc>
          <w:tcPr>
            <w:tcW w:w="2835" w:type="dxa"/>
            <w:vMerge w:val="restart"/>
            <w:shd w:val="clear" w:color="auto" w:fill="8C8C8C"/>
            <w:vAlign w:val="center"/>
          </w:tcPr>
          <w:p w14:paraId="1BBF2FC4" w14:textId="77777777" w:rsidR="00817E2B" w:rsidRPr="00D64853" w:rsidRDefault="00817E2B" w:rsidP="004832D4">
            <w:pPr>
              <w:jc w:val="center"/>
              <w:rPr>
                <w:b/>
              </w:rPr>
            </w:pPr>
            <w:r w:rsidRPr="00D64853">
              <w:rPr>
                <w:b/>
              </w:rPr>
              <w:t>Termín</w:t>
            </w:r>
          </w:p>
        </w:tc>
        <w:tc>
          <w:tcPr>
            <w:tcW w:w="3260" w:type="dxa"/>
            <w:vMerge w:val="restart"/>
            <w:shd w:val="clear" w:color="auto" w:fill="8C8C8C"/>
            <w:vAlign w:val="center"/>
          </w:tcPr>
          <w:p w14:paraId="10984274" w14:textId="77777777" w:rsidR="00817E2B" w:rsidRPr="00D64853" w:rsidRDefault="00817E2B" w:rsidP="004832D4">
            <w:pPr>
              <w:jc w:val="center"/>
              <w:rPr>
                <w:b/>
              </w:rPr>
            </w:pPr>
            <w:r w:rsidRPr="00D64853">
              <w:rPr>
                <w:b/>
              </w:rPr>
              <w:t>Činnosť</w:t>
            </w:r>
          </w:p>
        </w:tc>
      </w:tr>
      <w:tr w:rsidR="00817E2B" w:rsidRPr="00D64853" w14:paraId="0774C146" w14:textId="77777777" w:rsidTr="004832D4">
        <w:trPr>
          <w:trHeight w:val="145"/>
          <w:tblHeader/>
        </w:trPr>
        <w:tc>
          <w:tcPr>
            <w:tcW w:w="632" w:type="dxa"/>
            <w:vMerge/>
            <w:shd w:val="clear" w:color="auto" w:fill="8C8C8C"/>
            <w:vAlign w:val="center"/>
          </w:tcPr>
          <w:p w14:paraId="1D8C6E82" w14:textId="77777777" w:rsidR="00817E2B" w:rsidRPr="00D64853" w:rsidRDefault="00817E2B" w:rsidP="004832D4">
            <w:pPr>
              <w:jc w:val="center"/>
              <w:rPr>
                <w:b/>
              </w:rPr>
            </w:pPr>
          </w:p>
        </w:tc>
        <w:tc>
          <w:tcPr>
            <w:tcW w:w="1036" w:type="dxa"/>
            <w:tcBorders>
              <w:bottom w:val="single" w:sz="4" w:space="0" w:color="auto"/>
            </w:tcBorders>
            <w:shd w:val="clear" w:color="auto" w:fill="8C8C8C"/>
            <w:vAlign w:val="center"/>
          </w:tcPr>
          <w:p w14:paraId="2F7835DD" w14:textId="77777777" w:rsidR="00817E2B" w:rsidRPr="00D64853" w:rsidRDefault="00817E2B" w:rsidP="004832D4">
            <w:pPr>
              <w:jc w:val="center"/>
              <w:rPr>
                <w:b/>
              </w:rPr>
            </w:pPr>
            <w:r w:rsidRPr="00D64853">
              <w:rPr>
                <w:b/>
              </w:rPr>
              <w:t>Číslo</w:t>
            </w:r>
          </w:p>
        </w:tc>
        <w:tc>
          <w:tcPr>
            <w:tcW w:w="1984" w:type="dxa"/>
            <w:tcBorders>
              <w:bottom w:val="single" w:sz="4" w:space="0" w:color="auto"/>
            </w:tcBorders>
            <w:shd w:val="clear" w:color="auto" w:fill="8C8C8C"/>
            <w:vAlign w:val="center"/>
          </w:tcPr>
          <w:p w14:paraId="31B72173" w14:textId="77777777" w:rsidR="00817E2B" w:rsidRPr="00D64853" w:rsidRDefault="00817E2B" w:rsidP="004832D4">
            <w:pPr>
              <w:jc w:val="center"/>
              <w:rPr>
                <w:b/>
              </w:rPr>
            </w:pPr>
            <w:r w:rsidRPr="00D64853">
              <w:rPr>
                <w:b/>
              </w:rPr>
              <w:t>Akcia</w:t>
            </w:r>
          </w:p>
        </w:tc>
        <w:tc>
          <w:tcPr>
            <w:tcW w:w="1985" w:type="dxa"/>
            <w:vMerge/>
            <w:shd w:val="clear" w:color="auto" w:fill="8C8C8C"/>
            <w:vAlign w:val="center"/>
          </w:tcPr>
          <w:p w14:paraId="598AFB2A" w14:textId="77777777" w:rsidR="00817E2B" w:rsidRPr="00D64853" w:rsidRDefault="00817E2B" w:rsidP="004832D4">
            <w:pPr>
              <w:jc w:val="center"/>
              <w:rPr>
                <w:b/>
              </w:rPr>
            </w:pPr>
          </w:p>
        </w:tc>
        <w:tc>
          <w:tcPr>
            <w:tcW w:w="2268" w:type="dxa"/>
            <w:vMerge/>
            <w:shd w:val="clear" w:color="auto" w:fill="8C8C8C"/>
            <w:vAlign w:val="center"/>
          </w:tcPr>
          <w:p w14:paraId="43D2518D" w14:textId="77777777" w:rsidR="00817E2B" w:rsidRPr="00D64853" w:rsidRDefault="00817E2B" w:rsidP="004832D4">
            <w:pPr>
              <w:jc w:val="center"/>
              <w:rPr>
                <w:b/>
              </w:rPr>
            </w:pPr>
          </w:p>
        </w:tc>
        <w:tc>
          <w:tcPr>
            <w:tcW w:w="2835" w:type="dxa"/>
            <w:vMerge/>
            <w:shd w:val="clear" w:color="auto" w:fill="8C8C8C"/>
            <w:vAlign w:val="center"/>
          </w:tcPr>
          <w:p w14:paraId="768F5926" w14:textId="77777777" w:rsidR="00817E2B" w:rsidRPr="00D64853" w:rsidRDefault="00817E2B" w:rsidP="004832D4">
            <w:pPr>
              <w:jc w:val="center"/>
              <w:rPr>
                <w:b/>
              </w:rPr>
            </w:pPr>
          </w:p>
        </w:tc>
        <w:tc>
          <w:tcPr>
            <w:tcW w:w="3260" w:type="dxa"/>
            <w:vMerge/>
            <w:shd w:val="clear" w:color="auto" w:fill="8C8C8C"/>
            <w:vAlign w:val="center"/>
          </w:tcPr>
          <w:p w14:paraId="745BF938" w14:textId="77777777" w:rsidR="00817E2B" w:rsidRPr="00D64853" w:rsidRDefault="00817E2B" w:rsidP="004832D4">
            <w:pPr>
              <w:jc w:val="center"/>
              <w:rPr>
                <w:b/>
              </w:rPr>
            </w:pPr>
          </w:p>
        </w:tc>
      </w:tr>
      <w:tr w:rsidR="00817E2B" w:rsidRPr="00D64853" w14:paraId="5FF00CB4" w14:textId="77777777" w:rsidTr="004832D4">
        <w:trPr>
          <w:trHeight w:val="393"/>
        </w:trPr>
        <w:tc>
          <w:tcPr>
            <w:tcW w:w="632" w:type="dxa"/>
          </w:tcPr>
          <w:p w14:paraId="25274B82" w14:textId="77777777" w:rsidR="00817E2B" w:rsidRPr="00D64853" w:rsidRDefault="00817E2B" w:rsidP="004832D4">
            <w:r w:rsidRPr="00D64853">
              <w:t>1.</w:t>
            </w:r>
          </w:p>
        </w:tc>
        <w:tc>
          <w:tcPr>
            <w:tcW w:w="1036" w:type="dxa"/>
            <w:shd w:val="clear" w:color="auto" w:fill="auto"/>
          </w:tcPr>
          <w:p w14:paraId="6F889317" w14:textId="2E526B7D"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717CFAB7" w14:textId="7EB55B21" w:rsidR="00817E2B" w:rsidRPr="00D64853" w:rsidRDefault="00817E2B" w:rsidP="004832D4">
            <w:pPr>
              <w:rPr>
                <w:sz w:val="20"/>
                <w:szCs w:val="20"/>
              </w:rPr>
            </w:pPr>
            <w:r w:rsidRPr="00D64853">
              <w:rPr>
                <w:color w:val="000000"/>
                <w:kern w:val="24"/>
                <w:sz w:val="20"/>
                <w:szCs w:val="20"/>
              </w:rPr>
              <w:t xml:space="preserve">Odoslanie Požiadavka na </w:t>
            </w:r>
            <w:r w:rsidR="00580E9A" w:rsidRPr="00D64853">
              <w:rPr>
                <w:rFonts w:cs="Arial"/>
                <w:szCs w:val="22"/>
              </w:rPr>
              <w:t xml:space="preserve">vyradenie ODOM </w:t>
            </w:r>
            <w:r w:rsidR="007B1FEB" w:rsidRPr="007B1FEB">
              <w:rPr>
                <w:rFonts w:cs="Arial"/>
                <w:szCs w:val="22"/>
                <w:highlight w:val="yellow"/>
              </w:rPr>
              <w:t xml:space="preserve">od dodávateľa </w:t>
            </w:r>
            <w:r w:rsidR="00580E9A" w:rsidRPr="007B1FEB">
              <w:rPr>
                <w:rFonts w:cs="Arial"/>
                <w:strike/>
                <w:szCs w:val="22"/>
                <w:highlight w:val="yellow"/>
              </w:rPr>
              <w:t>z bilančnej skupiny SZ</w:t>
            </w:r>
          </w:p>
        </w:tc>
        <w:tc>
          <w:tcPr>
            <w:tcW w:w="1985" w:type="dxa"/>
          </w:tcPr>
          <w:p w14:paraId="62AB352A" w14:textId="78FC4F17" w:rsidR="00817E2B" w:rsidRPr="00D64853" w:rsidRDefault="007B1FEB" w:rsidP="004832D4">
            <w:pPr>
              <w:rPr>
                <w:sz w:val="20"/>
                <w:szCs w:val="20"/>
              </w:rPr>
            </w:pPr>
            <w:r w:rsidRPr="007B1FEB">
              <w:rPr>
                <w:color w:val="000000"/>
                <w:kern w:val="24"/>
                <w:sz w:val="20"/>
                <w:szCs w:val="20"/>
                <w:highlight w:val="yellow"/>
              </w:rPr>
              <w:t xml:space="preserve">Dodávateľ </w:t>
            </w:r>
            <w:r w:rsidR="00580E9A" w:rsidRPr="007B1FEB">
              <w:rPr>
                <w:strike/>
                <w:color w:val="000000"/>
                <w:kern w:val="24"/>
                <w:sz w:val="20"/>
                <w:szCs w:val="20"/>
                <w:highlight w:val="yellow"/>
              </w:rPr>
              <w:t>SZ</w:t>
            </w:r>
          </w:p>
        </w:tc>
        <w:tc>
          <w:tcPr>
            <w:tcW w:w="2268" w:type="dxa"/>
          </w:tcPr>
          <w:p w14:paraId="5D2381AB" w14:textId="77777777" w:rsidR="00817E2B" w:rsidRPr="00D64853" w:rsidRDefault="00817E2B" w:rsidP="004832D4">
            <w:pPr>
              <w:rPr>
                <w:sz w:val="20"/>
                <w:szCs w:val="20"/>
              </w:rPr>
            </w:pPr>
            <w:r w:rsidRPr="00D64853">
              <w:rPr>
                <w:sz w:val="20"/>
                <w:szCs w:val="20"/>
              </w:rPr>
              <w:t>PDS</w:t>
            </w:r>
          </w:p>
        </w:tc>
        <w:tc>
          <w:tcPr>
            <w:tcW w:w="2835" w:type="dxa"/>
            <w:shd w:val="clear" w:color="auto" w:fill="auto"/>
          </w:tcPr>
          <w:p w14:paraId="36326F2A" w14:textId="77777777" w:rsidR="00817E2B" w:rsidRPr="00D64853" w:rsidRDefault="00817E2B" w:rsidP="004832D4">
            <w:pPr>
              <w:rPr>
                <w:sz w:val="20"/>
                <w:szCs w:val="20"/>
              </w:rPr>
            </w:pPr>
          </w:p>
        </w:tc>
        <w:tc>
          <w:tcPr>
            <w:tcW w:w="3260" w:type="dxa"/>
            <w:shd w:val="clear" w:color="auto" w:fill="auto"/>
          </w:tcPr>
          <w:p w14:paraId="47DF6344" w14:textId="115D3AE6" w:rsidR="00817E2B" w:rsidRPr="00D64853" w:rsidRDefault="00817E2B" w:rsidP="004832D4">
            <w:pPr>
              <w:rPr>
                <w:sz w:val="20"/>
                <w:szCs w:val="20"/>
              </w:rPr>
            </w:pPr>
            <w:r w:rsidRPr="00D64853">
              <w:rPr>
                <w:sz w:val="20"/>
                <w:szCs w:val="20"/>
              </w:rPr>
              <w:t xml:space="preserve">Požiadavka na vyradenie </w:t>
            </w:r>
            <w:r w:rsidR="00320C95" w:rsidRPr="00D64853">
              <w:rPr>
                <w:rFonts w:cs="Arial"/>
                <w:szCs w:val="22"/>
              </w:rPr>
              <w:t xml:space="preserve">ODOM </w:t>
            </w:r>
            <w:r w:rsidR="007B1FEB" w:rsidRPr="007B1FEB">
              <w:rPr>
                <w:rFonts w:cs="Arial"/>
                <w:szCs w:val="22"/>
                <w:highlight w:val="yellow"/>
              </w:rPr>
              <w:t xml:space="preserve">od dodávateľa </w:t>
            </w:r>
            <w:r w:rsidR="007B1FEB" w:rsidRPr="007B1FEB">
              <w:rPr>
                <w:rFonts w:cs="Arial"/>
                <w:strike/>
                <w:szCs w:val="22"/>
                <w:highlight w:val="yellow"/>
              </w:rPr>
              <w:t>z bilančnej skupiny SZ</w:t>
            </w:r>
          </w:p>
        </w:tc>
      </w:tr>
      <w:tr w:rsidR="00817E2B" w:rsidRPr="00D64853" w14:paraId="1260A063" w14:textId="77777777" w:rsidTr="004832D4">
        <w:trPr>
          <w:trHeight w:val="393"/>
        </w:trPr>
        <w:tc>
          <w:tcPr>
            <w:tcW w:w="632" w:type="dxa"/>
          </w:tcPr>
          <w:p w14:paraId="17244FE7" w14:textId="77777777" w:rsidR="00817E2B" w:rsidRPr="00D64853" w:rsidRDefault="00817E2B" w:rsidP="004832D4">
            <w:r w:rsidRPr="00D64853">
              <w:t>2.</w:t>
            </w:r>
          </w:p>
        </w:tc>
        <w:tc>
          <w:tcPr>
            <w:tcW w:w="1036" w:type="dxa"/>
            <w:shd w:val="clear" w:color="auto" w:fill="auto"/>
          </w:tcPr>
          <w:p w14:paraId="671A03B8" w14:textId="2DDF00EA"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6C0D8986" w14:textId="7033DB13" w:rsidR="00817E2B" w:rsidRPr="00D64853" w:rsidRDefault="00817E2B" w:rsidP="004832D4">
            <w:pPr>
              <w:rPr>
                <w:color w:val="000000"/>
                <w:kern w:val="24"/>
                <w:sz w:val="20"/>
                <w:szCs w:val="20"/>
              </w:rPr>
            </w:pPr>
            <w:r w:rsidRPr="00D64853">
              <w:rPr>
                <w:sz w:val="20"/>
                <w:szCs w:val="20"/>
              </w:rPr>
              <w:t xml:space="preserve">Príjem požiadavky na </w:t>
            </w:r>
            <w:r w:rsidR="00580E9A" w:rsidRPr="00D64853">
              <w:rPr>
                <w:rFonts w:cs="Arial"/>
                <w:szCs w:val="22"/>
              </w:rPr>
              <w:t xml:space="preserve">vyradenie ODOM </w:t>
            </w:r>
            <w:r w:rsidR="007B1FEB" w:rsidRPr="007B1FEB">
              <w:rPr>
                <w:rFonts w:cs="Arial"/>
                <w:szCs w:val="22"/>
                <w:highlight w:val="yellow"/>
              </w:rPr>
              <w:t xml:space="preserve">od dodávateľa </w:t>
            </w:r>
            <w:r w:rsidR="007B1FEB" w:rsidRPr="007B1FEB">
              <w:rPr>
                <w:rFonts w:cs="Arial"/>
                <w:strike/>
                <w:szCs w:val="22"/>
                <w:highlight w:val="yellow"/>
              </w:rPr>
              <w:t>z bilančnej skupiny SZ</w:t>
            </w:r>
          </w:p>
        </w:tc>
        <w:tc>
          <w:tcPr>
            <w:tcW w:w="1985" w:type="dxa"/>
          </w:tcPr>
          <w:p w14:paraId="5E61D828" w14:textId="77777777" w:rsidR="00817E2B" w:rsidRPr="00D64853" w:rsidRDefault="00817E2B" w:rsidP="004832D4">
            <w:pPr>
              <w:rPr>
                <w:color w:val="000000"/>
                <w:kern w:val="24"/>
                <w:sz w:val="20"/>
                <w:szCs w:val="20"/>
              </w:rPr>
            </w:pPr>
          </w:p>
        </w:tc>
        <w:tc>
          <w:tcPr>
            <w:tcW w:w="2268" w:type="dxa"/>
          </w:tcPr>
          <w:p w14:paraId="6AAE67BF" w14:textId="77777777" w:rsidR="00817E2B" w:rsidRPr="00D64853" w:rsidRDefault="00817E2B" w:rsidP="004832D4">
            <w:pPr>
              <w:rPr>
                <w:sz w:val="20"/>
                <w:szCs w:val="20"/>
              </w:rPr>
            </w:pPr>
            <w:r w:rsidRPr="00D64853">
              <w:rPr>
                <w:sz w:val="20"/>
                <w:szCs w:val="20"/>
              </w:rPr>
              <w:t>PDS</w:t>
            </w:r>
          </w:p>
        </w:tc>
        <w:tc>
          <w:tcPr>
            <w:tcW w:w="2835" w:type="dxa"/>
            <w:shd w:val="clear" w:color="auto" w:fill="auto"/>
          </w:tcPr>
          <w:p w14:paraId="3FCEF5D6" w14:textId="77777777" w:rsidR="00817E2B" w:rsidRPr="00D64853" w:rsidRDefault="00817E2B" w:rsidP="004832D4">
            <w:pPr>
              <w:rPr>
                <w:sz w:val="20"/>
                <w:szCs w:val="20"/>
              </w:rPr>
            </w:pPr>
            <w:r w:rsidRPr="00D64853">
              <w:rPr>
                <w:sz w:val="20"/>
                <w:szCs w:val="20"/>
              </w:rPr>
              <w:t xml:space="preserve">Najskôr 14 kalendárnych dní pred dátumom RDZ(D) </w:t>
            </w:r>
            <w:r w:rsidRPr="00D64853">
              <w:rPr>
                <w:rFonts w:cs="Arial"/>
                <w:sz w:val="20"/>
                <w:szCs w:val="20"/>
              </w:rPr>
              <w:t>(vrátane)</w:t>
            </w:r>
          </w:p>
          <w:p w14:paraId="01B9D85B" w14:textId="77777777" w:rsidR="00817E2B" w:rsidRPr="00D64853" w:rsidRDefault="00817E2B" w:rsidP="004832D4">
            <w:pPr>
              <w:rPr>
                <w:color w:val="000000"/>
                <w:kern w:val="24"/>
                <w:sz w:val="20"/>
                <w:szCs w:val="20"/>
              </w:rPr>
            </w:pPr>
            <w:r w:rsidRPr="00D64853">
              <w:rPr>
                <w:rFonts w:cs="Arial"/>
                <w:sz w:val="20"/>
                <w:szCs w:val="20"/>
              </w:rPr>
              <w:t>Najneskôr do 5 pracovných dní pred dňom RDZ (D) (vrátane)</w:t>
            </w:r>
          </w:p>
        </w:tc>
        <w:tc>
          <w:tcPr>
            <w:tcW w:w="3260" w:type="dxa"/>
            <w:shd w:val="clear" w:color="auto" w:fill="auto"/>
          </w:tcPr>
          <w:p w14:paraId="51ADC4B8" w14:textId="77777777" w:rsidR="00817E2B" w:rsidRPr="00D64853" w:rsidRDefault="00817E2B" w:rsidP="004832D4">
            <w:pPr>
              <w:rPr>
                <w:sz w:val="20"/>
                <w:szCs w:val="20"/>
              </w:rPr>
            </w:pPr>
          </w:p>
        </w:tc>
      </w:tr>
      <w:tr w:rsidR="00817E2B" w:rsidRPr="00D64853" w14:paraId="349342AF" w14:textId="77777777" w:rsidTr="004832D4">
        <w:trPr>
          <w:trHeight w:val="499"/>
        </w:trPr>
        <w:tc>
          <w:tcPr>
            <w:tcW w:w="632" w:type="dxa"/>
          </w:tcPr>
          <w:p w14:paraId="1FF5C2C5" w14:textId="77777777" w:rsidR="00817E2B" w:rsidRPr="00D64853" w:rsidRDefault="00817E2B" w:rsidP="004832D4">
            <w:r w:rsidRPr="00D64853">
              <w:t>3.</w:t>
            </w:r>
          </w:p>
        </w:tc>
        <w:tc>
          <w:tcPr>
            <w:tcW w:w="1036" w:type="dxa"/>
            <w:shd w:val="clear" w:color="auto" w:fill="auto"/>
          </w:tcPr>
          <w:p w14:paraId="323DBA03" w14:textId="2861689D" w:rsidR="00817E2B" w:rsidRPr="00D64853" w:rsidRDefault="00817E2B" w:rsidP="00D25433">
            <w:pPr>
              <w:jc w:val="center"/>
              <w:rPr>
                <w:szCs w:val="22"/>
              </w:rPr>
            </w:pPr>
            <w:r w:rsidRPr="00D64853">
              <w:rPr>
                <w:szCs w:val="22"/>
              </w:rPr>
              <w:t>41</w:t>
            </w:r>
            <w:r w:rsidR="00166337" w:rsidRPr="00D64853">
              <w:rPr>
                <w:szCs w:val="22"/>
              </w:rPr>
              <w:t>C</w:t>
            </w:r>
          </w:p>
        </w:tc>
        <w:tc>
          <w:tcPr>
            <w:tcW w:w="1984" w:type="dxa"/>
            <w:shd w:val="clear" w:color="auto" w:fill="auto"/>
          </w:tcPr>
          <w:p w14:paraId="0515D2A5" w14:textId="77777777" w:rsidR="00817E2B" w:rsidRPr="00D64853" w:rsidRDefault="00817E2B" w:rsidP="004832D4">
            <w:pPr>
              <w:rPr>
                <w:sz w:val="20"/>
                <w:szCs w:val="20"/>
              </w:rPr>
            </w:pPr>
            <w:r w:rsidRPr="00D64853">
              <w:rPr>
                <w:color w:val="000000"/>
                <w:kern w:val="24"/>
                <w:sz w:val="20"/>
                <w:szCs w:val="20"/>
              </w:rPr>
              <w:t>Odoslanie odpovede Akceptovanie</w:t>
            </w:r>
            <w:r w:rsidRPr="00D64853">
              <w:rPr>
                <w:szCs w:val="22"/>
              </w:rPr>
              <w:t>/ Zamietnutie</w:t>
            </w:r>
          </w:p>
        </w:tc>
        <w:tc>
          <w:tcPr>
            <w:tcW w:w="1985" w:type="dxa"/>
          </w:tcPr>
          <w:p w14:paraId="313EB758" w14:textId="77777777" w:rsidR="00817E2B" w:rsidRPr="00D64853" w:rsidRDefault="00817E2B" w:rsidP="004832D4">
            <w:pPr>
              <w:rPr>
                <w:sz w:val="20"/>
                <w:szCs w:val="20"/>
              </w:rPr>
            </w:pPr>
            <w:r w:rsidRPr="00D64853">
              <w:rPr>
                <w:color w:val="000000"/>
                <w:kern w:val="24"/>
                <w:sz w:val="20"/>
                <w:szCs w:val="20"/>
              </w:rPr>
              <w:t>PDS</w:t>
            </w:r>
          </w:p>
        </w:tc>
        <w:tc>
          <w:tcPr>
            <w:tcW w:w="2268" w:type="dxa"/>
          </w:tcPr>
          <w:p w14:paraId="4E0C75AC" w14:textId="1F6C2B8F" w:rsidR="00817E2B" w:rsidRPr="00D64853" w:rsidRDefault="007B1FEB" w:rsidP="004832D4">
            <w:pPr>
              <w:rPr>
                <w:sz w:val="20"/>
                <w:szCs w:val="20"/>
              </w:rPr>
            </w:pPr>
            <w:r w:rsidRPr="007B1FEB">
              <w:rPr>
                <w:color w:val="000000"/>
                <w:kern w:val="24"/>
                <w:sz w:val="20"/>
                <w:szCs w:val="20"/>
                <w:highlight w:val="yellow"/>
              </w:rPr>
              <w:t xml:space="preserve">Dodávateľ </w:t>
            </w:r>
            <w:r w:rsidRPr="007B1FEB">
              <w:rPr>
                <w:strike/>
                <w:color w:val="000000"/>
                <w:kern w:val="24"/>
                <w:sz w:val="20"/>
                <w:szCs w:val="20"/>
                <w:highlight w:val="yellow"/>
              </w:rPr>
              <w:t>SZ</w:t>
            </w:r>
          </w:p>
        </w:tc>
        <w:tc>
          <w:tcPr>
            <w:tcW w:w="2835" w:type="dxa"/>
            <w:shd w:val="clear" w:color="auto" w:fill="auto"/>
          </w:tcPr>
          <w:p w14:paraId="4F0B24FF" w14:textId="12261BE2" w:rsidR="00817E2B" w:rsidRPr="00D64853" w:rsidRDefault="00817E2B" w:rsidP="004832D4">
            <w:pPr>
              <w:rPr>
                <w:sz w:val="20"/>
                <w:szCs w:val="20"/>
              </w:rPr>
            </w:pPr>
            <w:r w:rsidRPr="00D64853">
              <w:rPr>
                <w:sz w:val="20"/>
                <w:szCs w:val="20"/>
              </w:rPr>
              <w:t>Bezodkladne (systémová odozva)</w:t>
            </w:r>
            <w:r w:rsidRPr="00D64853">
              <w:rPr>
                <w:rFonts w:cs="Arial"/>
                <w:sz w:val="20"/>
                <w:szCs w:val="20"/>
              </w:rPr>
              <w:t xml:space="preserve"> po prijatí UTILMD 4</w:t>
            </w:r>
            <w:r w:rsidRPr="00F1344A">
              <w:rPr>
                <w:rFonts w:cs="Arial"/>
                <w:sz w:val="20"/>
                <w:szCs w:val="20"/>
              </w:rPr>
              <w:t>1</w:t>
            </w:r>
            <w:r w:rsidR="00D05985" w:rsidRPr="00F1344A">
              <w:rPr>
                <w:rFonts w:cs="Arial"/>
                <w:sz w:val="20"/>
                <w:szCs w:val="20"/>
              </w:rPr>
              <w:t>B</w:t>
            </w:r>
          </w:p>
        </w:tc>
        <w:tc>
          <w:tcPr>
            <w:tcW w:w="3260" w:type="dxa"/>
            <w:shd w:val="clear" w:color="auto" w:fill="auto"/>
          </w:tcPr>
          <w:p w14:paraId="7997187C" w14:textId="77777777" w:rsidR="00817E2B" w:rsidRPr="00D64853" w:rsidRDefault="00817E2B" w:rsidP="004832D4">
            <w:pPr>
              <w:rPr>
                <w:szCs w:val="22"/>
              </w:rPr>
            </w:pPr>
          </w:p>
        </w:tc>
      </w:tr>
      <w:tr w:rsidR="00817E2B" w:rsidRPr="00D64853" w14:paraId="459F89B1" w14:textId="77777777" w:rsidTr="004832D4">
        <w:trPr>
          <w:trHeight w:val="499"/>
        </w:trPr>
        <w:tc>
          <w:tcPr>
            <w:tcW w:w="632" w:type="dxa"/>
          </w:tcPr>
          <w:p w14:paraId="1072144F" w14:textId="77777777" w:rsidR="00817E2B" w:rsidRPr="00D64853" w:rsidRDefault="00817E2B" w:rsidP="004832D4">
            <w:r w:rsidRPr="00D64853">
              <w:t>4.</w:t>
            </w:r>
          </w:p>
        </w:tc>
        <w:tc>
          <w:tcPr>
            <w:tcW w:w="1036" w:type="dxa"/>
            <w:shd w:val="clear" w:color="auto" w:fill="auto"/>
          </w:tcPr>
          <w:p w14:paraId="0381E149" w14:textId="11474950" w:rsidR="00817E2B" w:rsidRPr="00D64853" w:rsidRDefault="00817E2B" w:rsidP="00D25433">
            <w:pPr>
              <w:jc w:val="center"/>
              <w:rPr>
                <w:szCs w:val="22"/>
              </w:rPr>
            </w:pPr>
            <w:r w:rsidRPr="00D64853">
              <w:rPr>
                <w:szCs w:val="22"/>
              </w:rPr>
              <w:t>41</w:t>
            </w:r>
            <w:r w:rsidR="00166337" w:rsidRPr="00D64853">
              <w:rPr>
                <w:szCs w:val="22"/>
              </w:rPr>
              <w:t>I</w:t>
            </w:r>
          </w:p>
        </w:tc>
        <w:tc>
          <w:tcPr>
            <w:tcW w:w="1984" w:type="dxa"/>
            <w:shd w:val="clear" w:color="auto" w:fill="auto"/>
          </w:tcPr>
          <w:p w14:paraId="28AC650B" w14:textId="77777777" w:rsidR="00817E2B" w:rsidRPr="00D64853" w:rsidRDefault="00817E2B" w:rsidP="004832D4">
            <w:pPr>
              <w:rPr>
                <w:sz w:val="20"/>
                <w:szCs w:val="20"/>
              </w:rPr>
            </w:pPr>
            <w:r w:rsidRPr="00D64853">
              <w:rPr>
                <w:sz w:val="20"/>
                <w:szCs w:val="20"/>
              </w:rPr>
              <w:t xml:space="preserve">Opčne: </w:t>
            </w:r>
          </w:p>
          <w:p w14:paraId="78AD2152" w14:textId="77777777" w:rsidR="00817E2B" w:rsidRPr="00D64853" w:rsidRDefault="00817E2B" w:rsidP="004832D4">
            <w:pPr>
              <w:rPr>
                <w:sz w:val="20"/>
                <w:szCs w:val="20"/>
              </w:rPr>
            </w:pPr>
            <w:r w:rsidRPr="00D64853">
              <w:rPr>
                <w:color w:val="000000"/>
                <w:kern w:val="24"/>
                <w:sz w:val="20"/>
                <w:szCs w:val="20"/>
              </w:rPr>
              <w:t>Storno požiadavka</w:t>
            </w:r>
          </w:p>
        </w:tc>
        <w:tc>
          <w:tcPr>
            <w:tcW w:w="1985" w:type="dxa"/>
          </w:tcPr>
          <w:p w14:paraId="24E44E30" w14:textId="35D8DC17" w:rsidR="00817E2B" w:rsidRPr="00D64853" w:rsidRDefault="007B1FEB" w:rsidP="004832D4">
            <w:pPr>
              <w:rPr>
                <w:sz w:val="20"/>
                <w:szCs w:val="20"/>
              </w:rPr>
            </w:pPr>
            <w:r w:rsidRPr="007B1FEB">
              <w:rPr>
                <w:color w:val="000000"/>
                <w:kern w:val="24"/>
                <w:sz w:val="20"/>
                <w:szCs w:val="20"/>
                <w:highlight w:val="yellow"/>
              </w:rPr>
              <w:t xml:space="preserve">Dodávateľ </w:t>
            </w:r>
            <w:r w:rsidRPr="007B1FEB">
              <w:rPr>
                <w:strike/>
                <w:color w:val="000000"/>
                <w:kern w:val="24"/>
                <w:sz w:val="20"/>
                <w:szCs w:val="20"/>
                <w:highlight w:val="yellow"/>
              </w:rPr>
              <w:t>SZ</w:t>
            </w:r>
          </w:p>
        </w:tc>
        <w:tc>
          <w:tcPr>
            <w:tcW w:w="2268" w:type="dxa"/>
          </w:tcPr>
          <w:p w14:paraId="6598439A" w14:textId="77777777" w:rsidR="00817E2B" w:rsidRPr="00D64853" w:rsidRDefault="00817E2B" w:rsidP="004832D4">
            <w:pPr>
              <w:rPr>
                <w:sz w:val="20"/>
                <w:szCs w:val="20"/>
              </w:rPr>
            </w:pPr>
            <w:r w:rsidRPr="00D64853">
              <w:rPr>
                <w:color w:val="000000"/>
                <w:kern w:val="24"/>
                <w:sz w:val="20"/>
                <w:szCs w:val="20"/>
              </w:rPr>
              <w:t>PDS</w:t>
            </w:r>
          </w:p>
        </w:tc>
        <w:tc>
          <w:tcPr>
            <w:tcW w:w="2835" w:type="dxa"/>
            <w:shd w:val="clear" w:color="auto" w:fill="auto"/>
          </w:tcPr>
          <w:p w14:paraId="1D6665AE" w14:textId="77777777" w:rsidR="00817E2B" w:rsidRPr="00D64853" w:rsidRDefault="00817E2B" w:rsidP="004832D4">
            <w:pPr>
              <w:rPr>
                <w:sz w:val="20"/>
                <w:szCs w:val="20"/>
              </w:rPr>
            </w:pPr>
            <w:r w:rsidRPr="00D64853">
              <w:rPr>
                <w:color w:val="000000"/>
                <w:kern w:val="24"/>
                <w:sz w:val="20"/>
                <w:szCs w:val="20"/>
              </w:rPr>
              <w:t xml:space="preserve">Najneskôr 1 pracovný deň pred </w:t>
            </w:r>
            <w:r w:rsidRPr="00D64853">
              <w:rPr>
                <w:rFonts w:cs="Arial"/>
                <w:sz w:val="20"/>
                <w:szCs w:val="20"/>
              </w:rPr>
              <w:t xml:space="preserve"> RDZ(D)</w:t>
            </w:r>
          </w:p>
        </w:tc>
        <w:tc>
          <w:tcPr>
            <w:tcW w:w="3260" w:type="dxa"/>
            <w:shd w:val="clear" w:color="auto" w:fill="auto"/>
          </w:tcPr>
          <w:p w14:paraId="7C578BEA" w14:textId="77777777" w:rsidR="00817E2B" w:rsidRPr="00D64853" w:rsidRDefault="00817E2B" w:rsidP="004832D4">
            <w:pPr>
              <w:rPr>
                <w:szCs w:val="22"/>
              </w:rPr>
            </w:pPr>
          </w:p>
        </w:tc>
      </w:tr>
      <w:tr w:rsidR="00817E2B" w:rsidRPr="006F63B9" w14:paraId="44E6C558" w14:textId="77777777" w:rsidTr="009C1DD0">
        <w:trPr>
          <w:trHeight w:val="1103"/>
        </w:trPr>
        <w:tc>
          <w:tcPr>
            <w:tcW w:w="632" w:type="dxa"/>
          </w:tcPr>
          <w:p w14:paraId="1472248B" w14:textId="77777777" w:rsidR="00817E2B" w:rsidRPr="00D64853" w:rsidRDefault="00817E2B" w:rsidP="004832D4">
            <w:r w:rsidRPr="00D64853">
              <w:t>5.</w:t>
            </w:r>
          </w:p>
        </w:tc>
        <w:tc>
          <w:tcPr>
            <w:tcW w:w="1036" w:type="dxa"/>
            <w:shd w:val="clear" w:color="auto" w:fill="auto"/>
          </w:tcPr>
          <w:p w14:paraId="79F0A8C8" w14:textId="46CEB887" w:rsidR="00817E2B" w:rsidRPr="00D64853" w:rsidRDefault="00817E2B" w:rsidP="00D25433">
            <w:pPr>
              <w:jc w:val="center"/>
              <w:rPr>
                <w:szCs w:val="22"/>
              </w:rPr>
            </w:pPr>
            <w:r w:rsidRPr="00D64853">
              <w:rPr>
                <w:szCs w:val="22"/>
              </w:rPr>
              <w:t>41</w:t>
            </w:r>
            <w:r w:rsidR="00166337" w:rsidRPr="00D64853">
              <w:rPr>
                <w:szCs w:val="22"/>
              </w:rPr>
              <w:t>J</w:t>
            </w:r>
          </w:p>
        </w:tc>
        <w:tc>
          <w:tcPr>
            <w:tcW w:w="1984" w:type="dxa"/>
            <w:shd w:val="clear" w:color="auto" w:fill="auto"/>
          </w:tcPr>
          <w:p w14:paraId="2087FB04" w14:textId="77777777" w:rsidR="00817E2B" w:rsidRPr="00D64853" w:rsidRDefault="00817E2B" w:rsidP="004832D4">
            <w:pPr>
              <w:rPr>
                <w:color w:val="000000"/>
                <w:kern w:val="24"/>
                <w:sz w:val="20"/>
                <w:szCs w:val="20"/>
              </w:rPr>
            </w:pPr>
            <w:r w:rsidRPr="00D64853">
              <w:rPr>
                <w:sz w:val="20"/>
                <w:szCs w:val="20"/>
              </w:rPr>
              <w:t xml:space="preserve">Opčne: </w:t>
            </w:r>
            <w:r w:rsidRPr="00D64853">
              <w:rPr>
                <w:color w:val="000000"/>
                <w:kern w:val="24"/>
                <w:sz w:val="20"/>
                <w:szCs w:val="20"/>
              </w:rPr>
              <w:t>Potvrdenie / Zamietnutie zastavenia procesu</w:t>
            </w:r>
          </w:p>
        </w:tc>
        <w:tc>
          <w:tcPr>
            <w:tcW w:w="1985" w:type="dxa"/>
          </w:tcPr>
          <w:p w14:paraId="1BB593C2" w14:textId="77777777" w:rsidR="00817E2B" w:rsidRPr="00D64853" w:rsidRDefault="00817E2B" w:rsidP="004832D4">
            <w:pPr>
              <w:rPr>
                <w:color w:val="000000"/>
                <w:kern w:val="24"/>
                <w:sz w:val="20"/>
                <w:szCs w:val="20"/>
              </w:rPr>
            </w:pPr>
            <w:r w:rsidRPr="00D64853">
              <w:rPr>
                <w:color w:val="000000"/>
                <w:kern w:val="24"/>
                <w:sz w:val="20"/>
                <w:szCs w:val="20"/>
              </w:rPr>
              <w:t>PDS</w:t>
            </w:r>
          </w:p>
        </w:tc>
        <w:tc>
          <w:tcPr>
            <w:tcW w:w="2268" w:type="dxa"/>
          </w:tcPr>
          <w:p w14:paraId="1FF24202" w14:textId="27FB5A65" w:rsidR="00817E2B" w:rsidRPr="00D64853" w:rsidRDefault="007B1FEB" w:rsidP="004832D4">
            <w:pPr>
              <w:rPr>
                <w:color w:val="000000"/>
                <w:kern w:val="24"/>
                <w:sz w:val="20"/>
                <w:szCs w:val="20"/>
              </w:rPr>
            </w:pPr>
            <w:r w:rsidRPr="007B1FEB">
              <w:rPr>
                <w:color w:val="000000"/>
                <w:kern w:val="24"/>
                <w:sz w:val="20"/>
                <w:szCs w:val="20"/>
                <w:highlight w:val="yellow"/>
              </w:rPr>
              <w:t xml:space="preserve">Dodávateľ </w:t>
            </w:r>
            <w:r w:rsidRPr="007B1FEB">
              <w:rPr>
                <w:strike/>
                <w:color w:val="000000"/>
                <w:kern w:val="24"/>
                <w:sz w:val="20"/>
                <w:szCs w:val="20"/>
                <w:highlight w:val="yellow"/>
              </w:rPr>
              <w:t>SZ</w:t>
            </w:r>
          </w:p>
        </w:tc>
        <w:tc>
          <w:tcPr>
            <w:tcW w:w="2835" w:type="dxa"/>
            <w:shd w:val="clear" w:color="auto" w:fill="auto"/>
          </w:tcPr>
          <w:p w14:paraId="2BDB19F9" w14:textId="5A737765" w:rsidR="00817E2B" w:rsidRPr="009C1DD0" w:rsidRDefault="00817E2B" w:rsidP="004832D4">
            <w:pPr>
              <w:rPr>
                <w:color w:val="000000"/>
                <w:kern w:val="24"/>
                <w:sz w:val="20"/>
                <w:szCs w:val="20"/>
              </w:rPr>
            </w:pPr>
            <w:r w:rsidRPr="00D64853">
              <w:rPr>
                <w:sz w:val="20"/>
                <w:szCs w:val="20"/>
              </w:rPr>
              <w:t>Bezodkladne (systémová odozva) po doručení požiadavky na Storno (UTILMD 41</w:t>
            </w:r>
            <w:r w:rsidR="009C1DD0" w:rsidRPr="00D64853">
              <w:rPr>
                <w:sz w:val="20"/>
                <w:szCs w:val="20"/>
              </w:rPr>
              <w:t>I</w:t>
            </w:r>
            <w:r w:rsidRPr="00D64853">
              <w:rPr>
                <w:sz w:val="20"/>
                <w:szCs w:val="20"/>
              </w:rPr>
              <w:t>)</w:t>
            </w:r>
          </w:p>
        </w:tc>
        <w:tc>
          <w:tcPr>
            <w:tcW w:w="3260" w:type="dxa"/>
            <w:shd w:val="clear" w:color="auto" w:fill="auto"/>
          </w:tcPr>
          <w:p w14:paraId="0F8037BB" w14:textId="77777777" w:rsidR="00817E2B" w:rsidRPr="00A4340F" w:rsidRDefault="00817E2B" w:rsidP="004832D4">
            <w:pPr>
              <w:rPr>
                <w:szCs w:val="22"/>
              </w:rPr>
            </w:pPr>
          </w:p>
        </w:tc>
      </w:tr>
      <w:bookmarkEnd w:id="433"/>
      <w:bookmarkEnd w:id="434"/>
    </w:tbl>
    <w:p w14:paraId="5AA5E153" w14:textId="77777777" w:rsidR="002100BA" w:rsidRDefault="002100BA" w:rsidP="00AF514C">
      <w:pPr>
        <w:spacing w:after="0" w:line="276" w:lineRule="auto"/>
        <w:sectPr w:rsidR="002100BA" w:rsidSect="002E1418">
          <w:pgSz w:w="16838" w:h="11906" w:orient="landscape" w:code="9"/>
          <w:pgMar w:top="1418" w:right="1418" w:bottom="1418" w:left="1418" w:header="709" w:footer="709" w:gutter="0"/>
          <w:cols w:space="708"/>
          <w:docGrid w:linePitch="360"/>
        </w:sectPr>
      </w:pPr>
    </w:p>
    <w:p w14:paraId="37084D2D" w14:textId="27D8CA75" w:rsidR="008B1CD9" w:rsidRPr="00480101" w:rsidRDefault="008B1CD9" w:rsidP="008B1CD9">
      <w:pPr>
        <w:pStyle w:val="Nadpis2P"/>
        <w:rPr>
          <w:highlight w:val="yellow"/>
        </w:rPr>
      </w:pPr>
      <w:bookmarkStart w:id="448" w:name="_Toc176960531"/>
      <w:r w:rsidRPr="00480101">
        <w:rPr>
          <w:highlight w:val="yellow"/>
        </w:rPr>
        <w:lastRenderedPageBreak/>
        <w:t>Proces zmeny kmeňových dát zo strany PDS</w:t>
      </w:r>
      <w:bookmarkEnd w:id="448"/>
    </w:p>
    <w:p w14:paraId="548579CF" w14:textId="77777777" w:rsidR="008B1CD9" w:rsidRPr="00480101" w:rsidRDefault="008B1CD9" w:rsidP="008B1CD9">
      <w:pPr>
        <w:pStyle w:val="Nadpis3"/>
        <w:spacing w:line="360" w:lineRule="auto"/>
        <w:rPr>
          <w:b w:val="0"/>
          <w:highlight w:val="yellow"/>
        </w:rPr>
      </w:pPr>
      <w:r w:rsidRPr="00480101">
        <w:rPr>
          <w:b w:val="0"/>
          <w:highlight w:val="yellow"/>
        </w:rPr>
        <w:t>Základné pravidlá pre proces</w:t>
      </w:r>
    </w:p>
    <w:p w14:paraId="1F9ED876" w14:textId="42DBBC2E" w:rsidR="008B1CD9" w:rsidRPr="00480101" w:rsidRDefault="008B1CD9" w:rsidP="008B1CD9">
      <w:pPr>
        <w:pStyle w:val="Default"/>
        <w:ind w:left="180"/>
        <w:rPr>
          <w:sz w:val="22"/>
          <w:szCs w:val="22"/>
          <w:highlight w:val="yellow"/>
        </w:rPr>
      </w:pPr>
      <w:r w:rsidRPr="00480101">
        <w:rPr>
          <w:sz w:val="22"/>
          <w:szCs w:val="22"/>
          <w:highlight w:val="yellow"/>
        </w:rPr>
        <w:t xml:space="preserve">Proces zmeny </w:t>
      </w:r>
      <w:r w:rsidRPr="00480101">
        <w:rPr>
          <w:highlight w:val="yellow"/>
        </w:rPr>
        <w:t xml:space="preserve">kmeňových dát </w:t>
      </w:r>
      <w:r w:rsidRPr="00480101">
        <w:rPr>
          <w:sz w:val="22"/>
          <w:szCs w:val="22"/>
          <w:highlight w:val="yellow"/>
        </w:rPr>
        <w:t xml:space="preserve">smerom od PDS je realizovaný v prípade, že k zmene dôjde z podnetu PDS. </w:t>
      </w:r>
    </w:p>
    <w:p w14:paraId="2BE2EDAD" w14:textId="77777777" w:rsidR="008B1CD9" w:rsidRPr="00480101" w:rsidRDefault="008B1CD9" w:rsidP="008B1CD9">
      <w:pPr>
        <w:spacing w:line="360" w:lineRule="auto"/>
        <w:ind w:left="180"/>
        <w:rPr>
          <w:highlight w:val="yellow"/>
        </w:rPr>
      </w:pPr>
    </w:p>
    <w:p w14:paraId="3BC4D246" w14:textId="386FEF5F" w:rsidR="008B1CD9" w:rsidRPr="00480101" w:rsidRDefault="008B1CD9" w:rsidP="008B1CD9">
      <w:pPr>
        <w:spacing w:line="360" w:lineRule="auto"/>
        <w:ind w:left="180"/>
        <w:rPr>
          <w:highlight w:val="yellow"/>
        </w:rPr>
      </w:pPr>
      <w:r w:rsidRPr="00480101">
        <w:rPr>
          <w:highlight w:val="yellow"/>
        </w:rPr>
        <w:t xml:space="preserve">Proces </w:t>
      </w:r>
      <w:r w:rsidRPr="00480101">
        <w:rPr>
          <w:szCs w:val="22"/>
          <w:highlight w:val="yellow"/>
        </w:rPr>
        <w:t xml:space="preserve">zmeny </w:t>
      </w:r>
      <w:r w:rsidRPr="00480101">
        <w:rPr>
          <w:highlight w:val="yellow"/>
        </w:rPr>
        <w:t>kmeňových dát informuje dodávateľa o zmene pre odovzdávacie miesto</w:t>
      </w:r>
      <w:r w:rsidR="005F7EC1">
        <w:rPr>
          <w:highlight w:val="yellow"/>
        </w:rPr>
        <w:t>,</w:t>
      </w:r>
      <w:r w:rsidRPr="00480101">
        <w:rPr>
          <w:highlight w:val="yellow"/>
        </w:rPr>
        <w:t xml:space="preserve"> </w:t>
      </w:r>
      <w:r w:rsidR="005F7EC1">
        <w:rPr>
          <w:highlight w:val="yellow"/>
        </w:rPr>
        <w:t>ktoré má priradené</w:t>
      </w:r>
      <w:r w:rsidRPr="00480101">
        <w:rPr>
          <w:highlight w:val="yellow"/>
        </w:rPr>
        <w:t xml:space="preserve">. </w:t>
      </w:r>
    </w:p>
    <w:p w14:paraId="08C3ABC3" w14:textId="77777777" w:rsidR="008B1CD9" w:rsidRPr="00480101" w:rsidRDefault="008B1CD9" w:rsidP="008B1CD9">
      <w:pPr>
        <w:spacing w:line="360" w:lineRule="auto"/>
        <w:ind w:left="180"/>
        <w:rPr>
          <w:highlight w:val="yellow"/>
        </w:rPr>
      </w:pPr>
      <w:r w:rsidRPr="00480101">
        <w:rPr>
          <w:highlight w:val="yellow"/>
        </w:rPr>
        <w:t>Správa je informatívna a PDS nevyžaduje potvrdenie správy dodávateľom.</w:t>
      </w:r>
    </w:p>
    <w:p w14:paraId="55A113A2" w14:textId="631E7616" w:rsidR="008B1CD9" w:rsidRPr="00480101" w:rsidRDefault="008B1CD9" w:rsidP="008B1CD9">
      <w:pPr>
        <w:spacing w:line="360" w:lineRule="auto"/>
        <w:ind w:left="180"/>
        <w:rPr>
          <w:highlight w:val="yellow"/>
        </w:rPr>
      </w:pPr>
      <w:r w:rsidRPr="00480101">
        <w:rPr>
          <w:highlight w:val="yellow"/>
        </w:rPr>
        <w:t xml:space="preserve">PDS komunikuje výhradne zmenu kmeňových dát tzn. komunikuje iba </w:t>
      </w:r>
      <w:r w:rsidRPr="00480101">
        <w:rPr>
          <w:highlight w:val="yellow"/>
          <w:u w:val="single"/>
        </w:rPr>
        <w:t>zmenenú časť</w:t>
      </w:r>
      <w:r w:rsidRPr="00480101">
        <w:rPr>
          <w:highlight w:val="yellow"/>
        </w:rPr>
        <w:t xml:space="preserve">. </w:t>
      </w:r>
    </w:p>
    <w:p w14:paraId="1F7B05BF" w14:textId="336ADEB2" w:rsidR="008B1CD9" w:rsidRPr="00480101" w:rsidRDefault="008B1CD9" w:rsidP="008B1CD9">
      <w:pPr>
        <w:spacing w:line="360" w:lineRule="auto"/>
        <w:rPr>
          <w:rFonts w:cs="Arial"/>
          <w:szCs w:val="22"/>
          <w:highlight w:val="yellow"/>
        </w:rPr>
      </w:pPr>
      <w:r w:rsidRPr="00480101">
        <w:rPr>
          <w:highlight w:val="yellow"/>
        </w:rPr>
        <w:t>V prípade zmeny (</w:t>
      </w:r>
      <w:r w:rsidRPr="00480101">
        <w:rPr>
          <w:rFonts w:cs="Arial"/>
          <w:szCs w:val="22"/>
          <w:highlight w:val="yellow"/>
        </w:rPr>
        <w:t>viď. PRÍLOHA Technická špecifikácia použitých správ UTILMD 52A):</w:t>
      </w:r>
    </w:p>
    <w:p w14:paraId="4D982656" w14:textId="77777777" w:rsidR="008B1CD9" w:rsidRPr="00480101" w:rsidRDefault="008B1CD9" w:rsidP="008B1CD9">
      <w:pPr>
        <w:pStyle w:val="Odsekzoznamu"/>
        <w:numPr>
          <w:ilvl w:val="0"/>
          <w:numId w:val="11"/>
        </w:numPr>
        <w:spacing w:line="360" w:lineRule="auto"/>
        <w:rPr>
          <w:rFonts w:cs="Arial"/>
          <w:szCs w:val="22"/>
          <w:highlight w:val="yellow"/>
        </w:rPr>
      </w:pPr>
      <w:r w:rsidRPr="00480101">
        <w:rPr>
          <w:rFonts w:ascii="Arial" w:hAnsi="Arial" w:cs="Arial"/>
          <w:sz w:val="22"/>
          <w:szCs w:val="22"/>
          <w:highlight w:val="yellow"/>
        </w:rPr>
        <w:t>kmeňových dát</w:t>
      </w:r>
    </w:p>
    <w:p w14:paraId="7869A4F6" w14:textId="77777777" w:rsidR="008B1CD9" w:rsidRPr="00480101" w:rsidRDefault="008B1CD9" w:rsidP="008B1CD9">
      <w:pPr>
        <w:pStyle w:val="Default"/>
        <w:rPr>
          <w:sz w:val="22"/>
          <w:szCs w:val="22"/>
          <w:highlight w:val="yellow"/>
        </w:rPr>
      </w:pPr>
    </w:p>
    <w:p w14:paraId="07EA7039" w14:textId="25EE28E9" w:rsidR="008B1CD9" w:rsidRPr="00480101" w:rsidRDefault="008B1CD9" w:rsidP="008B1CD9">
      <w:pPr>
        <w:pStyle w:val="Default"/>
        <w:rPr>
          <w:sz w:val="22"/>
          <w:szCs w:val="22"/>
          <w:highlight w:val="yellow"/>
        </w:rPr>
      </w:pPr>
      <w:r w:rsidRPr="00480101">
        <w:rPr>
          <w:sz w:val="22"/>
          <w:szCs w:val="22"/>
          <w:highlight w:val="yellow"/>
        </w:rPr>
        <w:t xml:space="preserve">Proces zmeny kmeňových dát smerom od PDS je realizovaný v prípade, že k zmene dôjde z podnetu PDS. </w:t>
      </w:r>
    </w:p>
    <w:p w14:paraId="47E0021D" w14:textId="77777777" w:rsidR="008B1CD9" w:rsidRPr="00480101" w:rsidRDefault="008B1CD9" w:rsidP="008B1CD9">
      <w:pPr>
        <w:pStyle w:val="Default"/>
        <w:rPr>
          <w:sz w:val="22"/>
          <w:szCs w:val="22"/>
          <w:highlight w:val="yellow"/>
        </w:rPr>
      </w:pPr>
    </w:p>
    <w:p w14:paraId="77BDF058" w14:textId="77777777" w:rsidR="008B1CD9" w:rsidRPr="00480101" w:rsidRDefault="008B1CD9" w:rsidP="008B1CD9">
      <w:pPr>
        <w:ind w:left="180"/>
        <w:rPr>
          <w:highlight w:val="yellow"/>
        </w:rPr>
      </w:pPr>
    </w:p>
    <w:p w14:paraId="4CBA49B1" w14:textId="77777777" w:rsidR="008B1CD9" w:rsidRPr="00480101" w:rsidRDefault="008B1CD9" w:rsidP="008B1CD9">
      <w:pPr>
        <w:pStyle w:val="Nadpis3"/>
        <w:spacing w:line="360" w:lineRule="auto"/>
        <w:rPr>
          <w:b w:val="0"/>
          <w:highlight w:val="yellow"/>
        </w:rPr>
      </w:pPr>
      <w:r w:rsidRPr="00480101">
        <w:rPr>
          <w:b w:val="0"/>
          <w:highlight w:val="yellow"/>
        </w:rPr>
        <w:t>Diagram procesu</w:t>
      </w:r>
    </w:p>
    <w:p w14:paraId="21A9F088" w14:textId="77777777" w:rsidR="008B1CD9" w:rsidRPr="00480101" w:rsidRDefault="008B1CD9" w:rsidP="008B1CD9">
      <w:pPr>
        <w:jc w:val="center"/>
        <w:rPr>
          <w:highlight w:val="yellow"/>
        </w:rPr>
      </w:pPr>
    </w:p>
    <w:p w14:paraId="0F7D5419" w14:textId="0EA74B24" w:rsidR="008B1CD9" w:rsidRPr="00480101" w:rsidRDefault="008B1CD9" w:rsidP="008B1CD9">
      <w:pPr>
        <w:jc w:val="center"/>
        <w:rPr>
          <w:highlight w:val="yellow"/>
        </w:rPr>
      </w:pPr>
      <w:r w:rsidRPr="00480101">
        <w:rPr>
          <w:highlight w:val="yellow"/>
        </w:rPr>
        <w:object w:dxaOrig="7377" w:dyaOrig="3922" w14:anchorId="7236AFEF">
          <v:shape id="_x0000_i1064" type="#_x0000_t75" style="width:313.8pt;height:152.4pt" o:ole="">
            <v:imagedata r:id="rId93" o:title=""/>
          </v:shape>
          <o:OLEObject Type="Embed" ProgID="Visio.Drawing.11" ShapeID="_x0000_i1064" DrawAspect="Content" ObjectID="_1787640894" r:id="rId94"/>
        </w:object>
      </w:r>
    </w:p>
    <w:p w14:paraId="560FE985" w14:textId="77777777" w:rsidR="008B1CD9" w:rsidRPr="00480101" w:rsidRDefault="008B1CD9" w:rsidP="008B1CD9">
      <w:pPr>
        <w:pStyle w:val="Nadpis3"/>
        <w:rPr>
          <w:b w:val="0"/>
          <w:highlight w:val="yellow"/>
        </w:rPr>
      </w:pPr>
      <w:r w:rsidRPr="00480101">
        <w:rPr>
          <w:b w:val="0"/>
          <w:highlight w:val="yellow"/>
        </w:rPr>
        <w:t>Časový priebeh procesu</w:t>
      </w:r>
    </w:p>
    <w:p w14:paraId="3B7E7420" w14:textId="77777777" w:rsidR="008B1CD9" w:rsidRPr="00480101" w:rsidRDefault="008B1CD9" w:rsidP="008B1CD9">
      <w:pPr>
        <w:rPr>
          <w:highlight w:val="yellow"/>
        </w:rPr>
      </w:pPr>
    </w:p>
    <w:p w14:paraId="7D39BD2C" w14:textId="0FB637E9" w:rsidR="008B1CD9" w:rsidRPr="00480101" w:rsidRDefault="008B1CD9" w:rsidP="008B1CD9">
      <w:pPr>
        <w:spacing w:line="360" w:lineRule="auto"/>
        <w:ind w:left="180"/>
        <w:rPr>
          <w:highlight w:val="yellow"/>
        </w:rPr>
      </w:pPr>
      <w:r w:rsidRPr="00480101">
        <w:rPr>
          <w:highlight w:val="yellow"/>
        </w:rPr>
        <w:t>Pri zmene zo strany PDS, PDS automaticky komunikuje zmenu kmeňových dát</w:t>
      </w:r>
      <w:r w:rsidR="00B1571C" w:rsidRPr="00480101">
        <w:rPr>
          <w:highlight w:val="yellow"/>
        </w:rPr>
        <w:t>.</w:t>
      </w:r>
      <w:r w:rsidRPr="00480101" w:rsidDel="006F1D22">
        <w:rPr>
          <w:highlight w:val="yellow"/>
        </w:rPr>
        <w:t xml:space="preserve"> </w:t>
      </w:r>
    </w:p>
    <w:p w14:paraId="2B1B411D" w14:textId="77777777" w:rsidR="008B1CD9" w:rsidRPr="00480101" w:rsidRDefault="008B1CD9" w:rsidP="008B1CD9">
      <w:pPr>
        <w:spacing w:line="360" w:lineRule="auto"/>
        <w:ind w:left="180"/>
        <w:rPr>
          <w:highlight w:val="yellow"/>
        </w:rPr>
      </w:pPr>
    </w:p>
    <w:p w14:paraId="4F9DC063" w14:textId="77777777" w:rsidR="008B1CD9" w:rsidRPr="00480101" w:rsidRDefault="008B1CD9" w:rsidP="008B1CD9">
      <w:pPr>
        <w:pStyle w:val="Nadpis3"/>
        <w:rPr>
          <w:b w:val="0"/>
          <w:highlight w:val="yellow"/>
        </w:rPr>
      </w:pPr>
      <w:r w:rsidRPr="00480101">
        <w:rPr>
          <w:b w:val="0"/>
          <w:highlight w:val="yellow"/>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8B1CD9" w:rsidRPr="00480101" w14:paraId="07428F08" w14:textId="77777777" w:rsidTr="00822640">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1EA8169" w14:textId="77777777" w:rsidR="008B1CD9" w:rsidRPr="00480101" w:rsidRDefault="008B1CD9" w:rsidP="00822640">
            <w:pPr>
              <w:jc w:val="center"/>
              <w:rPr>
                <w:b/>
                <w:highlight w:val="yellow"/>
              </w:rPr>
            </w:pPr>
            <w:proofErr w:type="spellStart"/>
            <w:r w:rsidRPr="00480101">
              <w:rPr>
                <w:b/>
                <w:highlight w:val="yellow"/>
              </w:rPr>
              <w:t>Ref</w:t>
            </w:r>
            <w:proofErr w:type="spellEnd"/>
            <w:r w:rsidRPr="00480101">
              <w:rPr>
                <w:b/>
                <w:highlight w:val="yellow"/>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4C73851E" w14:textId="77777777" w:rsidR="008B1CD9" w:rsidRPr="00480101" w:rsidRDefault="008B1CD9" w:rsidP="00822640">
            <w:pPr>
              <w:jc w:val="center"/>
              <w:rPr>
                <w:b/>
                <w:highlight w:val="yellow"/>
              </w:rPr>
            </w:pPr>
            <w:r w:rsidRPr="00480101">
              <w:rPr>
                <w:b/>
                <w:highlight w:val="yellow"/>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6C6A000" w14:textId="77777777" w:rsidR="008B1CD9" w:rsidRPr="00480101" w:rsidRDefault="008B1CD9" w:rsidP="00822640">
            <w:pPr>
              <w:jc w:val="center"/>
              <w:rPr>
                <w:b/>
                <w:highlight w:val="yellow"/>
              </w:rPr>
            </w:pPr>
            <w:r w:rsidRPr="00480101">
              <w:rPr>
                <w:b/>
                <w:highlight w:val="yellow"/>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CF4DA26" w14:textId="77777777" w:rsidR="008B1CD9" w:rsidRPr="00480101" w:rsidRDefault="008B1CD9" w:rsidP="00822640">
            <w:pPr>
              <w:jc w:val="center"/>
              <w:rPr>
                <w:b/>
                <w:highlight w:val="yellow"/>
              </w:rPr>
            </w:pPr>
            <w:r w:rsidRPr="00480101">
              <w:rPr>
                <w:b/>
                <w:highlight w:val="yellow"/>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861957C" w14:textId="77777777" w:rsidR="008B1CD9" w:rsidRPr="00480101" w:rsidRDefault="008B1CD9" w:rsidP="00822640">
            <w:pPr>
              <w:jc w:val="center"/>
              <w:rPr>
                <w:b/>
                <w:highlight w:val="yellow"/>
              </w:rPr>
            </w:pPr>
            <w:r w:rsidRPr="00480101">
              <w:rPr>
                <w:b/>
                <w:highlight w:val="yellow"/>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2B079EF" w14:textId="77777777" w:rsidR="008B1CD9" w:rsidRPr="00480101" w:rsidRDefault="008B1CD9" w:rsidP="00822640">
            <w:pPr>
              <w:jc w:val="center"/>
              <w:rPr>
                <w:b/>
                <w:highlight w:val="yellow"/>
              </w:rPr>
            </w:pPr>
            <w:r w:rsidRPr="00480101">
              <w:rPr>
                <w:b/>
                <w:highlight w:val="yellow"/>
              </w:rPr>
              <w:t>Činnosť</w:t>
            </w:r>
          </w:p>
        </w:tc>
      </w:tr>
      <w:tr w:rsidR="008B1CD9" w:rsidRPr="00480101" w14:paraId="2D335739" w14:textId="77777777" w:rsidTr="00822640">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75EB24" w14:textId="77777777" w:rsidR="008B1CD9" w:rsidRPr="00480101" w:rsidRDefault="008B1CD9" w:rsidP="00822640">
            <w:pPr>
              <w:spacing w:after="0"/>
              <w:rPr>
                <w:b/>
                <w:highlight w:val="yellow"/>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9CA97A0" w14:textId="77777777" w:rsidR="008B1CD9" w:rsidRPr="00480101" w:rsidRDefault="008B1CD9" w:rsidP="00822640">
            <w:pPr>
              <w:jc w:val="center"/>
              <w:rPr>
                <w:b/>
                <w:highlight w:val="yellow"/>
              </w:rPr>
            </w:pPr>
            <w:r w:rsidRPr="00480101">
              <w:rPr>
                <w:b/>
                <w:highlight w:val="yellow"/>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C279CE8" w14:textId="77777777" w:rsidR="008B1CD9" w:rsidRPr="00480101" w:rsidRDefault="008B1CD9" w:rsidP="00822640">
            <w:pPr>
              <w:jc w:val="center"/>
              <w:rPr>
                <w:b/>
                <w:highlight w:val="yellow"/>
              </w:rPr>
            </w:pPr>
            <w:r w:rsidRPr="00480101">
              <w:rPr>
                <w:b/>
                <w:highlight w:val="yellow"/>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6BB4A92" w14:textId="77777777" w:rsidR="008B1CD9" w:rsidRPr="00480101" w:rsidRDefault="008B1CD9" w:rsidP="00822640">
            <w:pPr>
              <w:spacing w:after="0"/>
              <w:rPr>
                <w:b/>
                <w:highlight w:val="yellow"/>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6A289828" w14:textId="77777777" w:rsidR="008B1CD9" w:rsidRPr="00480101" w:rsidRDefault="008B1CD9" w:rsidP="00822640">
            <w:pPr>
              <w:spacing w:after="0"/>
              <w:rPr>
                <w:b/>
                <w:highlight w:val="yellow"/>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2621D8F" w14:textId="77777777" w:rsidR="008B1CD9" w:rsidRPr="00480101" w:rsidRDefault="008B1CD9" w:rsidP="00822640">
            <w:pPr>
              <w:spacing w:after="0"/>
              <w:rPr>
                <w:b/>
                <w:highlight w:val="yellow"/>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7914C76B" w14:textId="77777777" w:rsidR="008B1CD9" w:rsidRPr="00480101" w:rsidRDefault="008B1CD9" w:rsidP="00822640">
            <w:pPr>
              <w:spacing w:after="0"/>
              <w:rPr>
                <w:b/>
                <w:highlight w:val="yellow"/>
              </w:rPr>
            </w:pPr>
          </w:p>
        </w:tc>
      </w:tr>
      <w:tr w:rsidR="008B1CD9" w14:paraId="02C3AD37" w14:textId="77777777" w:rsidTr="00822640">
        <w:trPr>
          <w:trHeight w:val="393"/>
        </w:trPr>
        <w:tc>
          <w:tcPr>
            <w:tcW w:w="633" w:type="dxa"/>
            <w:tcBorders>
              <w:top w:val="single" w:sz="4" w:space="0" w:color="auto"/>
              <w:left w:val="single" w:sz="4" w:space="0" w:color="auto"/>
              <w:bottom w:val="single" w:sz="4" w:space="0" w:color="auto"/>
              <w:right w:val="single" w:sz="4" w:space="0" w:color="auto"/>
            </w:tcBorders>
            <w:hideMark/>
          </w:tcPr>
          <w:p w14:paraId="25A5E938" w14:textId="77777777" w:rsidR="008B1CD9" w:rsidRPr="00480101" w:rsidRDefault="008B1CD9" w:rsidP="00822640">
            <w:pPr>
              <w:rPr>
                <w:highlight w:val="yellow"/>
              </w:rPr>
            </w:pPr>
            <w:r w:rsidRPr="00480101">
              <w:rPr>
                <w:highlight w:val="yellow"/>
              </w:rPr>
              <w:t>1.</w:t>
            </w:r>
          </w:p>
        </w:tc>
        <w:tc>
          <w:tcPr>
            <w:tcW w:w="754" w:type="dxa"/>
            <w:tcBorders>
              <w:top w:val="single" w:sz="4" w:space="0" w:color="auto"/>
              <w:left w:val="single" w:sz="4" w:space="0" w:color="auto"/>
              <w:bottom w:val="single" w:sz="4" w:space="0" w:color="auto"/>
              <w:right w:val="single" w:sz="4" w:space="0" w:color="auto"/>
            </w:tcBorders>
            <w:hideMark/>
          </w:tcPr>
          <w:p w14:paraId="68F0D611" w14:textId="634957B2" w:rsidR="008B1CD9" w:rsidRPr="00480101" w:rsidRDefault="008B1CD9" w:rsidP="00822640">
            <w:pPr>
              <w:rPr>
                <w:highlight w:val="yellow"/>
              </w:rPr>
            </w:pPr>
            <w:r w:rsidRPr="00480101">
              <w:rPr>
                <w:highlight w:val="yellow"/>
              </w:rPr>
              <w:t>52</w:t>
            </w:r>
            <w:r w:rsidR="00B1571C" w:rsidRPr="00480101">
              <w:rPr>
                <w:highlight w:val="yellow"/>
              </w:rPr>
              <w:t>A</w:t>
            </w:r>
          </w:p>
        </w:tc>
        <w:tc>
          <w:tcPr>
            <w:tcW w:w="2265" w:type="dxa"/>
            <w:tcBorders>
              <w:top w:val="single" w:sz="4" w:space="0" w:color="auto"/>
              <w:left w:val="single" w:sz="4" w:space="0" w:color="auto"/>
              <w:bottom w:val="single" w:sz="4" w:space="0" w:color="auto"/>
              <w:right w:val="single" w:sz="4" w:space="0" w:color="auto"/>
            </w:tcBorders>
            <w:hideMark/>
          </w:tcPr>
          <w:p w14:paraId="7A514A60" w14:textId="5C8B9CDE" w:rsidR="008B1CD9" w:rsidRPr="00480101" w:rsidRDefault="008B1CD9" w:rsidP="00822640">
            <w:pPr>
              <w:rPr>
                <w:sz w:val="20"/>
                <w:szCs w:val="20"/>
                <w:highlight w:val="yellow"/>
              </w:rPr>
            </w:pPr>
            <w:r w:rsidRPr="00480101">
              <w:rPr>
                <w:sz w:val="20"/>
                <w:szCs w:val="20"/>
                <w:highlight w:val="yellow"/>
              </w:rPr>
              <w:t>Odoslanie zmeny kmeňových dát</w:t>
            </w:r>
          </w:p>
        </w:tc>
        <w:tc>
          <w:tcPr>
            <w:tcW w:w="1134" w:type="dxa"/>
            <w:tcBorders>
              <w:top w:val="single" w:sz="4" w:space="0" w:color="auto"/>
              <w:left w:val="single" w:sz="4" w:space="0" w:color="auto"/>
              <w:bottom w:val="single" w:sz="4" w:space="0" w:color="auto"/>
              <w:right w:val="single" w:sz="4" w:space="0" w:color="auto"/>
            </w:tcBorders>
            <w:hideMark/>
          </w:tcPr>
          <w:p w14:paraId="1B9F3CEA" w14:textId="77777777" w:rsidR="008B1CD9" w:rsidRPr="00480101" w:rsidRDefault="008B1CD9" w:rsidP="00822640">
            <w:pPr>
              <w:rPr>
                <w:sz w:val="20"/>
                <w:szCs w:val="20"/>
                <w:highlight w:val="yellow"/>
              </w:rPr>
            </w:pPr>
            <w:r w:rsidRPr="00480101">
              <w:rPr>
                <w:color w:val="000000"/>
                <w:kern w:val="24"/>
                <w:sz w:val="20"/>
                <w:szCs w:val="20"/>
                <w:highlight w:val="yellow"/>
              </w:rPr>
              <w:t>PDS</w:t>
            </w:r>
          </w:p>
        </w:tc>
        <w:tc>
          <w:tcPr>
            <w:tcW w:w="1418" w:type="dxa"/>
            <w:tcBorders>
              <w:top w:val="single" w:sz="4" w:space="0" w:color="auto"/>
              <w:left w:val="single" w:sz="4" w:space="0" w:color="auto"/>
              <w:bottom w:val="single" w:sz="4" w:space="0" w:color="auto"/>
              <w:right w:val="single" w:sz="4" w:space="0" w:color="auto"/>
            </w:tcBorders>
            <w:hideMark/>
          </w:tcPr>
          <w:p w14:paraId="46F0902F" w14:textId="77777777" w:rsidR="008B1CD9" w:rsidRPr="00480101" w:rsidRDefault="008B1CD9" w:rsidP="00822640">
            <w:pPr>
              <w:rPr>
                <w:sz w:val="20"/>
                <w:szCs w:val="20"/>
                <w:highlight w:val="yellow"/>
              </w:rPr>
            </w:pPr>
            <w:r w:rsidRPr="00480101">
              <w:rPr>
                <w:color w:val="000000"/>
                <w:kern w:val="24"/>
                <w:sz w:val="20"/>
                <w:szCs w:val="20"/>
                <w:highlight w:val="yellow"/>
              </w:rPr>
              <w:t>Dodávateľ</w:t>
            </w:r>
          </w:p>
        </w:tc>
        <w:tc>
          <w:tcPr>
            <w:tcW w:w="992" w:type="dxa"/>
            <w:tcBorders>
              <w:top w:val="single" w:sz="4" w:space="0" w:color="auto"/>
              <w:left w:val="single" w:sz="4" w:space="0" w:color="auto"/>
              <w:bottom w:val="single" w:sz="4" w:space="0" w:color="auto"/>
              <w:right w:val="single" w:sz="4" w:space="0" w:color="auto"/>
            </w:tcBorders>
          </w:tcPr>
          <w:p w14:paraId="15D8373D" w14:textId="77777777" w:rsidR="008B1CD9" w:rsidRPr="00480101" w:rsidRDefault="008B1CD9" w:rsidP="00822640">
            <w:pPr>
              <w:rPr>
                <w:sz w:val="20"/>
                <w:szCs w:val="20"/>
                <w:highlight w:val="yellow"/>
              </w:rPr>
            </w:pPr>
          </w:p>
        </w:tc>
        <w:tc>
          <w:tcPr>
            <w:tcW w:w="2026" w:type="dxa"/>
            <w:tcBorders>
              <w:top w:val="single" w:sz="4" w:space="0" w:color="auto"/>
              <w:left w:val="single" w:sz="4" w:space="0" w:color="auto"/>
              <w:bottom w:val="single" w:sz="4" w:space="0" w:color="auto"/>
              <w:right w:val="single" w:sz="4" w:space="0" w:color="auto"/>
            </w:tcBorders>
            <w:hideMark/>
          </w:tcPr>
          <w:p w14:paraId="22CBE2AC" w14:textId="77777777" w:rsidR="008B1CD9" w:rsidRPr="00CF6575" w:rsidRDefault="008B1CD9" w:rsidP="00822640">
            <w:pPr>
              <w:rPr>
                <w:sz w:val="20"/>
                <w:szCs w:val="20"/>
              </w:rPr>
            </w:pPr>
            <w:r w:rsidRPr="00480101">
              <w:rPr>
                <w:sz w:val="20"/>
                <w:szCs w:val="20"/>
                <w:highlight w:val="yellow"/>
              </w:rPr>
              <w:t>PDS komunikuje iba zmenené údaje</w:t>
            </w:r>
          </w:p>
        </w:tc>
      </w:tr>
    </w:tbl>
    <w:p w14:paraId="30D193AD" w14:textId="6E09FBDA" w:rsidR="0000754D" w:rsidRPr="007F343E" w:rsidRDefault="0000754D" w:rsidP="0000754D">
      <w:pPr>
        <w:pStyle w:val="Nadpis2P"/>
        <w:rPr>
          <w:highlight w:val="yellow"/>
        </w:rPr>
      </w:pPr>
      <w:bookmarkStart w:id="449" w:name="_Toc176960532"/>
      <w:r w:rsidRPr="007F343E">
        <w:rPr>
          <w:highlight w:val="yellow"/>
        </w:rPr>
        <w:lastRenderedPageBreak/>
        <w:t xml:space="preserve">Proces „Prepis </w:t>
      </w:r>
      <w:r w:rsidR="0009049A">
        <w:rPr>
          <w:highlight w:val="yellow"/>
        </w:rPr>
        <w:t xml:space="preserve">ODOM </w:t>
      </w:r>
      <w:r w:rsidR="00213D37">
        <w:rPr>
          <w:highlight w:val="yellow"/>
        </w:rPr>
        <w:t>bez zmeny dodávateľa</w:t>
      </w:r>
      <w:r w:rsidRPr="007F343E">
        <w:rPr>
          <w:highlight w:val="yellow"/>
        </w:rPr>
        <w:t>“</w:t>
      </w:r>
      <w:bookmarkEnd w:id="449"/>
    </w:p>
    <w:p w14:paraId="731B303B" w14:textId="77777777" w:rsidR="0000754D" w:rsidRPr="00FC4736" w:rsidRDefault="0000754D" w:rsidP="0000754D">
      <w:pPr>
        <w:pStyle w:val="Nadpis3"/>
        <w:spacing w:line="360" w:lineRule="auto"/>
        <w:rPr>
          <w:b w:val="0"/>
          <w:highlight w:val="yellow"/>
        </w:rPr>
      </w:pPr>
      <w:r w:rsidRPr="00FC4736">
        <w:rPr>
          <w:b w:val="0"/>
          <w:highlight w:val="yellow"/>
        </w:rPr>
        <w:t>Základné pravidlá pre proces</w:t>
      </w:r>
    </w:p>
    <w:p w14:paraId="156A7DB3" w14:textId="4BAEFCDA" w:rsidR="00561CA4" w:rsidRPr="00FC4736" w:rsidRDefault="00561CA4" w:rsidP="0000754D">
      <w:pPr>
        <w:numPr>
          <w:ilvl w:val="0"/>
          <w:numId w:val="30"/>
        </w:numPr>
        <w:spacing w:line="360" w:lineRule="auto"/>
        <w:rPr>
          <w:szCs w:val="22"/>
          <w:highlight w:val="yellow"/>
          <w:u w:val="single"/>
        </w:rPr>
      </w:pPr>
      <w:r w:rsidRPr="00FC4736">
        <w:rPr>
          <w:szCs w:val="22"/>
          <w:highlight w:val="yellow"/>
        </w:rPr>
        <w:t>Proces je možné zrealizovať len v prípade párových EIC kódov</w:t>
      </w:r>
      <w:r w:rsidR="00F36D9D" w:rsidRPr="00FC4736">
        <w:rPr>
          <w:szCs w:val="22"/>
          <w:highlight w:val="yellow"/>
        </w:rPr>
        <w:t xml:space="preserve"> pri zmene k rovnakému dátumu RDZ</w:t>
      </w:r>
    </w:p>
    <w:p w14:paraId="75164636" w14:textId="044991C9" w:rsidR="0000754D" w:rsidRPr="00FC4736" w:rsidRDefault="0000754D" w:rsidP="0000754D">
      <w:pPr>
        <w:numPr>
          <w:ilvl w:val="0"/>
          <w:numId w:val="30"/>
        </w:numPr>
        <w:spacing w:line="360" w:lineRule="auto"/>
        <w:rPr>
          <w:szCs w:val="22"/>
          <w:highlight w:val="yellow"/>
          <w:u w:val="single"/>
        </w:rPr>
      </w:pPr>
      <w:r w:rsidRPr="00FC4736">
        <w:rPr>
          <w:szCs w:val="22"/>
          <w:highlight w:val="yellow"/>
        </w:rPr>
        <w:t>Proces je možné zrealizovať len v prípade, že nedochádza k zmene technických podmienok a mení sa len obchodný partner.</w:t>
      </w:r>
    </w:p>
    <w:p w14:paraId="54ACE794" w14:textId="63368D1A" w:rsidR="0009049A" w:rsidRPr="00FC4736" w:rsidRDefault="0009049A" w:rsidP="0009049A">
      <w:pPr>
        <w:numPr>
          <w:ilvl w:val="0"/>
          <w:numId w:val="30"/>
        </w:numPr>
        <w:spacing w:line="360" w:lineRule="auto"/>
        <w:rPr>
          <w:szCs w:val="22"/>
          <w:highlight w:val="yellow"/>
          <w:u w:val="single"/>
        </w:rPr>
      </w:pPr>
      <w:r w:rsidRPr="00FC4736">
        <w:rPr>
          <w:szCs w:val="22"/>
          <w:highlight w:val="yellow"/>
        </w:rPr>
        <w:t xml:space="preserve">Proces je možné úspešne ukončiť len v prípade, že k dátumu RDZ bude úspešne zrealizovaný aj proces na párovom OM, v opačnom prípade bude zamietnutý </w:t>
      </w:r>
      <w:r w:rsidRPr="00FC4736">
        <w:rPr>
          <w:szCs w:val="22"/>
          <w:highlight w:val="yellow"/>
          <w:lang w:val="en-US"/>
        </w:rPr>
        <w:t>(</w:t>
      </w:r>
      <w:r w:rsidRPr="00FC4736">
        <w:rPr>
          <w:szCs w:val="22"/>
          <w:highlight w:val="yellow"/>
        </w:rPr>
        <w:t>Proces je možné zrealizovať len v prípade, že po prijatí správy 49B bude PDS doručená aj správa 491 k rovnakému termínu RDZ.</w:t>
      </w:r>
      <w:r w:rsidRPr="00FC4736">
        <w:rPr>
          <w:szCs w:val="22"/>
          <w:highlight w:val="yellow"/>
          <w:lang w:val="en-US"/>
        </w:rPr>
        <w:t>)</w:t>
      </w:r>
    </w:p>
    <w:p w14:paraId="0A5F8B03" w14:textId="77777777" w:rsidR="00BF0B6B" w:rsidRPr="00FC4736" w:rsidRDefault="00BF0B6B" w:rsidP="00BF0B6B">
      <w:pPr>
        <w:numPr>
          <w:ilvl w:val="0"/>
          <w:numId w:val="30"/>
        </w:numPr>
        <w:spacing w:line="360" w:lineRule="auto"/>
        <w:rPr>
          <w:highlight w:val="yellow"/>
          <w:u w:val="single"/>
        </w:rPr>
      </w:pPr>
      <w:r w:rsidRPr="00FC4736">
        <w:rPr>
          <w:highlight w:val="yellow"/>
        </w:rPr>
        <w:t xml:space="preserve">Proces je vykonaný vždy k termínu RDZ a RDZ+1kd pričom PDS zabezpečí určenie stavu vždy k požadovanému termínu </w:t>
      </w:r>
    </w:p>
    <w:p w14:paraId="572E34CB" w14:textId="25DC3A3C" w:rsidR="008C3B5A" w:rsidRPr="00FC4736" w:rsidRDefault="008C3B5A" w:rsidP="008C3B5A">
      <w:pPr>
        <w:numPr>
          <w:ilvl w:val="0"/>
          <w:numId w:val="30"/>
        </w:numPr>
        <w:spacing w:line="360" w:lineRule="auto"/>
        <w:rPr>
          <w:szCs w:val="22"/>
          <w:highlight w:val="yellow"/>
          <w:u w:val="single"/>
        </w:rPr>
      </w:pPr>
      <w:r w:rsidRPr="00FC4736">
        <w:rPr>
          <w:szCs w:val="22"/>
          <w:highlight w:val="yellow"/>
        </w:rPr>
        <w:t xml:space="preserve">Storno prepisu ODOM bude zamietnuté v prípade, že proces prepisu OM k rovnakému dátumu je stále aktívny </w:t>
      </w:r>
    </w:p>
    <w:p w14:paraId="6ED40770" w14:textId="77777777" w:rsidR="008C3B5A" w:rsidRPr="00FC4736" w:rsidRDefault="008C3B5A" w:rsidP="008C3B5A">
      <w:pPr>
        <w:spacing w:line="360" w:lineRule="auto"/>
        <w:ind w:left="540"/>
        <w:rPr>
          <w:highlight w:val="yellow"/>
          <w:u w:val="single"/>
        </w:rPr>
      </w:pPr>
    </w:p>
    <w:p w14:paraId="27915323" w14:textId="77777777" w:rsidR="0000754D" w:rsidRPr="00FC4736" w:rsidRDefault="0000754D" w:rsidP="0000754D">
      <w:pPr>
        <w:rPr>
          <w:highlight w:val="yellow"/>
        </w:rPr>
      </w:pPr>
    </w:p>
    <w:p w14:paraId="74C5D519" w14:textId="77777777" w:rsidR="0000754D" w:rsidRPr="00FC4736" w:rsidRDefault="0000754D" w:rsidP="0000754D">
      <w:pPr>
        <w:ind w:left="180"/>
        <w:rPr>
          <w:highlight w:val="yellow"/>
        </w:rPr>
      </w:pPr>
      <w:r w:rsidRPr="00FC4736">
        <w:rPr>
          <w:highlight w:val="yellow"/>
        </w:rP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00754D" w:rsidRPr="00FC4736" w14:paraId="658188E3" w14:textId="77777777" w:rsidTr="00FC16E5">
        <w:trPr>
          <w:trHeight w:val="19"/>
        </w:trPr>
        <w:tc>
          <w:tcPr>
            <w:tcW w:w="1433" w:type="dxa"/>
            <w:shd w:val="clear" w:color="auto" w:fill="auto"/>
          </w:tcPr>
          <w:p w14:paraId="648D1844" w14:textId="77777777" w:rsidR="0000754D" w:rsidRPr="00FC4736" w:rsidRDefault="0000754D" w:rsidP="00FC16E5">
            <w:pPr>
              <w:spacing w:after="0"/>
              <w:jc w:val="center"/>
              <w:rPr>
                <w:rFonts w:ascii="Calibri" w:hAnsi="Calibri" w:cs="Arial"/>
                <w:color w:val="000000"/>
                <w:kern w:val="24"/>
                <w:highlight w:val="yellow"/>
                <w:lang w:eastAsia="sk-SK"/>
              </w:rPr>
            </w:pPr>
          </w:p>
        </w:tc>
        <w:tc>
          <w:tcPr>
            <w:tcW w:w="6578" w:type="dxa"/>
            <w:gridSpan w:val="2"/>
            <w:shd w:val="clear" w:color="auto" w:fill="auto"/>
            <w:tcMar>
              <w:top w:w="72" w:type="dxa"/>
              <w:left w:w="144" w:type="dxa"/>
              <w:bottom w:w="72" w:type="dxa"/>
              <w:right w:w="144" w:type="dxa"/>
            </w:tcMar>
            <w:hideMark/>
          </w:tcPr>
          <w:p w14:paraId="13E8D008" w14:textId="77777777" w:rsidR="0000754D" w:rsidRPr="00FC4736" w:rsidRDefault="0000754D" w:rsidP="00FC16E5">
            <w:pPr>
              <w:spacing w:after="0"/>
              <w:jc w:val="center"/>
              <w:rPr>
                <w:rFonts w:ascii="Calibri" w:hAnsi="Calibri" w:cs="Arial"/>
                <w:b/>
                <w:color w:val="000000"/>
                <w:kern w:val="24"/>
                <w:highlight w:val="yellow"/>
                <w:lang w:eastAsia="sk-SK"/>
              </w:rPr>
            </w:pPr>
            <w:r w:rsidRPr="00FC4736">
              <w:rPr>
                <w:rFonts w:ascii="Calibri" w:hAnsi="Calibri" w:cs="Arial"/>
                <w:b/>
                <w:color w:val="000000"/>
                <w:kern w:val="24"/>
                <w:highlight w:val="yellow"/>
                <w:lang w:eastAsia="sk-SK"/>
              </w:rPr>
              <w:t>Proces zmeny</w:t>
            </w:r>
          </w:p>
        </w:tc>
      </w:tr>
      <w:tr w:rsidR="0000754D" w:rsidRPr="00FC4736" w14:paraId="28172ED9" w14:textId="77777777" w:rsidTr="00FC16E5">
        <w:trPr>
          <w:trHeight w:val="88"/>
        </w:trPr>
        <w:tc>
          <w:tcPr>
            <w:tcW w:w="1433" w:type="dxa"/>
            <w:shd w:val="clear" w:color="auto" w:fill="auto"/>
            <w:vAlign w:val="center"/>
          </w:tcPr>
          <w:p w14:paraId="356D5F55" w14:textId="1695F49B" w:rsidR="0000754D" w:rsidRPr="00FC4736" w:rsidRDefault="006E4BFD" w:rsidP="00FC16E5">
            <w:pPr>
              <w:spacing w:after="0"/>
              <w:jc w:val="center"/>
              <w:rPr>
                <w:rFonts w:ascii="Calibri" w:hAnsi="Calibri" w:cs="Arial"/>
                <w:b/>
                <w:color w:val="000000"/>
                <w:kern w:val="24"/>
                <w:highlight w:val="yellow"/>
                <w:lang w:eastAsia="sk-SK"/>
              </w:rPr>
            </w:pPr>
            <w:r w:rsidRPr="00FC4736">
              <w:rPr>
                <w:rFonts w:ascii="Calibri" w:hAnsi="Calibri" w:cs="Arial"/>
                <w:b/>
                <w:color w:val="000000"/>
                <w:kern w:val="24"/>
                <w:highlight w:val="yellow"/>
                <w:lang w:eastAsia="sk-SK"/>
              </w:rPr>
              <w:t>Obchodný partner</w:t>
            </w:r>
          </w:p>
        </w:tc>
        <w:tc>
          <w:tcPr>
            <w:tcW w:w="3448" w:type="dxa"/>
            <w:shd w:val="clear" w:color="auto" w:fill="auto"/>
            <w:tcMar>
              <w:top w:w="72" w:type="dxa"/>
              <w:left w:w="144" w:type="dxa"/>
              <w:bottom w:w="72" w:type="dxa"/>
              <w:right w:w="144" w:type="dxa"/>
            </w:tcMar>
            <w:hideMark/>
          </w:tcPr>
          <w:p w14:paraId="3FEF04D0" w14:textId="22E75C6C" w:rsidR="0000754D" w:rsidRPr="00FC4736" w:rsidRDefault="006E4BFD" w:rsidP="00FC16E5">
            <w:pPr>
              <w:spacing w:after="0"/>
              <w:jc w:val="center"/>
              <w:rPr>
                <w:rFonts w:cs="Arial"/>
                <w:b/>
                <w:highlight w:val="yellow"/>
                <w:lang w:eastAsia="sk-SK"/>
              </w:rPr>
            </w:pPr>
            <w:r w:rsidRPr="00FC4736">
              <w:rPr>
                <w:rFonts w:ascii="Calibri" w:hAnsi="Calibri" w:cs="Arial"/>
                <w:b/>
                <w:color w:val="000000"/>
                <w:kern w:val="24"/>
                <w:highlight w:val="yellow"/>
                <w:lang w:eastAsia="sk-SK"/>
              </w:rPr>
              <w:t>OP1</w:t>
            </w:r>
            <w:r w:rsidR="0000754D" w:rsidRPr="00FC4736">
              <w:rPr>
                <w:rFonts w:ascii="Calibri" w:hAnsi="Calibri" w:cs="Arial"/>
                <w:b/>
                <w:color w:val="000000"/>
                <w:kern w:val="24"/>
                <w:highlight w:val="yellow"/>
                <w:lang w:eastAsia="sk-SK"/>
              </w:rPr>
              <w:t xml:space="preserve"> </w:t>
            </w:r>
          </w:p>
        </w:tc>
        <w:tc>
          <w:tcPr>
            <w:tcW w:w="3130" w:type="dxa"/>
            <w:shd w:val="clear" w:color="auto" w:fill="auto"/>
            <w:tcMar>
              <w:top w:w="72" w:type="dxa"/>
              <w:left w:w="144" w:type="dxa"/>
              <w:bottom w:w="72" w:type="dxa"/>
              <w:right w:w="144" w:type="dxa"/>
            </w:tcMar>
            <w:hideMark/>
          </w:tcPr>
          <w:p w14:paraId="4F987D99" w14:textId="3A55CE23" w:rsidR="0000754D" w:rsidRPr="00FC4736" w:rsidRDefault="006E4BFD" w:rsidP="00FC16E5">
            <w:pPr>
              <w:spacing w:after="0"/>
              <w:jc w:val="center"/>
              <w:rPr>
                <w:rFonts w:cs="Arial"/>
                <w:highlight w:val="yellow"/>
                <w:lang w:eastAsia="sk-SK"/>
              </w:rPr>
            </w:pPr>
            <w:r w:rsidRPr="00FC4736">
              <w:rPr>
                <w:rFonts w:ascii="Calibri" w:hAnsi="Calibri" w:cs="Arial"/>
                <w:b/>
                <w:color w:val="000000"/>
                <w:kern w:val="24"/>
                <w:highlight w:val="yellow"/>
                <w:lang w:eastAsia="sk-SK"/>
              </w:rPr>
              <w:t>OP2</w:t>
            </w:r>
          </w:p>
        </w:tc>
      </w:tr>
      <w:tr w:rsidR="006E4BFD" w:rsidRPr="00FC4736" w14:paraId="4E518BBC" w14:textId="77777777" w:rsidTr="0052466C">
        <w:trPr>
          <w:trHeight w:val="88"/>
        </w:trPr>
        <w:tc>
          <w:tcPr>
            <w:tcW w:w="1433" w:type="dxa"/>
            <w:shd w:val="clear" w:color="auto" w:fill="auto"/>
            <w:vAlign w:val="center"/>
          </w:tcPr>
          <w:p w14:paraId="21770162" w14:textId="74E8B3A3" w:rsidR="006E4BFD" w:rsidRPr="00FC4736" w:rsidRDefault="006E4BFD" w:rsidP="00FC16E5">
            <w:pPr>
              <w:spacing w:after="0"/>
              <w:jc w:val="center"/>
              <w:rPr>
                <w:rFonts w:ascii="Calibri" w:hAnsi="Calibri" w:cs="Arial"/>
                <w:b/>
                <w:color w:val="000000"/>
                <w:kern w:val="24"/>
                <w:highlight w:val="yellow"/>
                <w:lang w:eastAsia="sk-SK"/>
              </w:rPr>
            </w:pPr>
            <w:r w:rsidRPr="00FC4736">
              <w:rPr>
                <w:rFonts w:ascii="Calibri" w:hAnsi="Calibri" w:cs="Arial"/>
                <w:b/>
                <w:color w:val="000000"/>
                <w:kern w:val="24"/>
                <w:highlight w:val="yellow"/>
                <w:lang w:eastAsia="sk-SK"/>
              </w:rPr>
              <w:t>Dodávateľ</w:t>
            </w:r>
          </w:p>
        </w:tc>
        <w:tc>
          <w:tcPr>
            <w:tcW w:w="6578" w:type="dxa"/>
            <w:gridSpan w:val="2"/>
            <w:shd w:val="clear" w:color="auto" w:fill="auto"/>
            <w:tcMar>
              <w:top w:w="72" w:type="dxa"/>
              <w:left w:w="144" w:type="dxa"/>
              <w:bottom w:w="72" w:type="dxa"/>
              <w:right w:w="144" w:type="dxa"/>
            </w:tcMar>
          </w:tcPr>
          <w:p w14:paraId="6809781B" w14:textId="403683FA" w:rsidR="006E4BFD" w:rsidRPr="00FC4736" w:rsidRDefault="006E4BFD" w:rsidP="00FC16E5">
            <w:pPr>
              <w:spacing w:after="0"/>
              <w:jc w:val="center"/>
              <w:rPr>
                <w:rFonts w:ascii="Calibri" w:hAnsi="Calibri" w:cs="Arial"/>
                <w:color w:val="000000"/>
                <w:kern w:val="24"/>
                <w:highlight w:val="yellow"/>
                <w:lang w:eastAsia="sk-SK"/>
              </w:rPr>
            </w:pPr>
            <w:r w:rsidRPr="00FC4736">
              <w:rPr>
                <w:rFonts w:ascii="Calibri" w:hAnsi="Calibri" w:cs="Arial"/>
                <w:color w:val="000000"/>
                <w:kern w:val="24"/>
                <w:highlight w:val="yellow"/>
                <w:lang w:eastAsia="sk-SK"/>
              </w:rPr>
              <w:t>Dodávateľ ODOM</w:t>
            </w:r>
            <w:r w:rsidR="00DC5A9C" w:rsidRPr="00FC4736">
              <w:rPr>
                <w:rFonts w:ascii="Calibri" w:hAnsi="Calibri" w:cs="Arial"/>
                <w:color w:val="000000"/>
                <w:kern w:val="24"/>
                <w:highlight w:val="yellow"/>
                <w:lang w:eastAsia="sk-SK"/>
              </w:rPr>
              <w:t xml:space="preserve"> bez zmeny – nemení sa</w:t>
            </w:r>
          </w:p>
        </w:tc>
      </w:tr>
    </w:tbl>
    <w:p w14:paraId="7E56C7A2" w14:textId="77777777" w:rsidR="0000754D" w:rsidRPr="00FC4736" w:rsidRDefault="0000754D" w:rsidP="0000754D">
      <w:pPr>
        <w:spacing w:line="360" w:lineRule="auto"/>
        <w:ind w:left="540"/>
        <w:rPr>
          <w:highlight w:val="yellow"/>
          <w:u w:val="single"/>
        </w:rPr>
      </w:pPr>
    </w:p>
    <w:p w14:paraId="486F637B" w14:textId="77777777" w:rsidR="00BF0B6B" w:rsidRPr="00FC4736" w:rsidRDefault="00BF0B6B" w:rsidP="0000754D">
      <w:pPr>
        <w:spacing w:line="360" w:lineRule="auto"/>
        <w:ind w:left="540"/>
        <w:rPr>
          <w:highlight w:val="yellow"/>
          <w:u w:val="single"/>
        </w:rPr>
      </w:pPr>
    </w:p>
    <w:p w14:paraId="35370D39" w14:textId="41401347" w:rsidR="0000754D" w:rsidRPr="00FC4736" w:rsidRDefault="0000754D" w:rsidP="0000754D">
      <w:pPr>
        <w:spacing w:line="360" w:lineRule="auto"/>
        <w:rPr>
          <w:highlight w:val="yellow"/>
          <w:u w:val="single"/>
        </w:rPr>
      </w:pPr>
      <w:r w:rsidRPr="00FC4736">
        <w:rPr>
          <w:highlight w:val="yellow"/>
          <w:u w:val="single"/>
        </w:rPr>
        <w:t>Zmluva o</w:t>
      </w:r>
      <w:r w:rsidR="00BF0B6B" w:rsidRPr="00FC4736">
        <w:rPr>
          <w:highlight w:val="yellow"/>
          <w:u w:val="single"/>
        </w:rPr>
        <w:t> </w:t>
      </w:r>
      <w:r w:rsidRPr="00FC4736">
        <w:rPr>
          <w:highlight w:val="yellow"/>
          <w:u w:val="single"/>
        </w:rPr>
        <w:t>pripojení</w:t>
      </w:r>
      <w:r w:rsidR="00BF0B6B" w:rsidRPr="00FC4736">
        <w:rPr>
          <w:highlight w:val="yellow"/>
          <w:u w:val="single"/>
        </w:rPr>
        <w:t xml:space="preserve"> a Zmluva o prístupe</w:t>
      </w:r>
    </w:p>
    <w:p w14:paraId="1C0317EE" w14:textId="4B889CDE" w:rsidR="0000754D" w:rsidRPr="00FC4736" w:rsidRDefault="0000754D" w:rsidP="0000754D">
      <w:pPr>
        <w:ind w:left="180"/>
        <w:rPr>
          <w:highlight w:val="yellow"/>
        </w:rPr>
      </w:pPr>
      <w:r w:rsidRPr="00FC4736">
        <w:rPr>
          <w:highlight w:val="yellow"/>
        </w:rPr>
        <w:t xml:space="preserve">Ak je to relevantné, PDS uzatvorí Zmluvu o pripojení </w:t>
      </w:r>
      <w:r w:rsidR="00BF0B6B" w:rsidRPr="00FC4736">
        <w:rPr>
          <w:highlight w:val="yellow"/>
        </w:rPr>
        <w:t xml:space="preserve">a Zmluvu o prístupe </w:t>
      </w:r>
      <w:r w:rsidRPr="00FC4736">
        <w:rPr>
          <w:highlight w:val="yellow"/>
        </w:rPr>
        <w:t>s novým obchodným partnerom ešte pred procesom prepis</w:t>
      </w:r>
      <w:r w:rsidR="00582C42" w:rsidRPr="00FC4736">
        <w:rPr>
          <w:highlight w:val="yellow"/>
        </w:rPr>
        <w:t xml:space="preserve"> ODOM</w:t>
      </w:r>
      <w:r w:rsidRPr="00FC4736">
        <w:rPr>
          <w:highlight w:val="yellow"/>
        </w:rPr>
        <w:t>, v súlade s platnými obchodnými a technickými podmienkami PDS.</w:t>
      </w:r>
    </w:p>
    <w:p w14:paraId="3DB9BF3B" w14:textId="77777777" w:rsidR="0000754D" w:rsidRPr="00FC4736" w:rsidRDefault="0000754D" w:rsidP="0000754D">
      <w:pPr>
        <w:ind w:left="180"/>
        <w:rPr>
          <w:highlight w:val="yellow"/>
        </w:rPr>
      </w:pPr>
    </w:p>
    <w:p w14:paraId="19EA1600" w14:textId="77777777" w:rsidR="0000754D" w:rsidRPr="00FC4736" w:rsidRDefault="0000754D" w:rsidP="0000754D">
      <w:pPr>
        <w:pStyle w:val="Nadpis3"/>
        <w:spacing w:line="360" w:lineRule="auto"/>
        <w:rPr>
          <w:b w:val="0"/>
          <w:highlight w:val="yellow"/>
        </w:rPr>
      </w:pPr>
      <w:r w:rsidRPr="00FC4736">
        <w:rPr>
          <w:b w:val="0"/>
          <w:highlight w:val="yellow"/>
        </w:rPr>
        <w:lastRenderedPageBreak/>
        <w:t>Diagram procesu</w:t>
      </w:r>
    </w:p>
    <w:p w14:paraId="445AB021" w14:textId="1FE0BA2C" w:rsidR="0000754D" w:rsidRPr="00FC4736" w:rsidRDefault="00423E7C" w:rsidP="0000754D">
      <w:pPr>
        <w:jc w:val="center"/>
        <w:rPr>
          <w:highlight w:val="yellow"/>
        </w:rPr>
      </w:pPr>
      <w:r w:rsidRPr="00FC4736">
        <w:rPr>
          <w:highlight w:val="yellow"/>
        </w:rPr>
        <w:object w:dxaOrig="7958" w:dyaOrig="9468" w14:anchorId="05372D4D">
          <v:shape id="_x0000_i1065" type="#_x0000_t75" style="width:318pt;height:305.4pt" o:ole="">
            <v:imagedata r:id="rId95" o:title=""/>
          </v:shape>
          <o:OLEObject Type="Embed" ProgID="Visio.Drawing.11" ShapeID="_x0000_i1065" DrawAspect="Content" ObjectID="_1787640895" r:id="rId96"/>
        </w:object>
      </w:r>
    </w:p>
    <w:p w14:paraId="6623A951" w14:textId="77777777" w:rsidR="0000754D" w:rsidRPr="00FC4736" w:rsidRDefault="0000754D" w:rsidP="0000754D">
      <w:pPr>
        <w:ind w:left="180"/>
        <w:rPr>
          <w:highlight w:val="yellow"/>
        </w:rPr>
      </w:pPr>
    </w:p>
    <w:p w14:paraId="1E427804" w14:textId="77777777" w:rsidR="00056F51" w:rsidRPr="00FC4736" w:rsidRDefault="00056F51" w:rsidP="0000754D">
      <w:pPr>
        <w:pStyle w:val="Nadpis3"/>
        <w:rPr>
          <w:b w:val="0"/>
          <w:highlight w:val="yellow"/>
        </w:rPr>
        <w:sectPr w:rsidR="00056F51" w:rsidRPr="00FC4736" w:rsidSect="002100BA">
          <w:pgSz w:w="11906" w:h="16838" w:code="9"/>
          <w:pgMar w:top="1418" w:right="1418" w:bottom="1418" w:left="1418" w:header="709" w:footer="709" w:gutter="0"/>
          <w:cols w:space="708"/>
          <w:docGrid w:linePitch="360"/>
        </w:sectPr>
      </w:pPr>
    </w:p>
    <w:p w14:paraId="6082259F" w14:textId="77777777" w:rsidR="00813F0D" w:rsidRPr="00FC4736" w:rsidRDefault="0000754D" w:rsidP="0000754D">
      <w:pPr>
        <w:pStyle w:val="Nadpis3"/>
        <w:rPr>
          <w:highlight w:val="yellow"/>
        </w:rPr>
      </w:pPr>
      <w:r w:rsidRPr="00FC4736">
        <w:rPr>
          <w:b w:val="0"/>
          <w:highlight w:val="yellow"/>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2722"/>
        <w:gridCol w:w="1559"/>
        <w:gridCol w:w="1134"/>
        <w:gridCol w:w="3969"/>
        <w:gridCol w:w="3232"/>
      </w:tblGrid>
      <w:tr w:rsidR="00813F0D" w:rsidRPr="00FC4736" w14:paraId="635ECB47" w14:textId="77777777" w:rsidTr="007F3491">
        <w:trPr>
          <w:trHeight w:val="635"/>
          <w:tblHeader/>
        </w:trPr>
        <w:tc>
          <w:tcPr>
            <w:tcW w:w="675" w:type="dxa"/>
            <w:vMerge w:val="restart"/>
            <w:shd w:val="clear" w:color="auto" w:fill="8C8C8C"/>
            <w:vAlign w:val="center"/>
          </w:tcPr>
          <w:p w14:paraId="7BEA409D" w14:textId="77777777" w:rsidR="00813F0D" w:rsidRPr="00FC4736" w:rsidRDefault="00813F0D" w:rsidP="00FC16E5">
            <w:pPr>
              <w:jc w:val="center"/>
              <w:rPr>
                <w:b/>
                <w:highlight w:val="yellow"/>
              </w:rPr>
            </w:pPr>
            <w:proofErr w:type="spellStart"/>
            <w:r w:rsidRPr="00FC4736">
              <w:rPr>
                <w:b/>
                <w:highlight w:val="yellow"/>
              </w:rPr>
              <w:t>Ref</w:t>
            </w:r>
            <w:proofErr w:type="spellEnd"/>
            <w:r w:rsidRPr="00FC4736">
              <w:rPr>
                <w:b/>
                <w:highlight w:val="yellow"/>
              </w:rPr>
              <w:t>.</w:t>
            </w:r>
          </w:p>
        </w:tc>
        <w:tc>
          <w:tcPr>
            <w:tcW w:w="3573" w:type="dxa"/>
            <w:gridSpan w:val="2"/>
            <w:shd w:val="clear" w:color="auto" w:fill="8C8C8C"/>
            <w:vAlign w:val="center"/>
          </w:tcPr>
          <w:p w14:paraId="64BDD0E7" w14:textId="77777777" w:rsidR="00813F0D" w:rsidRPr="00FC4736" w:rsidRDefault="00813F0D" w:rsidP="00FC16E5">
            <w:pPr>
              <w:jc w:val="center"/>
              <w:rPr>
                <w:b/>
                <w:highlight w:val="yellow"/>
              </w:rPr>
            </w:pPr>
            <w:r w:rsidRPr="00FC4736">
              <w:rPr>
                <w:b/>
                <w:highlight w:val="yellow"/>
              </w:rPr>
              <w:t>Transakcia</w:t>
            </w:r>
          </w:p>
        </w:tc>
        <w:tc>
          <w:tcPr>
            <w:tcW w:w="1559" w:type="dxa"/>
            <w:vMerge w:val="restart"/>
            <w:shd w:val="clear" w:color="auto" w:fill="8C8C8C"/>
            <w:vAlign w:val="center"/>
          </w:tcPr>
          <w:p w14:paraId="61041026" w14:textId="77777777" w:rsidR="00813F0D" w:rsidRPr="00FC4736" w:rsidRDefault="00813F0D" w:rsidP="00FC16E5">
            <w:pPr>
              <w:jc w:val="center"/>
              <w:rPr>
                <w:b/>
                <w:highlight w:val="yellow"/>
              </w:rPr>
            </w:pPr>
            <w:r w:rsidRPr="00FC4736">
              <w:rPr>
                <w:b/>
                <w:highlight w:val="yellow"/>
              </w:rPr>
              <w:t>Odosielateľ</w:t>
            </w:r>
          </w:p>
        </w:tc>
        <w:tc>
          <w:tcPr>
            <w:tcW w:w="1134" w:type="dxa"/>
            <w:vMerge w:val="restart"/>
            <w:shd w:val="clear" w:color="auto" w:fill="8C8C8C"/>
            <w:vAlign w:val="center"/>
          </w:tcPr>
          <w:p w14:paraId="73EC60A9" w14:textId="77777777" w:rsidR="00813F0D" w:rsidRPr="00FC4736" w:rsidRDefault="00813F0D" w:rsidP="00FC16E5">
            <w:pPr>
              <w:jc w:val="center"/>
              <w:rPr>
                <w:b/>
                <w:highlight w:val="yellow"/>
              </w:rPr>
            </w:pPr>
            <w:r w:rsidRPr="00FC4736">
              <w:rPr>
                <w:b/>
                <w:highlight w:val="yellow"/>
              </w:rPr>
              <w:t>Adresát</w:t>
            </w:r>
          </w:p>
        </w:tc>
        <w:tc>
          <w:tcPr>
            <w:tcW w:w="3969" w:type="dxa"/>
            <w:vMerge w:val="restart"/>
            <w:shd w:val="clear" w:color="auto" w:fill="8C8C8C"/>
            <w:vAlign w:val="center"/>
          </w:tcPr>
          <w:p w14:paraId="4E4531F3" w14:textId="77777777" w:rsidR="00813F0D" w:rsidRPr="00FC4736" w:rsidRDefault="00813F0D" w:rsidP="00FC16E5">
            <w:pPr>
              <w:jc w:val="center"/>
              <w:rPr>
                <w:b/>
                <w:highlight w:val="yellow"/>
              </w:rPr>
            </w:pPr>
            <w:r w:rsidRPr="00FC4736">
              <w:rPr>
                <w:b/>
                <w:highlight w:val="yellow"/>
              </w:rPr>
              <w:t>Termín</w:t>
            </w:r>
          </w:p>
        </w:tc>
        <w:tc>
          <w:tcPr>
            <w:tcW w:w="3232" w:type="dxa"/>
            <w:vMerge w:val="restart"/>
            <w:shd w:val="clear" w:color="auto" w:fill="8C8C8C"/>
            <w:vAlign w:val="center"/>
          </w:tcPr>
          <w:p w14:paraId="4F9A092C" w14:textId="77777777" w:rsidR="00813F0D" w:rsidRPr="00FC4736" w:rsidRDefault="00813F0D" w:rsidP="00FC16E5">
            <w:pPr>
              <w:jc w:val="center"/>
              <w:rPr>
                <w:b/>
                <w:highlight w:val="yellow"/>
              </w:rPr>
            </w:pPr>
            <w:r w:rsidRPr="00FC4736">
              <w:rPr>
                <w:b/>
                <w:highlight w:val="yellow"/>
              </w:rPr>
              <w:t>Činnosť</w:t>
            </w:r>
          </w:p>
        </w:tc>
      </w:tr>
      <w:tr w:rsidR="00813F0D" w:rsidRPr="00FC4736" w14:paraId="5C931FB1" w14:textId="77777777" w:rsidTr="007F3491">
        <w:trPr>
          <w:trHeight w:val="145"/>
          <w:tblHeader/>
        </w:trPr>
        <w:tc>
          <w:tcPr>
            <w:tcW w:w="675" w:type="dxa"/>
            <w:vMerge/>
            <w:shd w:val="clear" w:color="auto" w:fill="8C8C8C"/>
            <w:vAlign w:val="center"/>
          </w:tcPr>
          <w:p w14:paraId="46A94B05" w14:textId="77777777" w:rsidR="00813F0D" w:rsidRPr="00FC4736" w:rsidRDefault="00813F0D" w:rsidP="00FC16E5">
            <w:pPr>
              <w:jc w:val="center"/>
              <w:rPr>
                <w:b/>
                <w:highlight w:val="yellow"/>
              </w:rPr>
            </w:pPr>
          </w:p>
        </w:tc>
        <w:tc>
          <w:tcPr>
            <w:tcW w:w="851" w:type="dxa"/>
            <w:tcBorders>
              <w:bottom w:val="single" w:sz="4" w:space="0" w:color="auto"/>
            </w:tcBorders>
            <w:shd w:val="clear" w:color="auto" w:fill="8C8C8C"/>
            <w:vAlign w:val="center"/>
          </w:tcPr>
          <w:p w14:paraId="67AFCBB1" w14:textId="77777777" w:rsidR="00813F0D" w:rsidRPr="00FC4736" w:rsidRDefault="00813F0D" w:rsidP="00FC16E5">
            <w:pPr>
              <w:jc w:val="center"/>
              <w:rPr>
                <w:b/>
                <w:highlight w:val="yellow"/>
              </w:rPr>
            </w:pPr>
            <w:r w:rsidRPr="00FC4736">
              <w:rPr>
                <w:b/>
                <w:highlight w:val="yellow"/>
              </w:rPr>
              <w:t>Číslo</w:t>
            </w:r>
          </w:p>
        </w:tc>
        <w:tc>
          <w:tcPr>
            <w:tcW w:w="2722" w:type="dxa"/>
            <w:tcBorders>
              <w:bottom w:val="single" w:sz="4" w:space="0" w:color="auto"/>
            </w:tcBorders>
            <w:shd w:val="clear" w:color="auto" w:fill="8C8C8C"/>
            <w:vAlign w:val="center"/>
          </w:tcPr>
          <w:p w14:paraId="5E262D13" w14:textId="77777777" w:rsidR="00813F0D" w:rsidRPr="00FC4736" w:rsidRDefault="00813F0D" w:rsidP="00FC16E5">
            <w:pPr>
              <w:jc w:val="center"/>
              <w:rPr>
                <w:b/>
                <w:highlight w:val="yellow"/>
              </w:rPr>
            </w:pPr>
            <w:r w:rsidRPr="00FC4736">
              <w:rPr>
                <w:b/>
                <w:highlight w:val="yellow"/>
              </w:rPr>
              <w:t>Akcia</w:t>
            </w:r>
          </w:p>
        </w:tc>
        <w:tc>
          <w:tcPr>
            <w:tcW w:w="1559" w:type="dxa"/>
            <w:vMerge/>
            <w:shd w:val="clear" w:color="auto" w:fill="8C8C8C"/>
            <w:vAlign w:val="center"/>
          </w:tcPr>
          <w:p w14:paraId="799C21B1" w14:textId="77777777" w:rsidR="00813F0D" w:rsidRPr="00FC4736" w:rsidRDefault="00813F0D" w:rsidP="00FC16E5">
            <w:pPr>
              <w:jc w:val="center"/>
              <w:rPr>
                <w:b/>
                <w:highlight w:val="yellow"/>
              </w:rPr>
            </w:pPr>
          </w:p>
        </w:tc>
        <w:tc>
          <w:tcPr>
            <w:tcW w:w="1134" w:type="dxa"/>
            <w:vMerge/>
            <w:shd w:val="clear" w:color="auto" w:fill="8C8C8C"/>
            <w:vAlign w:val="center"/>
          </w:tcPr>
          <w:p w14:paraId="75C583CD" w14:textId="77777777" w:rsidR="00813F0D" w:rsidRPr="00FC4736" w:rsidRDefault="00813F0D" w:rsidP="00FC16E5">
            <w:pPr>
              <w:jc w:val="center"/>
              <w:rPr>
                <w:b/>
                <w:highlight w:val="yellow"/>
              </w:rPr>
            </w:pPr>
          </w:p>
        </w:tc>
        <w:tc>
          <w:tcPr>
            <w:tcW w:w="3969" w:type="dxa"/>
            <w:vMerge/>
            <w:shd w:val="clear" w:color="auto" w:fill="8C8C8C"/>
            <w:vAlign w:val="center"/>
          </w:tcPr>
          <w:p w14:paraId="355E3D18" w14:textId="77777777" w:rsidR="00813F0D" w:rsidRPr="00FC4736" w:rsidRDefault="00813F0D" w:rsidP="00FC16E5">
            <w:pPr>
              <w:jc w:val="center"/>
              <w:rPr>
                <w:b/>
                <w:highlight w:val="yellow"/>
              </w:rPr>
            </w:pPr>
          </w:p>
        </w:tc>
        <w:tc>
          <w:tcPr>
            <w:tcW w:w="3232" w:type="dxa"/>
            <w:vMerge/>
            <w:shd w:val="clear" w:color="auto" w:fill="8C8C8C"/>
            <w:vAlign w:val="center"/>
          </w:tcPr>
          <w:p w14:paraId="7B5A91AA" w14:textId="77777777" w:rsidR="00813F0D" w:rsidRPr="00FC4736" w:rsidRDefault="00813F0D" w:rsidP="00FC16E5">
            <w:pPr>
              <w:jc w:val="center"/>
              <w:rPr>
                <w:b/>
                <w:highlight w:val="yellow"/>
              </w:rPr>
            </w:pPr>
          </w:p>
        </w:tc>
      </w:tr>
      <w:tr w:rsidR="00813F0D" w:rsidRPr="00FC4736" w14:paraId="7FE81CAA" w14:textId="77777777" w:rsidTr="007F3491">
        <w:trPr>
          <w:trHeight w:val="393"/>
        </w:trPr>
        <w:tc>
          <w:tcPr>
            <w:tcW w:w="675" w:type="dxa"/>
          </w:tcPr>
          <w:p w14:paraId="1333A9BD" w14:textId="77777777" w:rsidR="00813F0D" w:rsidRPr="00FC4736" w:rsidRDefault="00813F0D" w:rsidP="00FC16E5">
            <w:pPr>
              <w:rPr>
                <w:highlight w:val="yellow"/>
              </w:rPr>
            </w:pPr>
            <w:r w:rsidRPr="00FC4736">
              <w:rPr>
                <w:highlight w:val="yellow"/>
              </w:rPr>
              <w:t>1.</w:t>
            </w:r>
          </w:p>
        </w:tc>
        <w:tc>
          <w:tcPr>
            <w:tcW w:w="851" w:type="dxa"/>
            <w:shd w:val="clear" w:color="auto" w:fill="auto"/>
          </w:tcPr>
          <w:p w14:paraId="4003625F" w14:textId="77777777" w:rsidR="00813F0D" w:rsidRPr="00FC4736" w:rsidRDefault="00813F0D" w:rsidP="00FC16E5">
            <w:pPr>
              <w:rPr>
                <w:highlight w:val="yellow"/>
              </w:rPr>
            </w:pPr>
            <w:r w:rsidRPr="00FC4736">
              <w:rPr>
                <w:highlight w:val="yellow"/>
              </w:rPr>
              <w:t>49B</w:t>
            </w:r>
          </w:p>
        </w:tc>
        <w:tc>
          <w:tcPr>
            <w:tcW w:w="2722" w:type="dxa"/>
            <w:shd w:val="clear" w:color="auto" w:fill="auto"/>
          </w:tcPr>
          <w:p w14:paraId="5CE19E84" w14:textId="77777777" w:rsidR="00813F0D" w:rsidRPr="00FC4736" w:rsidRDefault="00813F0D" w:rsidP="00FC16E5">
            <w:pPr>
              <w:rPr>
                <w:sz w:val="20"/>
                <w:szCs w:val="20"/>
                <w:highlight w:val="yellow"/>
              </w:rPr>
            </w:pPr>
            <w:r w:rsidRPr="00FC4736">
              <w:rPr>
                <w:sz w:val="20"/>
                <w:szCs w:val="20"/>
                <w:highlight w:val="yellow"/>
              </w:rPr>
              <w:t xml:space="preserve">Odoslanie požiadavky na </w:t>
            </w:r>
            <w:r w:rsidRPr="00FC4736">
              <w:rPr>
                <w:bCs/>
                <w:sz w:val="20"/>
                <w:szCs w:val="20"/>
                <w:highlight w:val="yellow"/>
              </w:rPr>
              <w:t>Prepis</w:t>
            </w:r>
          </w:p>
        </w:tc>
        <w:tc>
          <w:tcPr>
            <w:tcW w:w="1559" w:type="dxa"/>
          </w:tcPr>
          <w:p w14:paraId="568B1D25" w14:textId="77777777" w:rsidR="00813F0D" w:rsidRPr="00FC4736" w:rsidRDefault="00813F0D" w:rsidP="00FC16E5">
            <w:pPr>
              <w:rPr>
                <w:sz w:val="20"/>
                <w:szCs w:val="20"/>
                <w:highlight w:val="yellow"/>
              </w:rPr>
            </w:pPr>
            <w:r w:rsidRPr="00FC4736">
              <w:rPr>
                <w:sz w:val="20"/>
                <w:szCs w:val="20"/>
                <w:highlight w:val="yellow"/>
              </w:rPr>
              <w:t>Dodávateľ</w:t>
            </w:r>
          </w:p>
        </w:tc>
        <w:tc>
          <w:tcPr>
            <w:tcW w:w="1134" w:type="dxa"/>
          </w:tcPr>
          <w:p w14:paraId="31EA0390" w14:textId="77777777" w:rsidR="00813F0D" w:rsidRPr="00FC4736" w:rsidRDefault="00813F0D" w:rsidP="00FC16E5">
            <w:pPr>
              <w:rPr>
                <w:sz w:val="20"/>
                <w:szCs w:val="20"/>
                <w:highlight w:val="yellow"/>
              </w:rPr>
            </w:pPr>
            <w:r w:rsidRPr="00FC4736">
              <w:rPr>
                <w:sz w:val="20"/>
                <w:szCs w:val="20"/>
                <w:highlight w:val="yellow"/>
              </w:rPr>
              <w:t>PDS</w:t>
            </w:r>
          </w:p>
        </w:tc>
        <w:tc>
          <w:tcPr>
            <w:tcW w:w="3969" w:type="dxa"/>
            <w:shd w:val="clear" w:color="auto" w:fill="auto"/>
          </w:tcPr>
          <w:p w14:paraId="79976D19" w14:textId="77777777" w:rsidR="00813F0D" w:rsidRPr="00FC4736" w:rsidRDefault="00813F0D" w:rsidP="00FC16E5">
            <w:pPr>
              <w:rPr>
                <w:sz w:val="20"/>
                <w:szCs w:val="20"/>
                <w:highlight w:val="yellow"/>
              </w:rPr>
            </w:pPr>
            <w:r w:rsidRPr="00FC4736">
              <w:rPr>
                <w:sz w:val="20"/>
                <w:szCs w:val="20"/>
                <w:highlight w:val="yellow"/>
              </w:rPr>
              <w:t>Najneskôr v deň RDZ – 1kd kde RDZ je dátum odhlásenia</w:t>
            </w:r>
          </w:p>
        </w:tc>
        <w:tc>
          <w:tcPr>
            <w:tcW w:w="3232" w:type="dxa"/>
            <w:shd w:val="clear" w:color="auto" w:fill="auto"/>
          </w:tcPr>
          <w:p w14:paraId="4141445B" w14:textId="77777777" w:rsidR="00813F0D" w:rsidRPr="00FC4736" w:rsidRDefault="00813F0D" w:rsidP="00FC16E5">
            <w:pPr>
              <w:rPr>
                <w:sz w:val="20"/>
                <w:szCs w:val="20"/>
                <w:highlight w:val="yellow"/>
              </w:rPr>
            </w:pPr>
            <w:r w:rsidRPr="00FC4736">
              <w:rPr>
                <w:sz w:val="20"/>
                <w:szCs w:val="20"/>
                <w:highlight w:val="yellow"/>
              </w:rPr>
              <w:t>odoslanie UTILMD 49B</w:t>
            </w:r>
          </w:p>
        </w:tc>
      </w:tr>
      <w:tr w:rsidR="00813F0D" w:rsidRPr="00FC4736" w14:paraId="704F37A8" w14:textId="77777777" w:rsidTr="007F3491">
        <w:trPr>
          <w:trHeight w:val="393"/>
        </w:trPr>
        <w:tc>
          <w:tcPr>
            <w:tcW w:w="675" w:type="dxa"/>
          </w:tcPr>
          <w:p w14:paraId="06A09C26" w14:textId="77777777" w:rsidR="00813F0D" w:rsidRPr="00FC4736" w:rsidRDefault="00813F0D" w:rsidP="00FC16E5">
            <w:pPr>
              <w:rPr>
                <w:highlight w:val="yellow"/>
              </w:rPr>
            </w:pPr>
            <w:r w:rsidRPr="00FC4736">
              <w:rPr>
                <w:highlight w:val="yellow"/>
              </w:rPr>
              <w:t>2.</w:t>
            </w:r>
          </w:p>
        </w:tc>
        <w:tc>
          <w:tcPr>
            <w:tcW w:w="851" w:type="dxa"/>
            <w:shd w:val="clear" w:color="auto" w:fill="auto"/>
          </w:tcPr>
          <w:p w14:paraId="5A9310FB" w14:textId="77777777" w:rsidR="00813F0D" w:rsidRPr="00FC4736" w:rsidRDefault="00813F0D" w:rsidP="00FC16E5">
            <w:pPr>
              <w:rPr>
                <w:highlight w:val="yellow"/>
              </w:rPr>
            </w:pPr>
            <w:r w:rsidRPr="00FC4736">
              <w:rPr>
                <w:highlight w:val="yellow"/>
              </w:rPr>
              <w:t>49B</w:t>
            </w:r>
          </w:p>
        </w:tc>
        <w:tc>
          <w:tcPr>
            <w:tcW w:w="2722" w:type="dxa"/>
            <w:shd w:val="clear" w:color="auto" w:fill="auto"/>
          </w:tcPr>
          <w:p w14:paraId="56FF4958" w14:textId="77777777" w:rsidR="00813F0D" w:rsidRPr="00FC4736" w:rsidRDefault="00813F0D" w:rsidP="00FC16E5">
            <w:pPr>
              <w:rPr>
                <w:sz w:val="20"/>
                <w:szCs w:val="20"/>
                <w:highlight w:val="yellow"/>
              </w:rPr>
            </w:pPr>
            <w:r w:rsidRPr="00FC4736">
              <w:rPr>
                <w:sz w:val="20"/>
                <w:szCs w:val="20"/>
                <w:highlight w:val="yellow"/>
              </w:rPr>
              <w:t xml:space="preserve">Príjem požiadavky na </w:t>
            </w:r>
            <w:r w:rsidRPr="00FC4736">
              <w:rPr>
                <w:bCs/>
                <w:sz w:val="20"/>
                <w:szCs w:val="20"/>
                <w:highlight w:val="yellow"/>
              </w:rPr>
              <w:t>Prepis</w:t>
            </w:r>
          </w:p>
        </w:tc>
        <w:tc>
          <w:tcPr>
            <w:tcW w:w="1559" w:type="dxa"/>
          </w:tcPr>
          <w:p w14:paraId="1AAD9ED8" w14:textId="77777777" w:rsidR="00813F0D" w:rsidRPr="00FC4736" w:rsidRDefault="00813F0D" w:rsidP="00FC16E5">
            <w:pPr>
              <w:rPr>
                <w:sz w:val="20"/>
                <w:szCs w:val="20"/>
                <w:highlight w:val="yellow"/>
              </w:rPr>
            </w:pPr>
          </w:p>
        </w:tc>
        <w:tc>
          <w:tcPr>
            <w:tcW w:w="1134" w:type="dxa"/>
          </w:tcPr>
          <w:p w14:paraId="11B39133" w14:textId="77777777" w:rsidR="00813F0D" w:rsidRPr="00FC4736" w:rsidRDefault="00813F0D" w:rsidP="00FC16E5">
            <w:pPr>
              <w:rPr>
                <w:sz w:val="20"/>
                <w:szCs w:val="20"/>
                <w:highlight w:val="yellow"/>
              </w:rPr>
            </w:pPr>
            <w:r w:rsidRPr="00FC4736">
              <w:rPr>
                <w:sz w:val="20"/>
                <w:szCs w:val="20"/>
                <w:highlight w:val="yellow"/>
              </w:rPr>
              <w:t>PDS</w:t>
            </w:r>
          </w:p>
        </w:tc>
        <w:tc>
          <w:tcPr>
            <w:tcW w:w="3969" w:type="dxa"/>
            <w:shd w:val="clear" w:color="auto" w:fill="auto"/>
          </w:tcPr>
          <w:p w14:paraId="30D60501" w14:textId="77777777" w:rsidR="00813F0D" w:rsidRPr="00FC4736" w:rsidRDefault="00813F0D" w:rsidP="00FC16E5">
            <w:pPr>
              <w:rPr>
                <w:sz w:val="20"/>
                <w:szCs w:val="20"/>
                <w:highlight w:val="yellow"/>
              </w:rPr>
            </w:pPr>
            <w:r w:rsidRPr="00FC4736">
              <w:rPr>
                <w:sz w:val="20"/>
                <w:szCs w:val="20"/>
                <w:highlight w:val="yellow"/>
              </w:rPr>
              <w:t>Najskôr 15 kalendárnych dní pred dátumom RDZ a najneskôr v deň RDZ -1kd</w:t>
            </w:r>
          </w:p>
        </w:tc>
        <w:tc>
          <w:tcPr>
            <w:tcW w:w="3232" w:type="dxa"/>
            <w:shd w:val="clear" w:color="auto" w:fill="auto"/>
          </w:tcPr>
          <w:p w14:paraId="1D8AC90A" w14:textId="77777777" w:rsidR="00813F0D" w:rsidRPr="00FC4736" w:rsidRDefault="00813F0D" w:rsidP="00FC16E5">
            <w:pPr>
              <w:rPr>
                <w:sz w:val="20"/>
                <w:szCs w:val="20"/>
                <w:highlight w:val="yellow"/>
              </w:rPr>
            </w:pPr>
          </w:p>
        </w:tc>
      </w:tr>
      <w:tr w:rsidR="00813F0D" w:rsidRPr="00FC4736" w14:paraId="3AC34B3F" w14:textId="77777777" w:rsidTr="007F3491">
        <w:trPr>
          <w:trHeight w:val="499"/>
        </w:trPr>
        <w:tc>
          <w:tcPr>
            <w:tcW w:w="675" w:type="dxa"/>
          </w:tcPr>
          <w:p w14:paraId="2A171C9F" w14:textId="77777777" w:rsidR="00813F0D" w:rsidRPr="00FC4736" w:rsidRDefault="00813F0D" w:rsidP="00FC16E5">
            <w:pPr>
              <w:rPr>
                <w:highlight w:val="yellow"/>
              </w:rPr>
            </w:pPr>
            <w:r w:rsidRPr="00FC4736">
              <w:rPr>
                <w:highlight w:val="yellow"/>
              </w:rPr>
              <w:t>3.</w:t>
            </w:r>
          </w:p>
        </w:tc>
        <w:tc>
          <w:tcPr>
            <w:tcW w:w="851" w:type="dxa"/>
            <w:shd w:val="clear" w:color="auto" w:fill="auto"/>
          </w:tcPr>
          <w:p w14:paraId="53B1CB83" w14:textId="77777777" w:rsidR="00813F0D" w:rsidRPr="00FC4736" w:rsidRDefault="00813F0D" w:rsidP="00FC16E5">
            <w:pPr>
              <w:rPr>
                <w:highlight w:val="yellow"/>
              </w:rPr>
            </w:pPr>
            <w:r w:rsidRPr="00FC4736">
              <w:rPr>
                <w:highlight w:val="yellow"/>
              </w:rPr>
              <w:t>49C</w:t>
            </w:r>
          </w:p>
        </w:tc>
        <w:tc>
          <w:tcPr>
            <w:tcW w:w="2722" w:type="dxa"/>
            <w:shd w:val="clear" w:color="auto" w:fill="auto"/>
          </w:tcPr>
          <w:p w14:paraId="66D952EE" w14:textId="77777777" w:rsidR="00813F0D" w:rsidRPr="00FC4736" w:rsidRDefault="00813F0D" w:rsidP="00FC16E5">
            <w:pPr>
              <w:rPr>
                <w:sz w:val="20"/>
                <w:szCs w:val="20"/>
                <w:highlight w:val="yellow"/>
              </w:rPr>
            </w:pPr>
            <w:r w:rsidRPr="00FC4736">
              <w:rPr>
                <w:sz w:val="20"/>
                <w:szCs w:val="20"/>
                <w:highlight w:val="yellow"/>
              </w:rPr>
              <w:t>Potvrdenie / Zamietnutie UTILMD 49B pre spracovanie</w:t>
            </w:r>
          </w:p>
        </w:tc>
        <w:tc>
          <w:tcPr>
            <w:tcW w:w="1559" w:type="dxa"/>
          </w:tcPr>
          <w:p w14:paraId="3A4F5558" w14:textId="77777777" w:rsidR="00813F0D" w:rsidRPr="00FC4736" w:rsidRDefault="00813F0D" w:rsidP="00FC16E5">
            <w:pPr>
              <w:rPr>
                <w:sz w:val="20"/>
                <w:szCs w:val="20"/>
                <w:highlight w:val="yellow"/>
              </w:rPr>
            </w:pPr>
            <w:r w:rsidRPr="00FC4736">
              <w:rPr>
                <w:sz w:val="20"/>
                <w:szCs w:val="20"/>
                <w:highlight w:val="yellow"/>
              </w:rPr>
              <w:t>PDS</w:t>
            </w:r>
          </w:p>
        </w:tc>
        <w:tc>
          <w:tcPr>
            <w:tcW w:w="1134" w:type="dxa"/>
          </w:tcPr>
          <w:p w14:paraId="1089E57E" w14:textId="77777777" w:rsidR="00813F0D" w:rsidRPr="00FC4736" w:rsidRDefault="00813F0D" w:rsidP="00FC16E5">
            <w:pPr>
              <w:rPr>
                <w:sz w:val="20"/>
                <w:szCs w:val="20"/>
                <w:highlight w:val="yellow"/>
              </w:rPr>
            </w:pPr>
            <w:r w:rsidRPr="00FC4736">
              <w:rPr>
                <w:sz w:val="20"/>
                <w:szCs w:val="20"/>
                <w:highlight w:val="yellow"/>
              </w:rPr>
              <w:t>Dodávateľ</w:t>
            </w:r>
          </w:p>
        </w:tc>
        <w:tc>
          <w:tcPr>
            <w:tcW w:w="3969" w:type="dxa"/>
            <w:shd w:val="clear" w:color="auto" w:fill="auto"/>
          </w:tcPr>
          <w:p w14:paraId="1535C20E" w14:textId="77777777" w:rsidR="00813F0D" w:rsidRPr="00FC4736" w:rsidRDefault="00813F0D" w:rsidP="00FC16E5">
            <w:pPr>
              <w:rPr>
                <w:sz w:val="20"/>
                <w:szCs w:val="20"/>
                <w:highlight w:val="yellow"/>
              </w:rPr>
            </w:pPr>
            <w:r w:rsidRPr="00FC4736">
              <w:rPr>
                <w:sz w:val="20"/>
                <w:szCs w:val="20"/>
                <w:highlight w:val="yellow"/>
              </w:rPr>
              <w:t>Bezodkladne (systémová odozva) po prijatí UTILMD 49B</w:t>
            </w:r>
          </w:p>
        </w:tc>
        <w:tc>
          <w:tcPr>
            <w:tcW w:w="3232" w:type="dxa"/>
            <w:shd w:val="clear" w:color="auto" w:fill="auto"/>
          </w:tcPr>
          <w:p w14:paraId="4A625E2A" w14:textId="77777777" w:rsidR="00813F0D" w:rsidRPr="00FC4736" w:rsidRDefault="00813F0D" w:rsidP="00FC16E5">
            <w:pPr>
              <w:rPr>
                <w:sz w:val="20"/>
                <w:szCs w:val="20"/>
                <w:highlight w:val="yellow"/>
              </w:rPr>
            </w:pPr>
            <w:r w:rsidRPr="00FC4736">
              <w:rPr>
                <w:sz w:val="20"/>
                <w:szCs w:val="20"/>
                <w:highlight w:val="yellow"/>
              </w:rPr>
              <w:t>PDS informuje o formálnej správnosti alebo nesprávnosti požiadavky pre ďalšie procesné spracovanie</w:t>
            </w:r>
          </w:p>
        </w:tc>
      </w:tr>
      <w:tr w:rsidR="00813F0D" w:rsidRPr="00FC4736" w14:paraId="7326ED29" w14:textId="77777777" w:rsidTr="007F3491">
        <w:trPr>
          <w:trHeight w:val="499"/>
        </w:trPr>
        <w:tc>
          <w:tcPr>
            <w:tcW w:w="675" w:type="dxa"/>
          </w:tcPr>
          <w:p w14:paraId="712A8F7E" w14:textId="77777777" w:rsidR="00813F0D" w:rsidRPr="00FC4736" w:rsidRDefault="00813F0D" w:rsidP="00FC16E5">
            <w:pPr>
              <w:rPr>
                <w:highlight w:val="yellow"/>
              </w:rPr>
            </w:pPr>
            <w:r w:rsidRPr="00FC4736">
              <w:rPr>
                <w:highlight w:val="yellow"/>
              </w:rPr>
              <w:t>4.</w:t>
            </w:r>
          </w:p>
        </w:tc>
        <w:tc>
          <w:tcPr>
            <w:tcW w:w="851" w:type="dxa"/>
            <w:shd w:val="clear" w:color="auto" w:fill="auto"/>
          </w:tcPr>
          <w:p w14:paraId="08CFCC4A" w14:textId="77777777" w:rsidR="00813F0D" w:rsidRPr="00FC4736" w:rsidRDefault="00813F0D" w:rsidP="00FC16E5">
            <w:pPr>
              <w:rPr>
                <w:highlight w:val="yellow"/>
              </w:rPr>
            </w:pPr>
            <w:r w:rsidRPr="00FC4736">
              <w:rPr>
                <w:highlight w:val="yellow"/>
              </w:rPr>
              <w:t>49I</w:t>
            </w:r>
          </w:p>
        </w:tc>
        <w:tc>
          <w:tcPr>
            <w:tcW w:w="2722" w:type="dxa"/>
            <w:shd w:val="clear" w:color="auto" w:fill="auto"/>
          </w:tcPr>
          <w:p w14:paraId="26DCDB92" w14:textId="77777777" w:rsidR="00813F0D" w:rsidRPr="00FC4736" w:rsidRDefault="00813F0D" w:rsidP="00FC16E5">
            <w:pPr>
              <w:rPr>
                <w:sz w:val="20"/>
                <w:szCs w:val="20"/>
                <w:highlight w:val="yellow"/>
              </w:rPr>
            </w:pPr>
            <w:r w:rsidRPr="00FC4736">
              <w:rPr>
                <w:sz w:val="20"/>
                <w:szCs w:val="20"/>
                <w:highlight w:val="yellow"/>
              </w:rPr>
              <w:t>Opčne:</w:t>
            </w:r>
          </w:p>
          <w:p w14:paraId="01E03BB9" w14:textId="77777777" w:rsidR="00813F0D" w:rsidRPr="00FC4736" w:rsidRDefault="00813F0D" w:rsidP="00FC16E5">
            <w:pPr>
              <w:rPr>
                <w:sz w:val="20"/>
                <w:szCs w:val="20"/>
                <w:highlight w:val="yellow"/>
              </w:rPr>
            </w:pPr>
            <w:r w:rsidRPr="00FC4736">
              <w:rPr>
                <w:sz w:val="20"/>
                <w:szCs w:val="20"/>
                <w:highlight w:val="yellow"/>
              </w:rPr>
              <w:t>Storno procesu.</w:t>
            </w:r>
          </w:p>
        </w:tc>
        <w:tc>
          <w:tcPr>
            <w:tcW w:w="1559" w:type="dxa"/>
          </w:tcPr>
          <w:p w14:paraId="125FC6DB" w14:textId="77777777" w:rsidR="00813F0D" w:rsidRPr="00FC4736" w:rsidRDefault="00813F0D" w:rsidP="00FC16E5">
            <w:pPr>
              <w:rPr>
                <w:sz w:val="20"/>
                <w:szCs w:val="20"/>
                <w:highlight w:val="yellow"/>
              </w:rPr>
            </w:pPr>
            <w:r w:rsidRPr="00FC4736">
              <w:rPr>
                <w:sz w:val="20"/>
                <w:szCs w:val="20"/>
                <w:highlight w:val="yellow"/>
              </w:rPr>
              <w:t>Dodávateľ</w:t>
            </w:r>
          </w:p>
        </w:tc>
        <w:tc>
          <w:tcPr>
            <w:tcW w:w="1134" w:type="dxa"/>
          </w:tcPr>
          <w:p w14:paraId="7F5C7E33" w14:textId="77777777" w:rsidR="00813F0D" w:rsidRPr="00FC4736" w:rsidRDefault="00813F0D" w:rsidP="00FC16E5">
            <w:pPr>
              <w:rPr>
                <w:sz w:val="20"/>
                <w:szCs w:val="20"/>
                <w:highlight w:val="yellow"/>
              </w:rPr>
            </w:pPr>
            <w:r w:rsidRPr="00FC4736">
              <w:rPr>
                <w:sz w:val="20"/>
                <w:szCs w:val="20"/>
                <w:highlight w:val="yellow"/>
              </w:rPr>
              <w:t>PDS</w:t>
            </w:r>
          </w:p>
        </w:tc>
        <w:tc>
          <w:tcPr>
            <w:tcW w:w="3969" w:type="dxa"/>
            <w:shd w:val="clear" w:color="auto" w:fill="auto"/>
          </w:tcPr>
          <w:p w14:paraId="1A6255AD" w14:textId="77777777" w:rsidR="00813F0D" w:rsidRPr="00FC4736" w:rsidRDefault="00813F0D" w:rsidP="00FC16E5">
            <w:pPr>
              <w:rPr>
                <w:sz w:val="20"/>
                <w:szCs w:val="20"/>
                <w:highlight w:val="yellow"/>
              </w:rPr>
            </w:pPr>
            <w:r w:rsidRPr="00FC4736">
              <w:rPr>
                <w:sz w:val="20"/>
                <w:szCs w:val="20"/>
                <w:highlight w:val="yellow"/>
              </w:rPr>
              <w:t>Najneskôr v deň RDZ – 1kd kde RDZ je dátum odhlásenia</w:t>
            </w:r>
          </w:p>
        </w:tc>
        <w:tc>
          <w:tcPr>
            <w:tcW w:w="3232" w:type="dxa"/>
            <w:shd w:val="clear" w:color="auto" w:fill="auto"/>
          </w:tcPr>
          <w:p w14:paraId="497D9E18" w14:textId="77777777" w:rsidR="00813F0D" w:rsidRPr="00FC4736" w:rsidRDefault="00813F0D" w:rsidP="00FC16E5">
            <w:pPr>
              <w:rPr>
                <w:sz w:val="20"/>
                <w:szCs w:val="20"/>
                <w:highlight w:val="yellow"/>
              </w:rPr>
            </w:pPr>
            <w:r w:rsidRPr="00FC4736">
              <w:rPr>
                <w:sz w:val="20"/>
                <w:szCs w:val="20"/>
                <w:highlight w:val="yellow"/>
              </w:rPr>
              <w:t>Dodávateľ požiada o storno procesu</w:t>
            </w:r>
          </w:p>
        </w:tc>
      </w:tr>
      <w:tr w:rsidR="00813F0D" w:rsidRPr="00FC4736" w14:paraId="593C4E29" w14:textId="77777777" w:rsidTr="007F3491">
        <w:trPr>
          <w:trHeight w:val="499"/>
        </w:trPr>
        <w:tc>
          <w:tcPr>
            <w:tcW w:w="675" w:type="dxa"/>
          </w:tcPr>
          <w:p w14:paraId="3765340F" w14:textId="77777777" w:rsidR="00813F0D" w:rsidRPr="00FC4736" w:rsidRDefault="00813F0D" w:rsidP="00FC16E5">
            <w:pPr>
              <w:rPr>
                <w:highlight w:val="yellow"/>
              </w:rPr>
            </w:pPr>
            <w:r w:rsidRPr="00FC4736">
              <w:rPr>
                <w:highlight w:val="yellow"/>
              </w:rPr>
              <w:t>5.</w:t>
            </w:r>
          </w:p>
        </w:tc>
        <w:tc>
          <w:tcPr>
            <w:tcW w:w="851" w:type="dxa"/>
            <w:shd w:val="clear" w:color="auto" w:fill="auto"/>
          </w:tcPr>
          <w:p w14:paraId="408AE829" w14:textId="77777777" w:rsidR="00813F0D" w:rsidRPr="00FC4736" w:rsidRDefault="00813F0D" w:rsidP="00FC16E5">
            <w:pPr>
              <w:rPr>
                <w:highlight w:val="yellow"/>
              </w:rPr>
            </w:pPr>
            <w:r w:rsidRPr="00FC4736">
              <w:rPr>
                <w:highlight w:val="yellow"/>
              </w:rPr>
              <w:t>49J</w:t>
            </w:r>
          </w:p>
        </w:tc>
        <w:tc>
          <w:tcPr>
            <w:tcW w:w="2722" w:type="dxa"/>
            <w:shd w:val="clear" w:color="auto" w:fill="auto"/>
          </w:tcPr>
          <w:p w14:paraId="2BF93607" w14:textId="77777777" w:rsidR="00813F0D" w:rsidRPr="00FC4736" w:rsidRDefault="00813F0D" w:rsidP="00FC16E5">
            <w:pPr>
              <w:rPr>
                <w:sz w:val="20"/>
                <w:szCs w:val="20"/>
                <w:highlight w:val="yellow"/>
              </w:rPr>
            </w:pPr>
            <w:r w:rsidRPr="00FC4736">
              <w:rPr>
                <w:sz w:val="20"/>
                <w:szCs w:val="20"/>
                <w:highlight w:val="yellow"/>
              </w:rPr>
              <w:t>Opčne:</w:t>
            </w:r>
          </w:p>
          <w:p w14:paraId="129A68D0" w14:textId="77777777" w:rsidR="00813F0D" w:rsidRPr="00FC4736" w:rsidRDefault="00813F0D" w:rsidP="00FC16E5">
            <w:pPr>
              <w:rPr>
                <w:color w:val="000000"/>
                <w:kern w:val="24"/>
                <w:sz w:val="20"/>
                <w:szCs w:val="20"/>
                <w:highlight w:val="yellow"/>
              </w:rPr>
            </w:pPr>
            <w:r w:rsidRPr="00FC4736">
              <w:rPr>
                <w:sz w:val="20"/>
                <w:szCs w:val="20"/>
                <w:highlight w:val="yellow"/>
              </w:rPr>
              <w:t>Potvrdenie / Zamietnutie požiadavky na storno</w:t>
            </w:r>
          </w:p>
        </w:tc>
        <w:tc>
          <w:tcPr>
            <w:tcW w:w="1559" w:type="dxa"/>
          </w:tcPr>
          <w:p w14:paraId="48B3A4DD" w14:textId="77777777" w:rsidR="00813F0D" w:rsidRPr="00FC4736" w:rsidRDefault="00813F0D" w:rsidP="00FC16E5">
            <w:pPr>
              <w:rPr>
                <w:color w:val="000000"/>
                <w:kern w:val="24"/>
                <w:sz w:val="20"/>
                <w:szCs w:val="20"/>
                <w:highlight w:val="yellow"/>
              </w:rPr>
            </w:pPr>
            <w:r w:rsidRPr="00FC4736">
              <w:rPr>
                <w:sz w:val="20"/>
                <w:szCs w:val="20"/>
                <w:highlight w:val="yellow"/>
              </w:rPr>
              <w:t>PDS</w:t>
            </w:r>
          </w:p>
        </w:tc>
        <w:tc>
          <w:tcPr>
            <w:tcW w:w="1134" w:type="dxa"/>
          </w:tcPr>
          <w:p w14:paraId="2EC8A00E" w14:textId="77777777" w:rsidR="00813F0D" w:rsidRPr="00FC4736" w:rsidRDefault="00813F0D" w:rsidP="00FC16E5">
            <w:pPr>
              <w:rPr>
                <w:color w:val="000000"/>
                <w:kern w:val="24"/>
                <w:sz w:val="20"/>
                <w:szCs w:val="20"/>
                <w:highlight w:val="yellow"/>
              </w:rPr>
            </w:pPr>
            <w:r w:rsidRPr="00FC4736">
              <w:rPr>
                <w:sz w:val="20"/>
                <w:szCs w:val="20"/>
                <w:highlight w:val="yellow"/>
              </w:rPr>
              <w:t>Dodávateľ</w:t>
            </w:r>
          </w:p>
        </w:tc>
        <w:tc>
          <w:tcPr>
            <w:tcW w:w="3969" w:type="dxa"/>
            <w:shd w:val="clear" w:color="auto" w:fill="auto"/>
          </w:tcPr>
          <w:p w14:paraId="61B116E5" w14:textId="77777777" w:rsidR="00813F0D" w:rsidRPr="00FC4736" w:rsidRDefault="00813F0D" w:rsidP="00FC16E5">
            <w:pPr>
              <w:rPr>
                <w:color w:val="000000"/>
                <w:kern w:val="24"/>
                <w:sz w:val="20"/>
                <w:szCs w:val="20"/>
                <w:highlight w:val="yellow"/>
              </w:rPr>
            </w:pPr>
            <w:r w:rsidRPr="00FC4736">
              <w:rPr>
                <w:sz w:val="20"/>
                <w:szCs w:val="20"/>
                <w:highlight w:val="yellow"/>
              </w:rPr>
              <w:t>Bezodkladne (systémová odozva) po doručení požiadavky na Storno (UTILMD 49I)</w:t>
            </w:r>
          </w:p>
        </w:tc>
        <w:tc>
          <w:tcPr>
            <w:tcW w:w="3232" w:type="dxa"/>
            <w:shd w:val="clear" w:color="auto" w:fill="auto"/>
          </w:tcPr>
          <w:p w14:paraId="61C838EA" w14:textId="77777777" w:rsidR="00813F0D" w:rsidRPr="00FC4736" w:rsidRDefault="00813F0D" w:rsidP="00FC16E5">
            <w:pPr>
              <w:rPr>
                <w:sz w:val="20"/>
                <w:szCs w:val="20"/>
                <w:highlight w:val="yellow"/>
              </w:rPr>
            </w:pPr>
          </w:p>
        </w:tc>
      </w:tr>
      <w:tr w:rsidR="00813F0D" w:rsidRPr="00FC4736" w14:paraId="4894725E" w14:textId="77777777" w:rsidTr="007F3491">
        <w:trPr>
          <w:trHeight w:val="499"/>
        </w:trPr>
        <w:tc>
          <w:tcPr>
            <w:tcW w:w="675" w:type="dxa"/>
          </w:tcPr>
          <w:p w14:paraId="798F5CF9" w14:textId="77777777" w:rsidR="00813F0D" w:rsidRPr="00FC4736" w:rsidRDefault="00813F0D" w:rsidP="00FC16E5">
            <w:pPr>
              <w:rPr>
                <w:highlight w:val="yellow"/>
              </w:rPr>
            </w:pPr>
            <w:r w:rsidRPr="00FC4736">
              <w:rPr>
                <w:highlight w:val="yellow"/>
              </w:rPr>
              <w:t>6.</w:t>
            </w:r>
          </w:p>
        </w:tc>
        <w:tc>
          <w:tcPr>
            <w:tcW w:w="851" w:type="dxa"/>
            <w:shd w:val="clear" w:color="auto" w:fill="auto"/>
          </w:tcPr>
          <w:p w14:paraId="0BEEB3BF" w14:textId="77777777" w:rsidR="00813F0D" w:rsidRPr="00FC4736" w:rsidRDefault="00813F0D" w:rsidP="00FC16E5">
            <w:pPr>
              <w:rPr>
                <w:highlight w:val="yellow"/>
              </w:rPr>
            </w:pPr>
            <w:r w:rsidRPr="00FC4736">
              <w:rPr>
                <w:highlight w:val="yellow"/>
              </w:rPr>
              <w:t>43D</w:t>
            </w:r>
          </w:p>
        </w:tc>
        <w:tc>
          <w:tcPr>
            <w:tcW w:w="2722" w:type="dxa"/>
            <w:shd w:val="clear" w:color="auto" w:fill="auto"/>
          </w:tcPr>
          <w:p w14:paraId="5F726074" w14:textId="77777777" w:rsidR="00813F0D" w:rsidRPr="00FC4736" w:rsidRDefault="00813F0D" w:rsidP="00FC16E5">
            <w:pPr>
              <w:rPr>
                <w:color w:val="000000"/>
                <w:kern w:val="24"/>
                <w:sz w:val="20"/>
                <w:szCs w:val="20"/>
                <w:highlight w:val="yellow"/>
              </w:rPr>
            </w:pPr>
            <w:r w:rsidRPr="00FC4736">
              <w:rPr>
                <w:sz w:val="20"/>
                <w:szCs w:val="20"/>
                <w:highlight w:val="yellow"/>
              </w:rPr>
              <w:t>Potvrdenie vykonania zmeny</w:t>
            </w:r>
          </w:p>
        </w:tc>
        <w:tc>
          <w:tcPr>
            <w:tcW w:w="1559" w:type="dxa"/>
          </w:tcPr>
          <w:p w14:paraId="41EB3994" w14:textId="77777777" w:rsidR="00813F0D" w:rsidRPr="00FC4736" w:rsidRDefault="00813F0D" w:rsidP="00FC16E5">
            <w:pPr>
              <w:rPr>
                <w:color w:val="000000"/>
                <w:kern w:val="24"/>
                <w:sz w:val="20"/>
                <w:szCs w:val="20"/>
                <w:highlight w:val="yellow"/>
              </w:rPr>
            </w:pPr>
            <w:r w:rsidRPr="00FC4736">
              <w:rPr>
                <w:sz w:val="20"/>
                <w:szCs w:val="20"/>
                <w:highlight w:val="yellow"/>
              </w:rPr>
              <w:t>PDS</w:t>
            </w:r>
          </w:p>
        </w:tc>
        <w:tc>
          <w:tcPr>
            <w:tcW w:w="1134" w:type="dxa"/>
          </w:tcPr>
          <w:p w14:paraId="780CAAC5" w14:textId="77777777" w:rsidR="00813F0D" w:rsidRPr="00FC4736" w:rsidRDefault="00813F0D" w:rsidP="00FC16E5">
            <w:pPr>
              <w:rPr>
                <w:color w:val="000000"/>
                <w:kern w:val="24"/>
                <w:sz w:val="20"/>
                <w:szCs w:val="20"/>
                <w:highlight w:val="yellow"/>
              </w:rPr>
            </w:pPr>
            <w:r w:rsidRPr="00FC4736">
              <w:rPr>
                <w:sz w:val="20"/>
                <w:szCs w:val="20"/>
                <w:highlight w:val="yellow"/>
              </w:rPr>
              <w:t>Dodávateľ</w:t>
            </w:r>
          </w:p>
        </w:tc>
        <w:tc>
          <w:tcPr>
            <w:tcW w:w="3969" w:type="dxa"/>
            <w:shd w:val="clear" w:color="auto" w:fill="auto"/>
          </w:tcPr>
          <w:p w14:paraId="190036C3" w14:textId="77777777" w:rsidR="00813F0D" w:rsidRPr="00FC4736" w:rsidRDefault="00813F0D" w:rsidP="00FC16E5">
            <w:pPr>
              <w:rPr>
                <w:color w:val="000000"/>
                <w:kern w:val="24"/>
                <w:sz w:val="20"/>
                <w:szCs w:val="20"/>
                <w:highlight w:val="yellow"/>
              </w:rPr>
            </w:pPr>
            <w:r w:rsidRPr="00FC4736">
              <w:rPr>
                <w:sz w:val="20"/>
                <w:szCs w:val="20"/>
                <w:highlight w:val="yellow"/>
              </w:rPr>
              <w:t>Po vykonaní zmeny</w:t>
            </w:r>
          </w:p>
        </w:tc>
        <w:tc>
          <w:tcPr>
            <w:tcW w:w="3232" w:type="dxa"/>
            <w:shd w:val="clear" w:color="auto" w:fill="auto"/>
          </w:tcPr>
          <w:p w14:paraId="38419F99" w14:textId="77777777" w:rsidR="00813F0D" w:rsidRPr="00FC4736" w:rsidRDefault="00813F0D" w:rsidP="00FC16E5">
            <w:pPr>
              <w:rPr>
                <w:sz w:val="20"/>
                <w:szCs w:val="20"/>
                <w:highlight w:val="yellow"/>
              </w:rPr>
            </w:pPr>
            <w:r w:rsidRPr="00FC4736">
              <w:rPr>
                <w:sz w:val="20"/>
                <w:szCs w:val="20"/>
                <w:highlight w:val="yellow"/>
              </w:rPr>
              <w:t>UTILMD 43D</w:t>
            </w:r>
          </w:p>
        </w:tc>
      </w:tr>
      <w:tr w:rsidR="00813F0D" w:rsidRPr="006F63B9" w14:paraId="02331387" w14:textId="77777777" w:rsidTr="007F3491">
        <w:trPr>
          <w:trHeight w:val="499"/>
        </w:trPr>
        <w:tc>
          <w:tcPr>
            <w:tcW w:w="675" w:type="dxa"/>
          </w:tcPr>
          <w:p w14:paraId="01F46C6D" w14:textId="77777777" w:rsidR="00813F0D" w:rsidRPr="00FC4736" w:rsidRDefault="00813F0D" w:rsidP="00FC16E5">
            <w:pPr>
              <w:rPr>
                <w:highlight w:val="yellow"/>
              </w:rPr>
            </w:pPr>
            <w:r w:rsidRPr="00FC4736">
              <w:rPr>
                <w:highlight w:val="yellow"/>
              </w:rPr>
              <w:t>7.</w:t>
            </w:r>
          </w:p>
        </w:tc>
        <w:tc>
          <w:tcPr>
            <w:tcW w:w="851" w:type="dxa"/>
            <w:shd w:val="clear" w:color="auto" w:fill="auto"/>
          </w:tcPr>
          <w:p w14:paraId="18F030C5" w14:textId="77777777" w:rsidR="00813F0D" w:rsidRPr="00FC4736" w:rsidRDefault="00813F0D" w:rsidP="00FC16E5">
            <w:pPr>
              <w:rPr>
                <w:highlight w:val="yellow"/>
              </w:rPr>
            </w:pPr>
            <w:r w:rsidRPr="00FC4736">
              <w:rPr>
                <w:highlight w:val="yellow"/>
              </w:rPr>
              <w:t>43F</w:t>
            </w:r>
          </w:p>
        </w:tc>
        <w:tc>
          <w:tcPr>
            <w:tcW w:w="2722" w:type="dxa"/>
            <w:shd w:val="clear" w:color="auto" w:fill="auto"/>
          </w:tcPr>
          <w:p w14:paraId="518BBEA0" w14:textId="77777777" w:rsidR="00813F0D" w:rsidRPr="00FC4736" w:rsidRDefault="00813F0D" w:rsidP="00FC16E5">
            <w:pPr>
              <w:rPr>
                <w:sz w:val="20"/>
                <w:szCs w:val="20"/>
                <w:highlight w:val="yellow"/>
              </w:rPr>
            </w:pPr>
            <w:r w:rsidRPr="00FC4736">
              <w:rPr>
                <w:color w:val="000000"/>
                <w:kern w:val="24"/>
                <w:sz w:val="20"/>
                <w:szCs w:val="20"/>
                <w:highlight w:val="yellow"/>
                <w:lang w:eastAsia="sk-SK"/>
              </w:rPr>
              <w:t>Opčne: Zamietnutie procesu</w:t>
            </w:r>
          </w:p>
        </w:tc>
        <w:tc>
          <w:tcPr>
            <w:tcW w:w="1559" w:type="dxa"/>
          </w:tcPr>
          <w:p w14:paraId="791CCE6C" w14:textId="77777777" w:rsidR="00813F0D" w:rsidRPr="00FC4736" w:rsidRDefault="00813F0D" w:rsidP="00FC16E5">
            <w:pPr>
              <w:rPr>
                <w:sz w:val="20"/>
                <w:szCs w:val="20"/>
                <w:highlight w:val="yellow"/>
              </w:rPr>
            </w:pPr>
            <w:r w:rsidRPr="00FC4736">
              <w:rPr>
                <w:color w:val="000000"/>
                <w:kern w:val="24"/>
                <w:sz w:val="20"/>
                <w:szCs w:val="20"/>
                <w:highlight w:val="yellow"/>
                <w:lang w:eastAsia="sk-SK"/>
              </w:rPr>
              <w:t>PDS</w:t>
            </w:r>
          </w:p>
        </w:tc>
        <w:tc>
          <w:tcPr>
            <w:tcW w:w="1134" w:type="dxa"/>
          </w:tcPr>
          <w:p w14:paraId="6127FE51" w14:textId="77777777" w:rsidR="00813F0D" w:rsidRPr="00FC4736" w:rsidRDefault="00813F0D" w:rsidP="00FC16E5">
            <w:pPr>
              <w:rPr>
                <w:color w:val="000000"/>
                <w:kern w:val="24"/>
                <w:sz w:val="20"/>
                <w:szCs w:val="20"/>
                <w:highlight w:val="yellow"/>
              </w:rPr>
            </w:pPr>
            <w:r w:rsidRPr="00FC4736">
              <w:rPr>
                <w:sz w:val="20"/>
                <w:szCs w:val="20"/>
                <w:highlight w:val="yellow"/>
              </w:rPr>
              <w:t>Dodávateľ</w:t>
            </w:r>
          </w:p>
        </w:tc>
        <w:tc>
          <w:tcPr>
            <w:tcW w:w="3969" w:type="dxa"/>
            <w:shd w:val="clear" w:color="auto" w:fill="auto"/>
          </w:tcPr>
          <w:p w14:paraId="565457A5" w14:textId="77777777" w:rsidR="00813F0D" w:rsidRPr="007E660A" w:rsidRDefault="00813F0D" w:rsidP="00FC16E5">
            <w:pPr>
              <w:rPr>
                <w:color w:val="000000"/>
                <w:kern w:val="24"/>
                <w:sz w:val="20"/>
                <w:szCs w:val="20"/>
                <w:lang w:eastAsia="sk-SK"/>
              </w:rPr>
            </w:pPr>
            <w:r w:rsidRPr="00FC4736">
              <w:rPr>
                <w:color w:val="000000"/>
                <w:kern w:val="24"/>
                <w:sz w:val="20"/>
                <w:szCs w:val="20"/>
                <w:highlight w:val="yellow"/>
                <w:lang w:eastAsia="sk-SK"/>
              </w:rPr>
              <w:t>Odoslanie v prípade nemožnosti vykonať prepis pre ODOM (dôvod: uvedie PDS v príslušnej správe..)</w:t>
            </w:r>
          </w:p>
        </w:tc>
        <w:tc>
          <w:tcPr>
            <w:tcW w:w="3232" w:type="dxa"/>
            <w:shd w:val="clear" w:color="auto" w:fill="auto"/>
          </w:tcPr>
          <w:p w14:paraId="7CB33632" w14:textId="77777777" w:rsidR="00813F0D" w:rsidRPr="00D060AF" w:rsidRDefault="00813F0D" w:rsidP="00FC16E5">
            <w:pPr>
              <w:rPr>
                <w:sz w:val="20"/>
                <w:szCs w:val="20"/>
              </w:rPr>
            </w:pPr>
          </w:p>
        </w:tc>
      </w:tr>
    </w:tbl>
    <w:p w14:paraId="4ACA5F55" w14:textId="03B20BFA" w:rsidR="0000754D" w:rsidRDefault="0000754D" w:rsidP="0000754D">
      <w:pPr>
        <w:pStyle w:val="Nadpis3"/>
        <w:rPr>
          <w:highlight w:val="yellow"/>
        </w:rPr>
      </w:pPr>
    </w:p>
    <w:p w14:paraId="0F4E7301" w14:textId="77777777" w:rsidR="00813F0D" w:rsidRDefault="00813F0D" w:rsidP="00813F0D"/>
    <w:p w14:paraId="1616CC8D" w14:textId="77777777" w:rsidR="00813F0D" w:rsidRDefault="00813F0D" w:rsidP="00813F0D"/>
    <w:p w14:paraId="7702FA5B" w14:textId="38B3D43B" w:rsidR="00813F0D" w:rsidRPr="00813F0D" w:rsidRDefault="00813F0D" w:rsidP="00813F0D">
      <w:pPr>
        <w:sectPr w:rsidR="00813F0D" w:rsidRPr="00813F0D" w:rsidSect="00056F51">
          <w:pgSz w:w="16838" w:h="11906" w:orient="landscape" w:code="9"/>
          <w:pgMar w:top="1418" w:right="1418" w:bottom="1418" w:left="1418" w:header="709" w:footer="709" w:gutter="0"/>
          <w:cols w:space="708"/>
          <w:docGrid w:linePitch="360"/>
        </w:sectPr>
      </w:pPr>
    </w:p>
    <w:p w14:paraId="2FDA7D51" w14:textId="393E80E5" w:rsidR="00BD4FF8" w:rsidRPr="00E660DB" w:rsidRDefault="005C0775" w:rsidP="00BD4FF8">
      <w:pPr>
        <w:pStyle w:val="Nadpis2P"/>
        <w:rPr>
          <w:highlight w:val="yellow"/>
        </w:rPr>
      </w:pPr>
      <w:bookmarkStart w:id="450" w:name="_Toc176960533"/>
      <w:r w:rsidRPr="00E660DB">
        <w:rPr>
          <w:highlight w:val="yellow"/>
        </w:rPr>
        <w:lastRenderedPageBreak/>
        <w:t>U</w:t>
      </w:r>
      <w:r w:rsidR="00BD4FF8" w:rsidRPr="00E660DB">
        <w:rPr>
          <w:highlight w:val="yellow"/>
        </w:rPr>
        <w:t xml:space="preserve">končenie </w:t>
      </w:r>
      <w:r w:rsidRPr="00E660DB">
        <w:rPr>
          <w:highlight w:val="yellow"/>
        </w:rPr>
        <w:t>odovzdávacieho miesta zo strany PDS</w:t>
      </w:r>
      <w:bookmarkEnd w:id="450"/>
    </w:p>
    <w:p w14:paraId="6C066BF5" w14:textId="77777777" w:rsidR="00BD4FF8" w:rsidRPr="00E660DB" w:rsidRDefault="00BD4FF8" w:rsidP="00BD4FF8">
      <w:pPr>
        <w:pStyle w:val="Nadpis3"/>
        <w:spacing w:line="360" w:lineRule="auto"/>
        <w:rPr>
          <w:b w:val="0"/>
          <w:highlight w:val="yellow"/>
        </w:rPr>
      </w:pPr>
      <w:r w:rsidRPr="00E660DB">
        <w:rPr>
          <w:b w:val="0"/>
          <w:highlight w:val="yellow"/>
        </w:rPr>
        <w:t>Základné pravidlá pre proces</w:t>
      </w:r>
    </w:p>
    <w:p w14:paraId="4D68868C" w14:textId="7F98FB17" w:rsidR="00BD4FF8" w:rsidRPr="00E660DB" w:rsidRDefault="00BD4FF8" w:rsidP="00BD4FF8">
      <w:pPr>
        <w:rPr>
          <w:highlight w:val="yellow"/>
        </w:rPr>
      </w:pPr>
      <w:r w:rsidRPr="00E660DB">
        <w:rPr>
          <w:highlight w:val="yellow"/>
        </w:rPr>
        <w:t xml:space="preserve">Dôvody pre ukončenie </w:t>
      </w:r>
      <w:r w:rsidR="007938AE" w:rsidRPr="00E660DB">
        <w:rPr>
          <w:highlight w:val="yellow"/>
        </w:rPr>
        <w:t>ODOM</w:t>
      </w:r>
      <w:r w:rsidRPr="00E660DB">
        <w:rPr>
          <w:highlight w:val="yellow"/>
        </w:rPr>
        <w:t xml:space="preserve"> zo strany PDS sú definované v primárnej legislatíve a prevádzkovom poriadku PDS.</w:t>
      </w:r>
    </w:p>
    <w:p w14:paraId="3DFE7C1B" w14:textId="418813B5" w:rsidR="00BD4FF8" w:rsidRPr="00E660DB" w:rsidRDefault="00BD4FF8" w:rsidP="00BD4FF8">
      <w:pPr>
        <w:rPr>
          <w:highlight w:val="yellow"/>
        </w:rPr>
      </w:pPr>
      <w:r w:rsidRPr="00E660DB">
        <w:rPr>
          <w:highlight w:val="yellow"/>
        </w:rPr>
        <w:t>Výkon ukončenia distribúcie na základe vyššie uvedených dôvodov je na posúdení príslušnej PDS.</w:t>
      </w:r>
    </w:p>
    <w:p w14:paraId="66EBEA14" w14:textId="77777777" w:rsidR="00BD4FF8" w:rsidRPr="00E660DB" w:rsidRDefault="00BD4FF8" w:rsidP="00BD4FF8">
      <w:pPr>
        <w:rPr>
          <w:highlight w:val="yellow"/>
        </w:rPr>
      </w:pPr>
    </w:p>
    <w:p w14:paraId="037FEC0B" w14:textId="44E44128" w:rsidR="00BD4FF8" w:rsidRPr="00E660DB" w:rsidRDefault="00BD4FF8" w:rsidP="00BD4FF8">
      <w:pPr>
        <w:rPr>
          <w:highlight w:val="yellow"/>
        </w:rPr>
      </w:pPr>
      <w:r w:rsidRPr="00E660DB">
        <w:rPr>
          <w:highlight w:val="yellow"/>
        </w:rPr>
        <w:t xml:space="preserve">Uvedené znamená, že PDS na základe posúdenia skutkového stavu na </w:t>
      </w:r>
      <w:r w:rsidR="00E660DB" w:rsidRPr="00E660DB">
        <w:rPr>
          <w:highlight w:val="yellow"/>
        </w:rPr>
        <w:t>odovzdávacom</w:t>
      </w:r>
      <w:r w:rsidRPr="00E660DB">
        <w:rPr>
          <w:highlight w:val="yellow"/>
        </w:rPr>
        <w:t xml:space="preserve"> mieste a v súlade s obchodnými a technickými podmienkami realizuje Ukončenie </w:t>
      </w:r>
      <w:r w:rsidR="00E660DB" w:rsidRPr="00E660DB">
        <w:rPr>
          <w:highlight w:val="yellow"/>
        </w:rPr>
        <w:t>ODOM</w:t>
      </w:r>
      <w:r w:rsidRPr="00E660DB">
        <w:rPr>
          <w:highlight w:val="yellow"/>
        </w:rPr>
        <w:t xml:space="preserve"> (v postupnosti krokov podľa platných pravidiel PDS). Na základe uvedeného generuje PDS správ</w:t>
      </w:r>
      <w:r w:rsidR="00E660DB" w:rsidRPr="00E660DB">
        <w:rPr>
          <w:highlight w:val="yellow"/>
        </w:rPr>
        <w:t>u</w:t>
      </w:r>
      <w:r w:rsidRPr="00E660DB">
        <w:rPr>
          <w:highlight w:val="yellow"/>
        </w:rPr>
        <w:t>:</w:t>
      </w:r>
    </w:p>
    <w:p w14:paraId="0F7968F5" w14:textId="419D26BF" w:rsidR="00BD4FF8" w:rsidRPr="00E660DB" w:rsidRDefault="00BD4FF8" w:rsidP="00E660DB">
      <w:pPr>
        <w:rPr>
          <w:highlight w:val="yellow"/>
        </w:rPr>
      </w:pPr>
      <w:r w:rsidRPr="00E660DB">
        <w:rPr>
          <w:highlight w:val="yellow"/>
        </w:rPr>
        <w:t>-</w:t>
      </w:r>
      <w:r w:rsidRPr="00E660DB">
        <w:rPr>
          <w:highlight w:val="yellow"/>
        </w:rPr>
        <w:tab/>
        <w:t>UTILMD 4</w:t>
      </w:r>
      <w:r w:rsidR="00E660DB" w:rsidRPr="00E660DB">
        <w:rPr>
          <w:highlight w:val="yellow"/>
        </w:rPr>
        <w:t>1G</w:t>
      </w:r>
      <w:r w:rsidRPr="00E660DB">
        <w:rPr>
          <w:highlight w:val="yellow"/>
        </w:rPr>
        <w:t xml:space="preserve"> </w:t>
      </w:r>
      <w:r w:rsidR="00E660DB" w:rsidRPr="00E660DB">
        <w:rPr>
          <w:highlight w:val="yellow"/>
        </w:rPr>
        <w:t>–</w:t>
      </w:r>
      <w:r w:rsidRPr="00E660DB">
        <w:rPr>
          <w:highlight w:val="yellow"/>
        </w:rPr>
        <w:t xml:space="preserve"> </w:t>
      </w:r>
      <w:r w:rsidR="00E660DB" w:rsidRPr="00E660DB">
        <w:rPr>
          <w:highlight w:val="yellow"/>
        </w:rPr>
        <w:t>Ukončenie ODOM</w:t>
      </w:r>
      <w:r w:rsidRPr="00E660DB">
        <w:rPr>
          <w:highlight w:val="yellow"/>
        </w:rPr>
        <w:t xml:space="preserve"> z dôvodu definovaného v číselníku služieb SRV_01 v prílohe Číselníky. </w:t>
      </w:r>
    </w:p>
    <w:p w14:paraId="3FBC2E22" w14:textId="77777777" w:rsidR="00BD4FF8" w:rsidRPr="00E660DB" w:rsidRDefault="00BD4FF8" w:rsidP="00BD4FF8">
      <w:pPr>
        <w:rPr>
          <w:highlight w:val="yellow"/>
        </w:rPr>
      </w:pPr>
    </w:p>
    <w:p w14:paraId="3142B1DC" w14:textId="77777777" w:rsidR="00BD4FF8" w:rsidRPr="00E660DB" w:rsidRDefault="00BD4FF8" w:rsidP="00BD4FF8">
      <w:pPr>
        <w:rPr>
          <w:highlight w:val="yellow"/>
        </w:rPr>
      </w:pPr>
      <w:r w:rsidRPr="00E660DB">
        <w:rPr>
          <w:highlight w:val="yellow"/>
        </w:rPr>
        <w:t>Informovanie o vzniku udalosti</w:t>
      </w:r>
    </w:p>
    <w:p w14:paraId="3C61243E" w14:textId="082C3491" w:rsidR="00BD4FF8" w:rsidRDefault="00BD4FF8" w:rsidP="00BD4FF8">
      <w:r w:rsidRPr="00E660DB">
        <w:rPr>
          <w:highlight w:val="yellow"/>
        </w:rPr>
        <w:t>-</w:t>
      </w:r>
      <w:r w:rsidRPr="00E660DB">
        <w:rPr>
          <w:highlight w:val="yellow"/>
        </w:rPr>
        <w:tab/>
        <w:t>PDS informuje konkrétneho dodávateľa</w:t>
      </w:r>
      <w:r w:rsidR="00E660DB" w:rsidRPr="00E660DB">
        <w:rPr>
          <w:highlight w:val="yellow"/>
        </w:rPr>
        <w:t xml:space="preserve"> na ODOM</w:t>
      </w:r>
      <w:r w:rsidRPr="00E660DB">
        <w:rPr>
          <w:highlight w:val="yellow"/>
        </w:rPr>
        <w:t xml:space="preserve"> v súlade s TŠVD</w:t>
      </w:r>
    </w:p>
    <w:p w14:paraId="75B836B6" w14:textId="77777777" w:rsidR="00BD4FF8" w:rsidRDefault="00BD4FF8" w:rsidP="00BD4FF8"/>
    <w:p w14:paraId="18616936" w14:textId="3702E52E" w:rsidR="00BD4FF8" w:rsidRDefault="00BD4FF8" w:rsidP="00BD4FF8">
      <w:pPr>
        <w:pStyle w:val="Nadpis3"/>
        <w:spacing w:line="360" w:lineRule="auto"/>
      </w:pPr>
      <w:r w:rsidRPr="00FC4736">
        <w:rPr>
          <w:b w:val="0"/>
          <w:highlight w:val="yellow"/>
        </w:rPr>
        <w:t>Diagram procesu</w:t>
      </w:r>
      <w:r w:rsidR="00E660DB" w:rsidRPr="00736FFA">
        <w:rPr>
          <w:rFonts w:asciiTheme="minorHAnsi" w:eastAsiaTheme="minorHAnsi" w:hAnsiTheme="minorHAnsi" w:cstheme="minorBidi"/>
          <w:szCs w:val="22"/>
        </w:rPr>
        <w:object w:dxaOrig="7764" w:dyaOrig="4045" w14:anchorId="6C0E07C5">
          <v:shape id="_x0000_i1066" type="#_x0000_t75" style="width:383.4pt;height:201pt" o:ole="">
            <v:imagedata r:id="rId97" o:title=""/>
          </v:shape>
          <o:OLEObject Type="Embed" ProgID="Visio.Drawing.11" ShapeID="_x0000_i1066" DrawAspect="Content" ObjectID="_1787640896" r:id="rId98"/>
        </w:object>
      </w:r>
    </w:p>
    <w:p w14:paraId="00001359" w14:textId="67D27CFC" w:rsidR="00813F0D" w:rsidRDefault="00813F0D" w:rsidP="00813F0D">
      <w:pPr>
        <w:pStyle w:val="Nadpis1"/>
        <w:spacing w:line="360" w:lineRule="auto"/>
        <w:rPr>
          <w:noProof/>
        </w:rPr>
      </w:pPr>
      <w:bookmarkStart w:id="451" w:name="_Toc176960534"/>
      <w:r w:rsidRPr="004C297A">
        <w:rPr>
          <w:noProof/>
        </w:rPr>
        <w:lastRenderedPageBreak/>
        <w:t>P</w:t>
      </w:r>
      <w:r w:rsidR="00BD4FF8" w:rsidRPr="002A6ED2">
        <w:rPr>
          <w:noProof/>
        </w:rPr>
        <w:t>r</w:t>
      </w:r>
      <w:r w:rsidR="00BD4FF8">
        <w:rPr>
          <w:noProof/>
        </w:rPr>
        <w:t>íloha</w:t>
      </w:r>
      <w:r w:rsidRPr="004C297A">
        <w:rPr>
          <w:noProof/>
        </w:rPr>
        <w:t xml:space="preserve"> č.3: Doplňujúce dokumenty</w:t>
      </w:r>
      <w:bookmarkEnd w:id="451"/>
    </w:p>
    <w:p w14:paraId="1DF2DB9B" w14:textId="77777777" w:rsidR="00813F0D" w:rsidRDefault="00813F0D" w:rsidP="00813F0D">
      <w:pPr>
        <w:rPr>
          <w:u w:val="single"/>
        </w:rPr>
      </w:pPr>
    </w:p>
    <w:p w14:paraId="08DF8B7A" w14:textId="77777777" w:rsidR="00813F0D" w:rsidRPr="003E00E6" w:rsidRDefault="00813F0D" w:rsidP="00813F0D">
      <w:pPr>
        <w:spacing w:after="0" w:line="276" w:lineRule="auto"/>
        <w:rPr>
          <w:b/>
          <w:u w:val="single"/>
        </w:rPr>
      </w:pPr>
      <w:r w:rsidRPr="003E00E6">
        <w:rPr>
          <w:b/>
          <w:u w:val="single"/>
        </w:rPr>
        <w:t>Obsah IDE správ – UTILMD a APERAK</w:t>
      </w:r>
    </w:p>
    <w:p w14:paraId="02F67122" w14:textId="77777777" w:rsidR="00813F0D" w:rsidRDefault="00813F0D" w:rsidP="00813F0D">
      <w:pPr>
        <w:spacing w:after="0" w:line="276" w:lineRule="auto"/>
      </w:pPr>
      <w:proofErr w:type="spellStart"/>
      <w:r w:rsidRPr="003E00E6">
        <w:t>PDS_Obsah_IDE_sprav</w:t>
      </w:r>
      <w:proofErr w:type="spellEnd"/>
      <w:r w:rsidRPr="003E00E6">
        <w:t xml:space="preserve"> </w:t>
      </w:r>
    </w:p>
    <w:p w14:paraId="435EE677" w14:textId="77777777" w:rsidR="00813F0D" w:rsidRDefault="00813F0D" w:rsidP="00813F0D">
      <w:pPr>
        <w:spacing w:after="0" w:line="276" w:lineRule="auto"/>
      </w:pPr>
    </w:p>
    <w:p w14:paraId="2ABC3727" w14:textId="77777777" w:rsidR="00813F0D" w:rsidRPr="003E00E6" w:rsidRDefault="00813F0D" w:rsidP="00813F0D">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119CAE6F" w14:textId="77777777" w:rsidR="00813F0D" w:rsidRDefault="00813F0D" w:rsidP="00813F0D">
      <w:pPr>
        <w:spacing w:after="0" w:line="276" w:lineRule="auto"/>
      </w:pPr>
      <w:proofErr w:type="spellStart"/>
      <w:r w:rsidRPr="003E00E6">
        <w:t>PDS_Obsah_IDE_sprav</w:t>
      </w:r>
      <w:r>
        <w:t>_Fakturacia</w:t>
      </w:r>
      <w:proofErr w:type="spellEnd"/>
      <w:r w:rsidRPr="003E00E6">
        <w:t xml:space="preserve"> </w:t>
      </w:r>
    </w:p>
    <w:p w14:paraId="42DC94F1" w14:textId="77777777" w:rsidR="00813F0D" w:rsidRDefault="00813F0D" w:rsidP="00813F0D">
      <w:pPr>
        <w:spacing w:after="0" w:line="276" w:lineRule="auto"/>
      </w:pPr>
    </w:p>
    <w:p w14:paraId="234AB95E" w14:textId="77777777" w:rsidR="00813F0D" w:rsidRDefault="00000000" w:rsidP="00813F0D">
      <w:pPr>
        <w:spacing w:after="0" w:line="276" w:lineRule="auto"/>
        <w:rPr>
          <w:b/>
          <w:u w:val="single"/>
        </w:rPr>
      </w:pPr>
      <w:hyperlink r:id="rId99" w:history="1">
        <w:r w:rsidR="00813F0D" w:rsidRPr="003E00E6">
          <w:rPr>
            <w:b/>
            <w:u w:val="single"/>
          </w:rPr>
          <w:t>Matica</w:t>
        </w:r>
        <w:r w:rsidR="00813F0D">
          <w:rPr>
            <w:b/>
            <w:u w:val="single"/>
          </w:rPr>
          <w:t xml:space="preserve"> p</w:t>
        </w:r>
        <w:r w:rsidR="00813F0D" w:rsidRPr="003E00E6">
          <w:rPr>
            <w:b/>
            <w:u w:val="single"/>
          </w:rPr>
          <w:t>aralelnosti</w:t>
        </w:r>
        <w:r w:rsidR="00813F0D">
          <w:rPr>
            <w:b/>
            <w:u w:val="single"/>
          </w:rPr>
          <w:t xml:space="preserve"> p</w:t>
        </w:r>
        <w:r w:rsidR="00813F0D" w:rsidRPr="003E00E6">
          <w:rPr>
            <w:b/>
            <w:u w:val="single"/>
          </w:rPr>
          <w:t>rocesov</w:t>
        </w:r>
      </w:hyperlink>
    </w:p>
    <w:p w14:paraId="04B6207F" w14:textId="77777777" w:rsidR="00813F0D" w:rsidRDefault="00813F0D" w:rsidP="00813F0D">
      <w:pPr>
        <w:spacing w:after="0" w:line="276" w:lineRule="auto"/>
      </w:pPr>
      <w:proofErr w:type="spellStart"/>
      <w:r w:rsidRPr="003E00E6">
        <w:t>Matica_Paralelnosti_Procesov</w:t>
      </w:r>
      <w:proofErr w:type="spellEnd"/>
    </w:p>
    <w:p w14:paraId="5A095757" w14:textId="77777777" w:rsidR="00813F0D" w:rsidRDefault="00813F0D" w:rsidP="00813F0D">
      <w:pPr>
        <w:spacing w:after="0" w:line="276" w:lineRule="auto"/>
        <w:rPr>
          <w:b/>
          <w:u w:val="single"/>
        </w:rPr>
      </w:pPr>
    </w:p>
    <w:p w14:paraId="33688F14" w14:textId="77777777" w:rsidR="00813F0D" w:rsidRPr="007A67D0" w:rsidRDefault="00813F0D" w:rsidP="00813F0D">
      <w:pPr>
        <w:spacing w:after="0" w:line="276" w:lineRule="auto"/>
        <w:rPr>
          <w:u w:val="single"/>
        </w:rPr>
      </w:pPr>
      <w:r w:rsidRPr="00A83A71">
        <w:rPr>
          <w:b/>
          <w:u w:val="single"/>
        </w:rPr>
        <w:t>Číselník Distribučnej sadzby pre jednotlivé PDS</w:t>
      </w:r>
      <w:r w:rsidRPr="007A67D0">
        <w:rPr>
          <w:u w:val="single"/>
        </w:rPr>
        <w:t xml:space="preserve">: </w:t>
      </w:r>
    </w:p>
    <w:p w14:paraId="4D45D060" w14:textId="77777777" w:rsidR="00813F0D" w:rsidRDefault="00813F0D" w:rsidP="00813F0D">
      <w:pPr>
        <w:spacing w:after="0" w:line="276" w:lineRule="auto"/>
      </w:pPr>
      <w:r>
        <w:t>VSD, a.s. TAR_VSD_01</w:t>
      </w:r>
    </w:p>
    <w:p w14:paraId="0A57D21D" w14:textId="77777777" w:rsidR="00813F0D" w:rsidRDefault="00813F0D" w:rsidP="00813F0D">
      <w:pPr>
        <w:spacing w:after="0" w:line="276" w:lineRule="auto"/>
      </w:pPr>
      <w:r>
        <w:t>SSD, a.s. TAR_SSD_01</w:t>
      </w:r>
    </w:p>
    <w:p w14:paraId="662450D7" w14:textId="77777777" w:rsidR="00813F0D" w:rsidRDefault="00813F0D" w:rsidP="00813F0D">
      <w:pPr>
        <w:spacing w:after="0" w:line="276" w:lineRule="auto"/>
      </w:pPr>
      <w:r>
        <w:t>ZSD, a.s. TAR_</w:t>
      </w:r>
      <w:r w:rsidDel="00AF514C">
        <w:t xml:space="preserve"> </w:t>
      </w:r>
      <w:r>
        <w:t>ZSD_01</w:t>
      </w:r>
    </w:p>
    <w:p w14:paraId="1A3E2BB0" w14:textId="77777777" w:rsidR="00813F0D" w:rsidRDefault="00813F0D" w:rsidP="00813F0D">
      <w:pPr>
        <w:spacing w:after="0" w:line="276" w:lineRule="auto"/>
      </w:pPr>
    </w:p>
    <w:p w14:paraId="5E1EC1C6" w14:textId="77777777" w:rsidR="00813F0D" w:rsidRPr="007A67D0" w:rsidRDefault="00813F0D" w:rsidP="00813F0D">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5CFCA3AB" w14:textId="77777777" w:rsidR="00813F0D" w:rsidRPr="00504249" w:rsidRDefault="00813F0D" w:rsidP="00813F0D">
      <w:pPr>
        <w:spacing w:after="0" w:line="276" w:lineRule="auto"/>
      </w:pPr>
      <w:r w:rsidRPr="00504249">
        <w:t>SRV_01</w:t>
      </w:r>
    </w:p>
    <w:p w14:paraId="631FAFAF" w14:textId="77777777" w:rsidR="00813F0D" w:rsidRDefault="00813F0D" w:rsidP="00813F0D">
      <w:pPr>
        <w:spacing w:after="0" w:line="276" w:lineRule="auto"/>
      </w:pPr>
    </w:p>
    <w:p w14:paraId="51A3C13D" w14:textId="77777777" w:rsidR="00813F0D" w:rsidRDefault="00813F0D" w:rsidP="00813F0D">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123913E2" w14:textId="77777777" w:rsidR="00813F0D" w:rsidRDefault="00813F0D" w:rsidP="00813F0D">
      <w:pPr>
        <w:spacing w:after="0" w:line="276" w:lineRule="auto"/>
        <w:rPr>
          <w:szCs w:val="22"/>
        </w:rPr>
      </w:pPr>
      <w:r w:rsidRPr="00A83A71">
        <w:rPr>
          <w:szCs w:val="22"/>
        </w:rPr>
        <w:t>APE_01</w:t>
      </w:r>
    </w:p>
    <w:p w14:paraId="32BC8CF5" w14:textId="77777777" w:rsidR="00813F0D" w:rsidRDefault="00813F0D" w:rsidP="00813F0D">
      <w:pPr>
        <w:spacing w:after="0" w:line="276" w:lineRule="auto"/>
        <w:rPr>
          <w:szCs w:val="22"/>
        </w:rPr>
      </w:pPr>
    </w:p>
    <w:p w14:paraId="06787444"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5610FF56" w14:textId="77777777" w:rsidR="00813F0D" w:rsidRDefault="00813F0D" w:rsidP="00813F0D">
      <w:pPr>
        <w:spacing w:after="0" w:line="276" w:lineRule="auto"/>
        <w:rPr>
          <w:szCs w:val="22"/>
        </w:rPr>
      </w:pPr>
      <w:r>
        <w:rPr>
          <w:szCs w:val="22"/>
        </w:rPr>
        <w:t>INV_01</w:t>
      </w:r>
    </w:p>
    <w:p w14:paraId="65206DA4" w14:textId="77777777" w:rsidR="00813F0D" w:rsidRDefault="00813F0D" w:rsidP="00813F0D">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14:paraId="281B1FE5" w14:textId="77777777" w:rsidR="00813F0D" w:rsidRDefault="00813F0D" w:rsidP="00813F0D">
      <w:pPr>
        <w:spacing w:after="0" w:line="276" w:lineRule="auto"/>
        <w:rPr>
          <w:szCs w:val="22"/>
        </w:rPr>
      </w:pPr>
    </w:p>
    <w:p w14:paraId="33A35C93"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1D2338B7" w14:textId="77777777" w:rsidR="00813F0D" w:rsidRDefault="00813F0D" w:rsidP="00813F0D">
      <w:pPr>
        <w:spacing w:after="0" w:line="276" w:lineRule="auto"/>
        <w:rPr>
          <w:szCs w:val="22"/>
        </w:rPr>
      </w:pPr>
      <w:r>
        <w:rPr>
          <w:szCs w:val="22"/>
        </w:rPr>
        <w:t>MSC_01</w:t>
      </w:r>
    </w:p>
    <w:p w14:paraId="6B4378A1" w14:textId="77777777" w:rsidR="00813F0D" w:rsidRDefault="00813F0D" w:rsidP="00813F0D">
      <w:pPr>
        <w:spacing w:after="0" w:line="276" w:lineRule="auto"/>
        <w:rPr>
          <w:szCs w:val="22"/>
        </w:rPr>
      </w:pPr>
    </w:p>
    <w:p w14:paraId="1677A284" w14:textId="77777777" w:rsidR="00813F0D" w:rsidRDefault="00813F0D" w:rsidP="00813F0D">
      <w:pPr>
        <w:spacing w:after="0" w:line="276" w:lineRule="auto"/>
        <w:rPr>
          <w:rFonts w:cs="Arial"/>
          <w:b/>
          <w:iCs/>
          <w:szCs w:val="22"/>
          <w:lang w:eastAsia="sk-SK"/>
        </w:rPr>
      </w:pPr>
      <w:proofErr w:type="spellStart"/>
      <w:r>
        <w:rPr>
          <w:b/>
          <w:u w:val="single"/>
        </w:rPr>
        <w:t>Referencovanie</w:t>
      </w:r>
      <w:proofErr w:type="spellEnd"/>
      <w:r>
        <w:rPr>
          <w:b/>
          <w:u w:val="single"/>
        </w:rPr>
        <w:t xml:space="preserve"> správ</w:t>
      </w:r>
      <w:r>
        <w:rPr>
          <w:rFonts w:cs="Arial"/>
          <w:b/>
          <w:iCs/>
          <w:szCs w:val="22"/>
          <w:lang w:eastAsia="sk-SK"/>
        </w:rPr>
        <w:t>:</w:t>
      </w:r>
    </w:p>
    <w:p w14:paraId="06A25655" w14:textId="77777777" w:rsidR="00813F0D" w:rsidRPr="006E106C" w:rsidRDefault="00813F0D" w:rsidP="00813F0D">
      <w:pPr>
        <w:spacing w:after="0" w:line="276" w:lineRule="auto"/>
        <w:rPr>
          <w:szCs w:val="22"/>
        </w:rPr>
      </w:pPr>
      <w:r>
        <w:rPr>
          <w:szCs w:val="22"/>
        </w:rPr>
        <w:t>REF</w:t>
      </w:r>
      <w:r w:rsidRPr="00A83A71">
        <w:rPr>
          <w:szCs w:val="22"/>
        </w:rPr>
        <w:t>_01</w:t>
      </w:r>
    </w:p>
    <w:p w14:paraId="1CD6AD15" w14:textId="77777777" w:rsidR="00813F0D" w:rsidRDefault="00813F0D" w:rsidP="00813F0D">
      <w:pPr>
        <w:spacing w:after="0" w:line="276" w:lineRule="auto"/>
      </w:pPr>
    </w:p>
    <w:p w14:paraId="72BACCED" w14:textId="77777777" w:rsidR="00813F0D" w:rsidRDefault="00813F0D" w:rsidP="00813F0D">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03549930" w14:textId="77777777" w:rsidR="00813F0D" w:rsidRPr="006E106C" w:rsidRDefault="00813F0D" w:rsidP="00813F0D">
      <w:pPr>
        <w:spacing w:after="0" w:line="276" w:lineRule="auto"/>
        <w:rPr>
          <w:szCs w:val="22"/>
        </w:rPr>
      </w:pPr>
      <w:r>
        <w:rPr>
          <w:szCs w:val="22"/>
        </w:rPr>
        <w:t>CMJ_01</w:t>
      </w:r>
    </w:p>
    <w:p w14:paraId="5F8567EE" w14:textId="77777777" w:rsidR="00813F0D" w:rsidRDefault="00813F0D" w:rsidP="00813F0D">
      <w:pPr>
        <w:spacing w:after="0" w:line="276" w:lineRule="auto"/>
        <w:rPr>
          <w:b/>
          <w:u w:val="single"/>
        </w:rPr>
      </w:pPr>
    </w:p>
    <w:p w14:paraId="1BF0F6B9" w14:textId="77777777" w:rsidR="00813F0D" w:rsidRDefault="00813F0D" w:rsidP="00813F0D">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0635D8D9" w14:textId="77777777" w:rsidR="00813F0D" w:rsidRDefault="00813F0D" w:rsidP="00813F0D">
      <w:pPr>
        <w:spacing w:after="0" w:line="276" w:lineRule="auto"/>
        <w:rPr>
          <w:szCs w:val="22"/>
        </w:rPr>
      </w:pPr>
      <w:r>
        <w:rPr>
          <w:szCs w:val="22"/>
        </w:rPr>
        <w:t>CLM</w:t>
      </w:r>
      <w:r w:rsidRPr="00A83A71">
        <w:rPr>
          <w:szCs w:val="22"/>
        </w:rPr>
        <w:t>_01</w:t>
      </w:r>
    </w:p>
    <w:p w14:paraId="5ACCB4CD" w14:textId="77777777" w:rsidR="00813F0D" w:rsidRDefault="00813F0D" w:rsidP="00813F0D">
      <w:pPr>
        <w:spacing w:after="0" w:line="276" w:lineRule="auto"/>
      </w:pPr>
    </w:p>
    <w:p w14:paraId="7A41109C" w14:textId="77777777" w:rsidR="00813F0D" w:rsidRDefault="00813F0D" w:rsidP="00813F0D">
      <w:pPr>
        <w:spacing w:after="0" w:line="276" w:lineRule="auto"/>
        <w:rPr>
          <w:rFonts w:cs="Arial"/>
          <w:b/>
          <w:iCs/>
          <w:szCs w:val="22"/>
          <w:lang w:eastAsia="sk-SK"/>
        </w:rPr>
      </w:pPr>
      <w:r>
        <w:rPr>
          <w:b/>
          <w:u w:val="single"/>
        </w:rPr>
        <w:t>Implementačné príručky</w:t>
      </w:r>
      <w:r>
        <w:rPr>
          <w:rFonts w:cs="Arial"/>
          <w:b/>
          <w:iCs/>
          <w:szCs w:val="22"/>
          <w:lang w:eastAsia="sk-SK"/>
        </w:rPr>
        <w:t>:</w:t>
      </w:r>
    </w:p>
    <w:p w14:paraId="2D271F58" w14:textId="77777777" w:rsidR="00813F0D" w:rsidRDefault="00813F0D" w:rsidP="00813F0D">
      <w:pPr>
        <w:spacing w:after="0" w:line="276" w:lineRule="auto"/>
        <w:rPr>
          <w:szCs w:val="22"/>
        </w:rPr>
      </w:pPr>
      <w:r w:rsidRPr="00180E93">
        <w:rPr>
          <w:szCs w:val="22"/>
        </w:rPr>
        <w:t>PDS_TSVD1_IP_UTILMD_E4SK40</w:t>
      </w:r>
    </w:p>
    <w:p w14:paraId="50EA3162" w14:textId="77777777" w:rsidR="00813F0D" w:rsidRDefault="00813F0D" w:rsidP="00813F0D">
      <w:pPr>
        <w:spacing w:after="0" w:line="276" w:lineRule="auto"/>
      </w:pPr>
      <w:r w:rsidRPr="00180E93">
        <w:t>PDS_TSVD2_IP_APERAK_E4SK40</w:t>
      </w:r>
    </w:p>
    <w:p w14:paraId="43756234" w14:textId="77777777" w:rsidR="00813F0D" w:rsidRDefault="00813F0D" w:rsidP="00813F0D">
      <w:pPr>
        <w:spacing w:after="0" w:line="276" w:lineRule="auto"/>
      </w:pPr>
      <w:r w:rsidRPr="00180E93">
        <w:t>PDS_TSVD3_IP_MSCONS_E4SK40</w:t>
      </w:r>
    </w:p>
    <w:p w14:paraId="09454A6C" w14:textId="77777777" w:rsidR="00813F0D" w:rsidRPr="00FF0220" w:rsidRDefault="00813F0D" w:rsidP="00813F0D">
      <w:pPr>
        <w:spacing w:after="0" w:line="276" w:lineRule="auto"/>
      </w:pPr>
      <w:r w:rsidRPr="00180E93">
        <w:t>PDS_TSVD4_IP_INVOIC_E4SK40</w:t>
      </w:r>
    </w:p>
    <w:p w14:paraId="4244C96E" w14:textId="77777777" w:rsidR="00813F0D" w:rsidRDefault="00813F0D" w:rsidP="00813F0D">
      <w:pPr>
        <w:spacing w:after="0" w:line="276" w:lineRule="auto"/>
      </w:pPr>
    </w:p>
    <w:p w14:paraId="63F063A4" w14:textId="77777777" w:rsidR="00813F0D" w:rsidRDefault="00813F0D" w:rsidP="00813F0D">
      <w:pPr>
        <w:spacing w:after="0" w:line="276" w:lineRule="auto"/>
        <w:rPr>
          <w:rFonts w:cs="Arial"/>
          <w:b/>
          <w:iCs/>
          <w:szCs w:val="22"/>
          <w:lang w:eastAsia="sk-SK"/>
        </w:rPr>
      </w:pPr>
      <w:r>
        <w:rPr>
          <w:b/>
          <w:u w:val="single"/>
        </w:rPr>
        <w:t>XSD schémy</w:t>
      </w:r>
      <w:r>
        <w:rPr>
          <w:rFonts w:cs="Arial"/>
          <w:b/>
          <w:iCs/>
          <w:szCs w:val="22"/>
          <w:lang w:eastAsia="sk-SK"/>
        </w:rPr>
        <w:t>:</w:t>
      </w:r>
    </w:p>
    <w:p w14:paraId="182B6CE3" w14:textId="77777777" w:rsidR="00813F0D" w:rsidRPr="002100BA" w:rsidRDefault="00813F0D" w:rsidP="00813F0D">
      <w:pPr>
        <w:spacing w:after="0" w:line="276" w:lineRule="auto"/>
        <w:rPr>
          <w:szCs w:val="22"/>
        </w:rPr>
      </w:pPr>
      <w:r>
        <w:rPr>
          <w:szCs w:val="22"/>
        </w:rPr>
        <w:t>XSD schémy sú súčasťou implementačných príručiek</w:t>
      </w:r>
    </w:p>
    <w:sectPr w:rsidR="00813F0D" w:rsidRPr="002100BA" w:rsidSect="00056F5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87DE56" w14:textId="77777777" w:rsidR="00EC4B2C" w:rsidRDefault="00EC4B2C" w:rsidP="00506702">
      <w:r>
        <w:separator/>
      </w:r>
    </w:p>
  </w:endnote>
  <w:endnote w:type="continuationSeparator" w:id="0">
    <w:p w14:paraId="6478ABEA" w14:textId="77777777" w:rsidR="00EC4B2C" w:rsidRDefault="00EC4B2C"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000247B" w:usb2="00000009" w:usb3="00000000" w:csb0="000001FF" w:csb1="00000000"/>
  </w:font>
  <w:font w:name="Arial-BoldMT">
    <w:altName w:val="Times New Roman"/>
    <w:charset w:val="00"/>
    <w:family w:val="auto"/>
    <w:pitch w:val="default"/>
  </w:font>
  <w:font w:name="351">
    <w:altName w:val="Cambria"/>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4B388" w14:textId="48B69162"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632538">
      <w:rPr>
        <w:rStyle w:val="slostrany"/>
        <w:noProof/>
      </w:rPr>
      <w:t>76</w: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23C839" w14:textId="77777777" w:rsidR="00EC4B2C" w:rsidRDefault="00EC4B2C" w:rsidP="00506702">
      <w:r>
        <w:separator/>
      </w:r>
    </w:p>
  </w:footnote>
  <w:footnote w:type="continuationSeparator" w:id="0">
    <w:p w14:paraId="570F6498" w14:textId="77777777" w:rsidR="00EC4B2C" w:rsidRDefault="00EC4B2C"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D800F60"/>
    <w:multiLevelType w:val="multilevel"/>
    <w:tmpl w:val="20688B4E"/>
    <w:lvl w:ilvl="0">
      <w:start w:val="6"/>
      <w:numFmt w:val="decimal"/>
      <w:lvlText w:val="%1."/>
      <w:lvlJc w:val="left"/>
      <w:pPr>
        <w:ind w:left="480" w:hanging="48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43"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4"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2024939498">
    <w:abstractNumId w:val="13"/>
  </w:num>
  <w:num w:numId="2" w16cid:durableId="947859313">
    <w:abstractNumId w:val="5"/>
  </w:num>
  <w:num w:numId="3" w16cid:durableId="1055397201">
    <w:abstractNumId w:val="4"/>
  </w:num>
  <w:num w:numId="4" w16cid:durableId="1481769420">
    <w:abstractNumId w:val="3"/>
  </w:num>
  <w:num w:numId="5" w16cid:durableId="2016957264">
    <w:abstractNumId w:val="2"/>
  </w:num>
  <w:num w:numId="6" w16cid:durableId="727802644">
    <w:abstractNumId w:val="1"/>
  </w:num>
  <w:num w:numId="7" w16cid:durableId="455409706">
    <w:abstractNumId w:val="0"/>
  </w:num>
  <w:num w:numId="8" w16cid:durableId="1477261767">
    <w:abstractNumId w:val="32"/>
  </w:num>
  <w:num w:numId="9" w16cid:durableId="249431603">
    <w:abstractNumId w:val="10"/>
  </w:num>
  <w:num w:numId="10" w16cid:durableId="954097058">
    <w:abstractNumId w:val="12"/>
  </w:num>
  <w:num w:numId="11" w16cid:durableId="864489912">
    <w:abstractNumId w:val="37"/>
  </w:num>
  <w:num w:numId="12" w16cid:durableId="257834388">
    <w:abstractNumId w:val="23"/>
  </w:num>
  <w:num w:numId="13" w16cid:durableId="385496981">
    <w:abstractNumId w:val="20"/>
  </w:num>
  <w:num w:numId="14" w16cid:durableId="283385625">
    <w:abstractNumId w:val="31"/>
  </w:num>
  <w:num w:numId="15" w16cid:durableId="1516189563">
    <w:abstractNumId w:val="7"/>
  </w:num>
  <w:num w:numId="16" w16cid:durableId="1691638749">
    <w:abstractNumId w:val="43"/>
  </w:num>
  <w:num w:numId="17" w16cid:durableId="840704039">
    <w:abstractNumId w:val="6"/>
  </w:num>
  <w:num w:numId="18" w16cid:durableId="1088035741">
    <w:abstractNumId w:val="38"/>
  </w:num>
  <w:num w:numId="19" w16cid:durableId="202600475">
    <w:abstractNumId w:val="26"/>
  </w:num>
  <w:num w:numId="20" w16cid:durableId="1986349669">
    <w:abstractNumId w:val="14"/>
  </w:num>
  <w:num w:numId="21" w16cid:durableId="773743790">
    <w:abstractNumId w:val="9"/>
  </w:num>
  <w:num w:numId="22" w16cid:durableId="772044972">
    <w:abstractNumId w:val="41"/>
  </w:num>
  <w:num w:numId="23" w16cid:durableId="1882206648">
    <w:abstractNumId w:val="25"/>
  </w:num>
  <w:num w:numId="24" w16cid:durableId="1650935306">
    <w:abstractNumId w:val="19"/>
  </w:num>
  <w:num w:numId="25" w16cid:durableId="845286395">
    <w:abstractNumId w:val="21"/>
  </w:num>
  <w:num w:numId="26" w16cid:durableId="1258636701">
    <w:abstractNumId w:val="33"/>
  </w:num>
  <w:num w:numId="27" w16cid:durableId="753673924">
    <w:abstractNumId w:val="34"/>
  </w:num>
  <w:num w:numId="28" w16cid:durableId="1264144609">
    <w:abstractNumId w:val="36"/>
  </w:num>
  <w:num w:numId="29" w16cid:durableId="547448250">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80637368">
    <w:abstractNumId w:val="40"/>
  </w:num>
  <w:num w:numId="31" w16cid:durableId="1260479154">
    <w:abstractNumId w:val="17"/>
  </w:num>
  <w:num w:numId="32" w16cid:durableId="788859934">
    <w:abstractNumId w:val="44"/>
  </w:num>
  <w:num w:numId="33" w16cid:durableId="1437212494">
    <w:abstractNumId w:val="22"/>
  </w:num>
  <w:num w:numId="34" w16cid:durableId="1217937317">
    <w:abstractNumId w:val="28"/>
  </w:num>
  <w:num w:numId="35" w16cid:durableId="2005740569">
    <w:abstractNumId w:val="27"/>
  </w:num>
  <w:num w:numId="36" w16cid:durableId="907421982">
    <w:abstractNumId w:val="29"/>
  </w:num>
  <w:num w:numId="37" w16cid:durableId="1714310757">
    <w:abstractNumId w:val="11"/>
  </w:num>
  <w:num w:numId="38" w16cid:durableId="602079432">
    <w:abstractNumId w:val="24"/>
  </w:num>
  <w:num w:numId="39" w16cid:durableId="984892807">
    <w:abstractNumId w:val="15"/>
  </w:num>
  <w:num w:numId="40" w16cid:durableId="1557157823">
    <w:abstractNumId w:val="30"/>
  </w:num>
  <w:num w:numId="41" w16cid:durableId="1614288150">
    <w:abstractNumId w:val="8"/>
  </w:num>
  <w:num w:numId="42" w16cid:durableId="1947345034">
    <w:abstractNumId w:val="18"/>
  </w:num>
  <w:num w:numId="43" w16cid:durableId="1757020618">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76449576">
    <w:abstractNumId w:val="16"/>
  </w:num>
  <w:num w:numId="45" w16cid:durableId="692196973">
    <w:abstractNumId w:val="39"/>
  </w:num>
  <w:num w:numId="46" w16cid:durableId="1914316968">
    <w:abstractNumId w:val="39"/>
  </w:num>
  <w:num w:numId="47" w16cid:durableId="611403725">
    <w:abstractNumId w:val="35"/>
  </w:num>
  <w:num w:numId="48" w16cid:durableId="16563700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636573418">
    <w:abstractNumId w:val="4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427">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0B06"/>
    <w:rsid w:val="00001784"/>
    <w:rsid w:val="00001840"/>
    <w:rsid w:val="000028C4"/>
    <w:rsid w:val="000033AA"/>
    <w:rsid w:val="000036E1"/>
    <w:rsid w:val="0000491C"/>
    <w:rsid w:val="00005B1E"/>
    <w:rsid w:val="00006311"/>
    <w:rsid w:val="0000696F"/>
    <w:rsid w:val="0000754D"/>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89B"/>
    <w:rsid w:val="00054DC3"/>
    <w:rsid w:val="00055469"/>
    <w:rsid w:val="000559D0"/>
    <w:rsid w:val="00056F51"/>
    <w:rsid w:val="00057F7C"/>
    <w:rsid w:val="000601B7"/>
    <w:rsid w:val="000604FA"/>
    <w:rsid w:val="00060CF2"/>
    <w:rsid w:val="00060EB9"/>
    <w:rsid w:val="00062AFD"/>
    <w:rsid w:val="00063B28"/>
    <w:rsid w:val="000641AB"/>
    <w:rsid w:val="000645C3"/>
    <w:rsid w:val="000645EE"/>
    <w:rsid w:val="00064CDD"/>
    <w:rsid w:val="00065148"/>
    <w:rsid w:val="00066BF8"/>
    <w:rsid w:val="00067C6C"/>
    <w:rsid w:val="00067F18"/>
    <w:rsid w:val="000702A8"/>
    <w:rsid w:val="00070456"/>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049A"/>
    <w:rsid w:val="00091460"/>
    <w:rsid w:val="0009213C"/>
    <w:rsid w:val="000927BB"/>
    <w:rsid w:val="00092EFC"/>
    <w:rsid w:val="00093C35"/>
    <w:rsid w:val="000943FA"/>
    <w:rsid w:val="00094CD8"/>
    <w:rsid w:val="00095674"/>
    <w:rsid w:val="00095FF1"/>
    <w:rsid w:val="000A0E99"/>
    <w:rsid w:val="000A154D"/>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D30"/>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1AF3"/>
    <w:rsid w:val="000F28ED"/>
    <w:rsid w:val="000F4891"/>
    <w:rsid w:val="000F5175"/>
    <w:rsid w:val="000F639E"/>
    <w:rsid w:val="000F6A38"/>
    <w:rsid w:val="000F6E18"/>
    <w:rsid w:val="000F7885"/>
    <w:rsid w:val="0010175E"/>
    <w:rsid w:val="0010235F"/>
    <w:rsid w:val="001026BD"/>
    <w:rsid w:val="0010469A"/>
    <w:rsid w:val="00104A39"/>
    <w:rsid w:val="001054DC"/>
    <w:rsid w:val="001056C9"/>
    <w:rsid w:val="00105A26"/>
    <w:rsid w:val="00105CA6"/>
    <w:rsid w:val="001062B8"/>
    <w:rsid w:val="00106303"/>
    <w:rsid w:val="00107E41"/>
    <w:rsid w:val="0011068A"/>
    <w:rsid w:val="0011068D"/>
    <w:rsid w:val="001106B9"/>
    <w:rsid w:val="00110E2A"/>
    <w:rsid w:val="00110FAE"/>
    <w:rsid w:val="00111D5D"/>
    <w:rsid w:val="001121D7"/>
    <w:rsid w:val="001135BE"/>
    <w:rsid w:val="00113AF8"/>
    <w:rsid w:val="00113C8B"/>
    <w:rsid w:val="0011627B"/>
    <w:rsid w:val="00116522"/>
    <w:rsid w:val="0011671F"/>
    <w:rsid w:val="00116C0E"/>
    <w:rsid w:val="00116E3C"/>
    <w:rsid w:val="00117DC2"/>
    <w:rsid w:val="00120021"/>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5E07"/>
    <w:rsid w:val="001461BC"/>
    <w:rsid w:val="00146CEF"/>
    <w:rsid w:val="00146D90"/>
    <w:rsid w:val="00146E56"/>
    <w:rsid w:val="00147C4F"/>
    <w:rsid w:val="001505B4"/>
    <w:rsid w:val="00150802"/>
    <w:rsid w:val="0015232B"/>
    <w:rsid w:val="00153405"/>
    <w:rsid w:val="00153B3B"/>
    <w:rsid w:val="00154ECC"/>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337"/>
    <w:rsid w:val="0016684D"/>
    <w:rsid w:val="00166A53"/>
    <w:rsid w:val="001671BF"/>
    <w:rsid w:val="001675AF"/>
    <w:rsid w:val="00167AC9"/>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A61"/>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85"/>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47E2"/>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D25"/>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0BA"/>
    <w:rsid w:val="00210302"/>
    <w:rsid w:val="002117AF"/>
    <w:rsid w:val="00211B9D"/>
    <w:rsid w:val="00212176"/>
    <w:rsid w:val="00212A20"/>
    <w:rsid w:val="00212CF7"/>
    <w:rsid w:val="00212D2F"/>
    <w:rsid w:val="00212EAC"/>
    <w:rsid w:val="00213D37"/>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5F"/>
    <w:rsid w:val="00234CFD"/>
    <w:rsid w:val="00234E91"/>
    <w:rsid w:val="00235CC7"/>
    <w:rsid w:val="002363E9"/>
    <w:rsid w:val="0023676F"/>
    <w:rsid w:val="002368F7"/>
    <w:rsid w:val="002407A7"/>
    <w:rsid w:val="0024104B"/>
    <w:rsid w:val="00241276"/>
    <w:rsid w:val="002418E2"/>
    <w:rsid w:val="00241BA8"/>
    <w:rsid w:val="00242197"/>
    <w:rsid w:val="00242332"/>
    <w:rsid w:val="00242BC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4A"/>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47B2"/>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6ED2"/>
    <w:rsid w:val="002A72E5"/>
    <w:rsid w:val="002A76D6"/>
    <w:rsid w:val="002B0BD0"/>
    <w:rsid w:val="002B0F80"/>
    <w:rsid w:val="002B121A"/>
    <w:rsid w:val="002B13BA"/>
    <w:rsid w:val="002B1745"/>
    <w:rsid w:val="002B1909"/>
    <w:rsid w:val="002B196C"/>
    <w:rsid w:val="002B1F44"/>
    <w:rsid w:val="002B2607"/>
    <w:rsid w:val="002B4069"/>
    <w:rsid w:val="002B4559"/>
    <w:rsid w:val="002B49CE"/>
    <w:rsid w:val="002B5358"/>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418"/>
    <w:rsid w:val="002E15D5"/>
    <w:rsid w:val="002E2F5D"/>
    <w:rsid w:val="002E3EE7"/>
    <w:rsid w:val="002E499E"/>
    <w:rsid w:val="002E5AAB"/>
    <w:rsid w:val="002E6F51"/>
    <w:rsid w:val="002E7B89"/>
    <w:rsid w:val="002F06D6"/>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24A5"/>
    <w:rsid w:val="003130E6"/>
    <w:rsid w:val="00313F76"/>
    <w:rsid w:val="003150DB"/>
    <w:rsid w:val="00315426"/>
    <w:rsid w:val="00316A8C"/>
    <w:rsid w:val="00316C97"/>
    <w:rsid w:val="00320018"/>
    <w:rsid w:val="003200BF"/>
    <w:rsid w:val="00320C95"/>
    <w:rsid w:val="00321325"/>
    <w:rsid w:val="003215A8"/>
    <w:rsid w:val="003216E8"/>
    <w:rsid w:val="00321CA8"/>
    <w:rsid w:val="003221CD"/>
    <w:rsid w:val="00323755"/>
    <w:rsid w:val="003237F1"/>
    <w:rsid w:val="00324F3A"/>
    <w:rsid w:val="00325C45"/>
    <w:rsid w:val="00325CEC"/>
    <w:rsid w:val="00325FCB"/>
    <w:rsid w:val="00325FE9"/>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C53"/>
    <w:rsid w:val="00341FA4"/>
    <w:rsid w:val="003420A4"/>
    <w:rsid w:val="0034250A"/>
    <w:rsid w:val="00343526"/>
    <w:rsid w:val="00343539"/>
    <w:rsid w:val="0034391E"/>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3AF"/>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3AC8"/>
    <w:rsid w:val="00394DFD"/>
    <w:rsid w:val="003955DC"/>
    <w:rsid w:val="00397845"/>
    <w:rsid w:val="003A04A2"/>
    <w:rsid w:val="003A0768"/>
    <w:rsid w:val="003A10EB"/>
    <w:rsid w:val="003A13CC"/>
    <w:rsid w:val="003A21C0"/>
    <w:rsid w:val="003A39ED"/>
    <w:rsid w:val="003A4286"/>
    <w:rsid w:val="003A439C"/>
    <w:rsid w:val="003A49EC"/>
    <w:rsid w:val="003A4D4A"/>
    <w:rsid w:val="003A6B4F"/>
    <w:rsid w:val="003A6B71"/>
    <w:rsid w:val="003A6FBA"/>
    <w:rsid w:val="003A72DF"/>
    <w:rsid w:val="003A7412"/>
    <w:rsid w:val="003A7A36"/>
    <w:rsid w:val="003B0482"/>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509"/>
    <w:rsid w:val="003C073A"/>
    <w:rsid w:val="003C0FBC"/>
    <w:rsid w:val="003C193F"/>
    <w:rsid w:val="003C2533"/>
    <w:rsid w:val="003C34F5"/>
    <w:rsid w:val="003C487D"/>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5395"/>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5B1"/>
    <w:rsid w:val="00405A45"/>
    <w:rsid w:val="00406A8D"/>
    <w:rsid w:val="004070CB"/>
    <w:rsid w:val="004102CB"/>
    <w:rsid w:val="00411145"/>
    <w:rsid w:val="004113D4"/>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E7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4C6"/>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814"/>
    <w:rsid w:val="00450B94"/>
    <w:rsid w:val="00451435"/>
    <w:rsid w:val="00451BDA"/>
    <w:rsid w:val="004520AC"/>
    <w:rsid w:val="0045241A"/>
    <w:rsid w:val="00452C7F"/>
    <w:rsid w:val="004530A7"/>
    <w:rsid w:val="004538D4"/>
    <w:rsid w:val="00454B85"/>
    <w:rsid w:val="00455AC1"/>
    <w:rsid w:val="004576A9"/>
    <w:rsid w:val="00457813"/>
    <w:rsid w:val="00457834"/>
    <w:rsid w:val="00457F85"/>
    <w:rsid w:val="00460285"/>
    <w:rsid w:val="00461196"/>
    <w:rsid w:val="00461B1C"/>
    <w:rsid w:val="00461B5B"/>
    <w:rsid w:val="00462355"/>
    <w:rsid w:val="00462D07"/>
    <w:rsid w:val="004638E6"/>
    <w:rsid w:val="00464A7C"/>
    <w:rsid w:val="00465FE7"/>
    <w:rsid w:val="004670C9"/>
    <w:rsid w:val="004701C1"/>
    <w:rsid w:val="00470946"/>
    <w:rsid w:val="00471484"/>
    <w:rsid w:val="00471740"/>
    <w:rsid w:val="00471BE0"/>
    <w:rsid w:val="00472366"/>
    <w:rsid w:val="004724BF"/>
    <w:rsid w:val="004729FF"/>
    <w:rsid w:val="00473AF8"/>
    <w:rsid w:val="0047499B"/>
    <w:rsid w:val="004762DC"/>
    <w:rsid w:val="00477EB3"/>
    <w:rsid w:val="00480101"/>
    <w:rsid w:val="0048231A"/>
    <w:rsid w:val="004836D9"/>
    <w:rsid w:val="00484A64"/>
    <w:rsid w:val="00484A65"/>
    <w:rsid w:val="00485183"/>
    <w:rsid w:val="00485C94"/>
    <w:rsid w:val="00485DB2"/>
    <w:rsid w:val="004862BA"/>
    <w:rsid w:val="004866D8"/>
    <w:rsid w:val="00486B64"/>
    <w:rsid w:val="00486B76"/>
    <w:rsid w:val="004929C9"/>
    <w:rsid w:val="004932A5"/>
    <w:rsid w:val="004939B1"/>
    <w:rsid w:val="0049454F"/>
    <w:rsid w:val="00494CF0"/>
    <w:rsid w:val="00495DFD"/>
    <w:rsid w:val="00496422"/>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B6F16"/>
    <w:rsid w:val="004C0142"/>
    <w:rsid w:val="004C01E8"/>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373"/>
    <w:rsid w:val="004D4482"/>
    <w:rsid w:val="004D4696"/>
    <w:rsid w:val="004D4B87"/>
    <w:rsid w:val="004D58B9"/>
    <w:rsid w:val="004D662C"/>
    <w:rsid w:val="004D724A"/>
    <w:rsid w:val="004D73E3"/>
    <w:rsid w:val="004D78CA"/>
    <w:rsid w:val="004E068B"/>
    <w:rsid w:val="004E07F4"/>
    <w:rsid w:val="004E1167"/>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63"/>
    <w:rsid w:val="00503F8A"/>
    <w:rsid w:val="00504249"/>
    <w:rsid w:val="005042E2"/>
    <w:rsid w:val="0050494F"/>
    <w:rsid w:val="00505382"/>
    <w:rsid w:val="00505D56"/>
    <w:rsid w:val="00505FE5"/>
    <w:rsid w:val="005061F9"/>
    <w:rsid w:val="005065C5"/>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27A31"/>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1CA4"/>
    <w:rsid w:val="00562151"/>
    <w:rsid w:val="005621B5"/>
    <w:rsid w:val="0056222D"/>
    <w:rsid w:val="00562F41"/>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763"/>
    <w:rsid w:val="00573A15"/>
    <w:rsid w:val="00574593"/>
    <w:rsid w:val="0057543C"/>
    <w:rsid w:val="00575E52"/>
    <w:rsid w:val="00576366"/>
    <w:rsid w:val="0057663B"/>
    <w:rsid w:val="00580253"/>
    <w:rsid w:val="0058030B"/>
    <w:rsid w:val="00580CC8"/>
    <w:rsid w:val="00580E9A"/>
    <w:rsid w:val="00580F8A"/>
    <w:rsid w:val="00581127"/>
    <w:rsid w:val="00581BA5"/>
    <w:rsid w:val="00582C42"/>
    <w:rsid w:val="00583602"/>
    <w:rsid w:val="00583C2F"/>
    <w:rsid w:val="005841E9"/>
    <w:rsid w:val="00584351"/>
    <w:rsid w:val="00584BA1"/>
    <w:rsid w:val="005852B3"/>
    <w:rsid w:val="00585C21"/>
    <w:rsid w:val="00586A8C"/>
    <w:rsid w:val="00587184"/>
    <w:rsid w:val="00587384"/>
    <w:rsid w:val="00587F41"/>
    <w:rsid w:val="0059008C"/>
    <w:rsid w:val="00590A2E"/>
    <w:rsid w:val="00591AFC"/>
    <w:rsid w:val="00591BE9"/>
    <w:rsid w:val="005921C8"/>
    <w:rsid w:val="0059296C"/>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911"/>
    <w:rsid w:val="005B5CA6"/>
    <w:rsid w:val="005B6EC6"/>
    <w:rsid w:val="005B700E"/>
    <w:rsid w:val="005B74A9"/>
    <w:rsid w:val="005B7588"/>
    <w:rsid w:val="005B785E"/>
    <w:rsid w:val="005C0775"/>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1EA4"/>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6E41"/>
    <w:rsid w:val="005F6E61"/>
    <w:rsid w:val="005F76A6"/>
    <w:rsid w:val="005F7A0D"/>
    <w:rsid w:val="005F7EC1"/>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198F"/>
    <w:rsid w:val="00632399"/>
    <w:rsid w:val="00632538"/>
    <w:rsid w:val="00632714"/>
    <w:rsid w:val="006334DD"/>
    <w:rsid w:val="006344DE"/>
    <w:rsid w:val="00635AA4"/>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2BE4"/>
    <w:rsid w:val="0065356A"/>
    <w:rsid w:val="006539C7"/>
    <w:rsid w:val="00653AFB"/>
    <w:rsid w:val="00654297"/>
    <w:rsid w:val="00655364"/>
    <w:rsid w:val="0065542A"/>
    <w:rsid w:val="00656184"/>
    <w:rsid w:val="00660F69"/>
    <w:rsid w:val="0066186F"/>
    <w:rsid w:val="00661AEC"/>
    <w:rsid w:val="00661CE6"/>
    <w:rsid w:val="006622FD"/>
    <w:rsid w:val="00662CD4"/>
    <w:rsid w:val="00662F2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ACD"/>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219F"/>
    <w:rsid w:val="0069387D"/>
    <w:rsid w:val="006938C9"/>
    <w:rsid w:val="0069391F"/>
    <w:rsid w:val="00693C52"/>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635"/>
    <w:rsid w:val="006B7E09"/>
    <w:rsid w:val="006C036D"/>
    <w:rsid w:val="006C0550"/>
    <w:rsid w:val="006C0830"/>
    <w:rsid w:val="006C0EDF"/>
    <w:rsid w:val="006C0EF1"/>
    <w:rsid w:val="006C25BE"/>
    <w:rsid w:val="006C2BD9"/>
    <w:rsid w:val="006C2F26"/>
    <w:rsid w:val="006C3EB2"/>
    <w:rsid w:val="006C40B9"/>
    <w:rsid w:val="006C426D"/>
    <w:rsid w:val="006C5338"/>
    <w:rsid w:val="006C5A10"/>
    <w:rsid w:val="006C60F1"/>
    <w:rsid w:val="006C6724"/>
    <w:rsid w:val="006C72D0"/>
    <w:rsid w:val="006C7C0B"/>
    <w:rsid w:val="006D125D"/>
    <w:rsid w:val="006D1EC2"/>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4BFD"/>
    <w:rsid w:val="006E5E11"/>
    <w:rsid w:val="006E64B3"/>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07CE"/>
    <w:rsid w:val="007016F6"/>
    <w:rsid w:val="00701EBC"/>
    <w:rsid w:val="0070400E"/>
    <w:rsid w:val="0070459F"/>
    <w:rsid w:val="00704806"/>
    <w:rsid w:val="00705619"/>
    <w:rsid w:val="00705A45"/>
    <w:rsid w:val="00705B54"/>
    <w:rsid w:val="0070659B"/>
    <w:rsid w:val="007066AD"/>
    <w:rsid w:val="007102DF"/>
    <w:rsid w:val="0071105F"/>
    <w:rsid w:val="007116DF"/>
    <w:rsid w:val="00711741"/>
    <w:rsid w:val="007120DF"/>
    <w:rsid w:val="0071278D"/>
    <w:rsid w:val="00712899"/>
    <w:rsid w:val="0071381E"/>
    <w:rsid w:val="00713F4A"/>
    <w:rsid w:val="007145CE"/>
    <w:rsid w:val="007146FA"/>
    <w:rsid w:val="00714CE7"/>
    <w:rsid w:val="0071505B"/>
    <w:rsid w:val="0071549C"/>
    <w:rsid w:val="00715963"/>
    <w:rsid w:val="00716594"/>
    <w:rsid w:val="00716FB9"/>
    <w:rsid w:val="007176F8"/>
    <w:rsid w:val="00717CE0"/>
    <w:rsid w:val="0072012A"/>
    <w:rsid w:val="00721173"/>
    <w:rsid w:val="007214A4"/>
    <w:rsid w:val="0072156D"/>
    <w:rsid w:val="00721CE1"/>
    <w:rsid w:val="00721D95"/>
    <w:rsid w:val="007221EF"/>
    <w:rsid w:val="007229F4"/>
    <w:rsid w:val="00722F0F"/>
    <w:rsid w:val="00723115"/>
    <w:rsid w:val="00723127"/>
    <w:rsid w:val="00723F06"/>
    <w:rsid w:val="0072456C"/>
    <w:rsid w:val="00724BE8"/>
    <w:rsid w:val="007250C2"/>
    <w:rsid w:val="007278CB"/>
    <w:rsid w:val="00730A31"/>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1F74"/>
    <w:rsid w:val="00742121"/>
    <w:rsid w:val="0074237F"/>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221"/>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38AE"/>
    <w:rsid w:val="00794732"/>
    <w:rsid w:val="0079666B"/>
    <w:rsid w:val="0079696F"/>
    <w:rsid w:val="00797B98"/>
    <w:rsid w:val="00797D02"/>
    <w:rsid w:val="00797D5F"/>
    <w:rsid w:val="007A0B1D"/>
    <w:rsid w:val="007A0E8F"/>
    <w:rsid w:val="007A1455"/>
    <w:rsid w:val="007A155C"/>
    <w:rsid w:val="007A19FA"/>
    <w:rsid w:val="007A1ABA"/>
    <w:rsid w:val="007A1D81"/>
    <w:rsid w:val="007A1F5B"/>
    <w:rsid w:val="007A27CC"/>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1FEB"/>
    <w:rsid w:val="007B25C5"/>
    <w:rsid w:val="007B2E0B"/>
    <w:rsid w:val="007B2E41"/>
    <w:rsid w:val="007B3081"/>
    <w:rsid w:val="007B4142"/>
    <w:rsid w:val="007B5480"/>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181"/>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60A"/>
    <w:rsid w:val="007E695B"/>
    <w:rsid w:val="007F0511"/>
    <w:rsid w:val="007F0E2E"/>
    <w:rsid w:val="007F1351"/>
    <w:rsid w:val="007F32A5"/>
    <w:rsid w:val="007F335F"/>
    <w:rsid w:val="007F343E"/>
    <w:rsid w:val="007F3491"/>
    <w:rsid w:val="007F3827"/>
    <w:rsid w:val="007F3939"/>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1C43"/>
    <w:rsid w:val="0080270D"/>
    <w:rsid w:val="00802BA9"/>
    <w:rsid w:val="008033F9"/>
    <w:rsid w:val="00803D61"/>
    <w:rsid w:val="008040C5"/>
    <w:rsid w:val="008058DC"/>
    <w:rsid w:val="00806C50"/>
    <w:rsid w:val="008072AD"/>
    <w:rsid w:val="00807FD5"/>
    <w:rsid w:val="00810BE8"/>
    <w:rsid w:val="00811BD8"/>
    <w:rsid w:val="00811C09"/>
    <w:rsid w:val="00812978"/>
    <w:rsid w:val="00812DDB"/>
    <w:rsid w:val="00812E07"/>
    <w:rsid w:val="00813F0D"/>
    <w:rsid w:val="00814426"/>
    <w:rsid w:val="00816319"/>
    <w:rsid w:val="00816791"/>
    <w:rsid w:val="008168BD"/>
    <w:rsid w:val="00816ABC"/>
    <w:rsid w:val="00816DAA"/>
    <w:rsid w:val="00817017"/>
    <w:rsid w:val="00817267"/>
    <w:rsid w:val="008178D1"/>
    <w:rsid w:val="00817E2B"/>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03F"/>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EAE"/>
    <w:rsid w:val="00857FF9"/>
    <w:rsid w:val="00860249"/>
    <w:rsid w:val="00860DF2"/>
    <w:rsid w:val="00861505"/>
    <w:rsid w:val="008616ED"/>
    <w:rsid w:val="00861B49"/>
    <w:rsid w:val="00861E84"/>
    <w:rsid w:val="008621FC"/>
    <w:rsid w:val="00863B45"/>
    <w:rsid w:val="00864865"/>
    <w:rsid w:val="00865891"/>
    <w:rsid w:val="00865D96"/>
    <w:rsid w:val="00865FA2"/>
    <w:rsid w:val="00866FCB"/>
    <w:rsid w:val="00871105"/>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2232"/>
    <w:rsid w:val="008923D6"/>
    <w:rsid w:val="0089268F"/>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CD9"/>
    <w:rsid w:val="008B1FE6"/>
    <w:rsid w:val="008B3F6A"/>
    <w:rsid w:val="008B42D1"/>
    <w:rsid w:val="008B447C"/>
    <w:rsid w:val="008B4E13"/>
    <w:rsid w:val="008B50F1"/>
    <w:rsid w:val="008B5897"/>
    <w:rsid w:val="008B5B97"/>
    <w:rsid w:val="008B5E2B"/>
    <w:rsid w:val="008B5EE4"/>
    <w:rsid w:val="008B7846"/>
    <w:rsid w:val="008B7CB1"/>
    <w:rsid w:val="008C05B7"/>
    <w:rsid w:val="008C1346"/>
    <w:rsid w:val="008C1698"/>
    <w:rsid w:val="008C2145"/>
    <w:rsid w:val="008C3582"/>
    <w:rsid w:val="008C3B5A"/>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4DCE"/>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1444"/>
    <w:rsid w:val="009320A3"/>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853"/>
    <w:rsid w:val="00942AD8"/>
    <w:rsid w:val="00945AD6"/>
    <w:rsid w:val="00945B80"/>
    <w:rsid w:val="00945C10"/>
    <w:rsid w:val="00946398"/>
    <w:rsid w:val="00947172"/>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77F39"/>
    <w:rsid w:val="00980589"/>
    <w:rsid w:val="00980AB2"/>
    <w:rsid w:val="00984256"/>
    <w:rsid w:val="00985168"/>
    <w:rsid w:val="009871CB"/>
    <w:rsid w:val="00987BF6"/>
    <w:rsid w:val="00987E53"/>
    <w:rsid w:val="009926D1"/>
    <w:rsid w:val="00992C0C"/>
    <w:rsid w:val="00992C5F"/>
    <w:rsid w:val="009944D7"/>
    <w:rsid w:val="00994884"/>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1DD0"/>
    <w:rsid w:val="009C384F"/>
    <w:rsid w:val="009C42C6"/>
    <w:rsid w:val="009C5192"/>
    <w:rsid w:val="009C519B"/>
    <w:rsid w:val="009C55F0"/>
    <w:rsid w:val="009C5D1C"/>
    <w:rsid w:val="009C6C66"/>
    <w:rsid w:val="009C7CF7"/>
    <w:rsid w:val="009C7FE7"/>
    <w:rsid w:val="009D072A"/>
    <w:rsid w:val="009D0A2B"/>
    <w:rsid w:val="009D0FAE"/>
    <w:rsid w:val="009D0FDF"/>
    <w:rsid w:val="009D13CC"/>
    <w:rsid w:val="009D3C29"/>
    <w:rsid w:val="009D41B6"/>
    <w:rsid w:val="009D48FA"/>
    <w:rsid w:val="009D5925"/>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A61"/>
    <w:rsid w:val="009E5CD1"/>
    <w:rsid w:val="009E612C"/>
    <w:rsid w:val="009E6653"/>
    <w:rsid w:val="009E6D8C"/>
    <w:rsid w:val="009E709B"/>
    <w:rsid w:val="009F04FE"/>
    <w:rsid w:val="009F0A22"/>
    <w:rsid w:val="009F3C77"/>
    <w:rsid w:val="009F3DAC"/>
    <w:rsid w:val="009F4224"/>
    <w:rsid w:val="009F4543"/>
    <w:rsid w:val="009F5322"/>
    <w:rsid w:val="009F60D9"/>
    <w:rsid w:val="009F6969"/>
    <w:rsid w:val="009F7780"/>
    <w:rsid w:val="00A011BF"/>
    <w:rsid w:val="00A01BC1"/>
    <w:rsid w:val="00A02E26"/>
    <w:rsid w:val="00A03E83"/>
    <w:rsid w:val="00A04C21"/>
    <w:rsid w:val="00A06230"/>
    <w:rsid w:val="00A06BFC"/>
    <w:rsid w:val="00A06FB9"/>
    <w:rsid w:val="00A1092F"/>
    <w:rsid w:val="00A1100D"/>
    <w:rsid w:val="00A112DC"/>
    <w:rsid w:val="00A125C4"/>
    <w:rsid w:val="00A13391"/>
    <w:rsid w:val="00A13E9A"/>
    <w:rsid w:val="00A15043"/>
    <w:rsid w:val="00A16763"/>
    <w:rsid w:val="00A17175"/>
    <w:rsid w:val="00A17B1D"/>
    <w:rsid w:val="00A21C1D"/>
    <w:rsid w:val="00A21C8B"/>
    <w:rsid w:val="00A22004"/>
    <w:rsid w:val="00A224D6"/>
    <w:rsid w:val="00A22655"/>
    <w:rsid w:val="00A2650C"/>
    <w:rsid w:val="00A26D2C"/>
    <w:rsid w:val="00A26EF0"/>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71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5FF5"/>
    <w:rsid w:val="00A56ED1"/>
    <w:rsid w:val="00A57039"/>
    <w:rsid w:val="00A609DD"/>
    <w:rsid w:val="00A60DDA"/>
    <w:rsid w:val="00A61583"/>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65B3"/>
    <w:rsid w:val="00A96968"/>
    <w:rsid w:val="00A96B37"/>
    <w:rsid w:val="00A96BFD"/>
    <w:rsid w:val="00A96EF4"/>
    <w:rsid w:val="00A974AA"/>
    <w:rsid w:val="00A97A40"/>
    <w:rsid w:val="00A97DE7"/>
    <w:rsid w:val="00AA0078"/>
    <w:rsid w:val="00AA0704"/>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83E"/>
    <w:rsid w:val="00AB2A09"/>
    <w:rsid w:val="00AB4798"/>
    <w:rsid w:val="00AB5C7A"/>
    <w:rsid w:val="00AB5CBE"/>
    <w:rsid w:val="00AB6232"/>
    <w:rsid w:val="00AB6276"/>
    <w:rsid w:val="00AB754A"/>
    <w:rsid w:val="00AC00BD"/>
    <w:rsid w:val="00AC016E"/>
    <w:rsid w:val="00AC0174"/>
    <w:rsid w:val="00AC0A0F"/>
    <w:rsid w:val="00AC0A96"/>
    <w:rsid w:val="00AC36DC"/>
    <w:rsid w:val="00AC425D"/>
    <w:rsid w:val="00AC43E8"/>
    <w:rsid w:val="00AC4EA9"/>
    <w:rsid w:val="00AC5968"/>
    <w:rsid w:val="00AC5DA3"/>
    <w:rsid w:val="00AC73DC"/>
    <w:rsid w:val="00AD07CB"/>
    <w:rsid w:val="00AD1F12"/>
    <w:rsid w:val="00AD2067"/>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1D8"/>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71C"/>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ADC"/>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0FC3"/>
    <w:rsid w:val="00B6119F"/>
    <w:rsid w:val="00B624FD"/>
    <w:rsid w:val="00B64125"/>
    <w:rsid w:val="00B6428E"/>
    <w:rsid w:val="00B648A8"/>
    <w:rsid w:val="00B64A97"/>
    <w:rsid w:val="00B6527D"/>
    <w:rsid w:val="00B66810"/>
    <w:rsid w:val="00B669B5"/>
    <w:rsid w:val="00B670A1"/>
    <w:rsid w:val="00B6748C"/>
    <w:rsid w:val="00B67718"/>
    <w:rsid w:val="00B678F7"/>
    <w:rsid w:val="00B70072"/>
    <w:rsid w:val="00B70272"/>
    <w:rsid w:val="00B70737"/>
    <w:rsid w:val="00B70D45"/>
    <w:rsid w:val="00B714D6"/>
    <w:rsid w:val="00B71D04"/>
    <w:rsid w:val="00B71E43"/>
    <w:rsid w:val="00B71ECD"/>
    <w:rsid w:val="00B7298F"/>
    <w:rsid w:val="00B73280"/>
    <w:rsid w:val="00B73FEC"/>
    <w:rsid w:val="00B7489D"/>
    <w:rsid w:val="00B757D6"/>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86B88"/>
    <w:rsid w:val="00B903BA"/>
    <w:rsid w:val="00B906BA"/>
    <w:rsid w:val="00B90972"/>
    <w:rsid w:val="00B91BC3"/>
    <w:rsid w:val="00B92473"/>
    <w:rsid w:val="00B92CAF"/>
    <w:rsid w:val="00B93603"/>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C7365"/>
    <w:rsid w:val="00BD05CE"/>
    <w:rsid w:val="00BD1C64"/>
    <w:rsid w:val="00BD31F0"/>
    <w:rsid w:val="00BD32FF"/>
    <w:rsid w:val="00BD3620"/>
    <w:rsid w:val="00BD3A46"/>
    <w:rsid w:val="00BD3D54"/>
    <w:rsid w:val="00BD3FA3"/>
    <w:rsid w:val="00BD4FF8"/>
    <w:rsid w:val="00BD5428"/>
    <w:rsid w:val="00BD7134"/>
    <w:rsid w:val="00BD76CE"/>
    <w:rsid w:val="00BD78B6"/>
    <w:rsid w:val="00BE0160"/>
    <w:rsid w:val="00BE088B"/>
    <w:rsid w:val="00BE0E87"/>
    <w:rsid w:val="00BE11FE"/>
    <w:rsid w:val="00BE160E"/>
    <w:rsid w:val="00BE1912"/>
    <w:rsid w:val="00BE2663"/>
    <w:rsid w:val="00BE3AFE"/>
    <w:rsid w:val="00BE3B64"/>
    <w:rsid w:val="00BE4381"/>
    <w:rsid w:val="00BE5576"/>
    <w:rsid w:val="00BE6069"/>
    <w:rsid w:val="00BE6759"/>
    <w:rsid w:val="00BE7043"/>
    <w:rsid w:val="00BE7A1B"/>
    <w:rsid w:val="00BE7BD5"/>
    <w:rsid w:val="00BF0B6B"/>
    <w:rsid w:val="00BF190C"/>
    <w:rsid w:val="00BF1BDC"/>
    <w:rsid w:val="00BF271C"/>
    <w:rsid w:val="00BF426C"/>
    <w:rsid w:val="00BF49A8"/>
    <w:rsid w:val="00BF4DE9"/>
    <w:rsid w:val="00BF5365"/>
    <w:rsid w:val="00BF6577"/>
    <w:rsid w:val="00C0030C"/>
    <w:rsid w:val="00C02511"/>
    <w:rsid w:val="00C02812"/>
    <w:rsid w:val="00C02AC9"/>
    <w:rsid w:val="00C038FF"/>
    <w:rsid w:val="00C03AF6"/>
    <w:rsid w:val="00C04062"/>
    <w:rsid w:val="00C04321"/>
    <w:rsid w:val="00C04DC1"/>
    <w:rsid w:val="00C0581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718"/>
    <w:rsid w:val="00C17EB5"/>
    <w:rsid w:val="00C17F7A"/>
    <w:rsid w:val="00C2096F"/>
    <w:rsid w:val="00C20A3F"/>
    <w:rsid w:val="00C211E3"/>
    <w:rsid w:val="00C2128C"/>
    <w:rsid w:val="00C216BB"/>
    <w:rsid w:val="00C2192F"/>
    <w:rsid w:val="00C22969"/>
    <w:rsid w:val="00C229BC"/>
    <w:rsid w:val="00C22AD6"/>
    <w:rsid w:val="00C24206"/>
    <w:rsid w:val="00C24458"/>
    <w:rsid w:val="00C245EA"/>
    <w:rsid w:val="00C2504A"/>
    <w:rsid w:val="00C254D5"/>
    <w:rsid w:val="00C25BA7"/>
    <w:rsid w:val="00C265CC"/>
    <w:rsid w:val="00C27808"/>
    <w:rsid w:val="00C3037F"/>
    <w:rsid w:val="00C30C40"/>
    <w:rsid w:val="00C30E0E"/>
    <w:rsid w:val="00C3140D"/>
    <w:rsid w:val="00C314F0"/>
    <w:rsid w:val="00C31C04"/>
    <w:rsid w:val="00C31F0C"/>
    <w:rsid w:val="00C32D7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5C8"/>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685"/>
    <w:rsid w:val="00C56151"/>
    <w:rsid w:val="00C566F8"/>
    <w:rsid w:val="00C568E8"/>
    <w:rsid w:val="00C56B91"/>
    <w:rsid w:val="00C570AC"/>
    <w:rsid w:val="00C571CC"/>
    <w:rsid w:val="00C575BA"/>
    <w:rsid w:val="00C617D7"/>
    <w:rsid w:val="00C625A4"/>
    <w:rsid w:val="00C637E5"/>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208F"/>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BAD"/>
    <w:rsid w:val="00CB6E28"/>
    <w:rsid w:val="00CB7D02"/>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07BD"/>
    <w:rsid w:val="00D010E1"/>
    <w:rsid w:val="00D0227C"/>
    <w:rsid w:val="00D024DE"/>
    <w:rsid w:val="00D031EE"/>
    <w:rsid w:val="00D0338E"/>
    <w:rsid w:val="00D04F66"/>
    <w:rsid w:val="00D04FB9"/>
    <w:rsid w:val="00D05985"/>
    <w:rsid w:val="00D060AF"/>
    <w:rsid w:val="00D07595"/>
    <w:rsid w:val="00D1029A"/>
    <w:rsid w:val="00D10D0C"/>
    <w:rsid w:val="00D113A1"/>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5433"/>
    <w:rsid w:val="00D26262"/>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53"/>
    <w:rsid w:val="00D648F1"/>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B6D"/>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1CA"/>
    <w:rsid w:val="00DA15F7"/>
    <w:rsid w:val="00DA1854"/>
    <w:rsid w:val="00DA35CC"/>
    <w:rsid w:val="00DA42EC"/>
    <w:rsid w:val="00DA45A8"/>
    <w:rsid w:val="00DA555A"/>
    <w:rsid w:val="00DA5D40"/>
    <w:rsid w:val="00DA66B7"/>
    <w:rsid w:val="00DA69A8"/>
    <w:rsid w:val="00DA6DC9"/>
    <w:rsid w:val="00DA6E46"/>
    <w:rsid w:val="00DA7968"/>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5A9C"/>
    <w:rsid w:val="00DC6244"/>
    <w:rsid w:val="00DC7347"/>
    <w:rsid w:val="00DC76F2"/>
    <w:rsid w:val="00DD2126"/>
    <w:rsid w:val="00DD2396"/>
    <w:rsid w:val="00DD2409"/>
    <w:rsid w:val="00DD2BF4"/>
    <w:rsid w:val="00DD3556"/>
    <w:rsid w:val="00DD3E5E"/>
    <w:rsid w:val="00DD42AA"/>
    <w:rsid w:val="00DD4580"/>
    <w:rsid w:val="00DD4850"/>
    <w:rsid w:val="00DD5AC8"/>
    <w:rsid w:val="00DD5B4F"/>
    <w:rsid w:val="00DD5CB1"/>
    <w:rsid w:val="00DD5EF5"/>
    <w:rsid w:val="00DD648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393A"/>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0A8"/>
    <w:rsid w:val="00DF414A"/>
    <w:rsid w:val="00DF459E"/>
    <w:rsid w:val="00DF57F2"/>
    <w:rsid w:val="00DF6AC3"/>
    <w:rsid w:val="00DF7420"/>
    <w:rsid w:val="00DF7606"/>
    <w:rsid w:val="00E00004"/>
    <w:rsid w:val="00E007F5"/>
    <w:rsid w:val="00E01AA1"/>
    <w:rsid w:val="00E01B23"/>
    <w:rsid w:val="00E02063"/>
    <w:rsid w:val="00E02279"/>
    <w:rsid w:val="00E039C5"/>
    <w:rsid w:val="00E04522"/>
    <w:rsid w:val="00E04802"/>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49A5"/>
    <w:rsid w:val="00E15261"/>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6A6"/>
    <w:rsid w:val="00E33A73"/>
    <w:rsid w:val="00E34278"/>
    <w:rsid w:val="00E34282"/>
    <w:rsid w:val="00E351E9"/>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3FC"/>
    <w:rsid w:val="00E506D8"/>
    <w:rsid w:val="00E51826"/>
    <w:rsid w:val="00E5191B"/>
    <w:rsid w:val="00E51DED"/>
    <w:rsid w:val="00E5213B"/>
    <w:rsid w:val="00E522A3"/>
    <w:rsid w:val="00E528F9"/>
    <w:rsid w:val="00E53718"/>
    <w:rsid w:val="00E538FB"/>
    <w:rsid w:val="00E53D54"/>
    <w:rsid w:val="00E55CA8"/>
    <w:rsid w:val="00E56F4E"/>
    <w:rsid w:val="00E57149"/>
    <w:rsid w:val="00E60B2B"/>
    <w:rsid w:val="00E61D1D"/>
    <w:rsid w:val="00E61D87"/>
    <w:rsid w:val="00E6452A"/>
    <w:rsid w:val="00E64645"/>
    <w:rsid w:val="00E64B81"/>
    <w:rsid w:val="00E660DB"/>
    <w:rsid w:val="00E66FD1"/>
    <w:rsid w:val="00E67510"/>
    <w:rsid w:val="00E67E35"/>
    <w:rsid w:val="00E70171"/>
    <w:rsid w:val="00E702AF"/>
    <w:rsid w:val="00E706AB"/>
    <w:rsid w:val="00E70882"/>
    <w:rsid w:val="00E71347"/>
    <w:rsid w:val="00E714A7"/>
    <w:rsid w:val="00E71971"/>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830"/>
    <w:rsid w:val="00EA4C85"/>
    <w:rsid w:val="00EA531E"/>
    <w:rsid w:val="00EA61B6"/>
    <w:rsid w:val="00EA6732"/>
    <w:rsid w:val="00EA6A82"/>
    <w:rsid w:val="00EA7307"/>
    <w:rsid w:val="00EB2AA3"/>
    <w:rsid w:val="00EB2EEC"/>
    <w:rsid w:val="00EB4A3D"/>
    <w:rsid w:val="00EB4E13"/>
    <w:rsid w:val="00EB5A0D"/>
    <w:rsid w:val="00EB678B"/>
    <w:rsid w:val="00EB71EA"/>
    <w:rsid w:val="00EB7DBE"/>
    <w:rsid w:val="00EC26E2"/>
    <w:rsid w:val="00EC2C68"/>
    <w:rsid w:val="00EC2DCA"/>
    <w:rsid w:val="00EC4B2C"/>
    <w:rsid w:val="00EC6075"/>
    <w:rsid w:val="00EC6B11"/>
    <w:rsid w:val="00EC6E62"/>
    <w:rsid w:val="00EC7054"/>
    <w:rsid w:val="00EC71D4"/>
    <w:rsid w:val="00EC745B"/>
    <w:rsid w:val="00ED1017"/>
    <w:rsid w:val="00ED17AC"/>
    <w:rsid w:val="00ED18D2"/>
    <w:rsid w:val="00ED1B77"/>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CE7"/>
    <w:rsid w:val="00EF44D8"/>
    <w:rsid w:val="00EF4958"/>
    <w:rsid w:val="00EF5746"/>
    <w:rsid w:val="00EF5A68"/>
    <w:rsid w:val="00EF60A9"/>
    <w:rsid w:val="00EF6116"/>
    <w:rsid w:val="00EF6AB9"/>
    <w:rsid w:val="00F0049C"/>
    <w:rsid w:val="00F00951"/>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344A"/>
    <w:rsid w:val="00F1432C"/>
    <w:rsid w:val="00F14582"/>
    <w:rsid w:val="00F146B3"/>
    <w:rsid w:val="00F14A4B"/>
    <w:rsid w:val="00F14D81"/>
    <w:rsid w:val="00F1553E"/>
    <w:rsid w:val="00F16931"/>
    <w:rsid w:val="00F17273"/>
    <w:rsid w:val="00F173B7"/>
    <w:rsid w:val="00F179A2"/>
    <w:rsid w:val="00F17A2E"/>
    <w:rsid w:val="00F20215"/>
    <w:rsid w:val="00F207C1"/>
    <w:rsid w:val="00F2111B"/>
    <w:rsid w:val="00F213B8"/>
    <w:rsid w:val="00F26891"/>
    <w:rsid w:val="00F26B68"/>
    <w:rsid w:val="00F27153"/>
    <w:rsid w:val="00F27808"/>
    <w:rsid w:val="00F306B7"/>
    <w:rsid w:val="00F30A6D"/>
    <w:rsid w:val="00F31A7D"/>
    <w:rsid w:val="00F33E02"/>
    <w:rsid w:val="00F33E73"/>
    <w:rsid w:val="00F34D7F"/>
    <w:rsid w:val="00F35206"/>
    <w:rsid w:val="00F36138"/>
    <w:rsid w:val="00F365B3"/>
    <w:rsid w:val="00F36D9D"/>
    <w:rsid w:val="00F378AE"/>
    <w:rsid w:val="00F40D0D"/>
    <w:rsid w:val="00F411F8"/>
    <w:rsid w:val="00F414FD"/>
    <w:rsid w:val="00F41F7B"/>
    <w:rsid w:val="00F42E03"/>
    <w:rsid w:val="00F42ED8"/>
    <w:rsid w:val="00F432EA"/>
    <w:rsid w:val="00F4342F"/>
    <w:rsid w:val="00F43ACD"/>
    <w:rsid w:val="00F43CF7"/>
    <w:rsid w:val="00F4453C"/>
    <w:rsid w:val="00F4507A"/>
    <w:rsid w:val="00F45224"/>
    <w:rsid w:val="00F4615C"/>
    <w:rsid w:val="00F46512"/>
    <w:rsid w:val="00F47254"/>
    <w:rsid w:val="00F47A8E"/>
    <w:rsid w:val="00F47D94"/>
    <w:rsid w:val="00F5055C"/>
    <w:rsid w:val="00F50A3F"/>
    <w:rsid w:val="00F5185C"/>
    <w:rsid w:val="00F5188A"/>
    <w:rsid w:val="00F53F38"/>
    <w:rsid w:val="00F54D02"/>
    <w:rsid w:val="00F55E74"/>
    <w:rsid w:val="00F56243"/>
    <w:rsid w:val="00F563F0"/>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7705E"/>
    <w:rsid w:val="00F8171C"/>
    <w:rsid w:val="00F822E3"/>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C6B"/>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408"/>
    <w:rsid w:val="00FB0C65"/>
    <w:rsid w:val="00FB0E46"/>
    <w:rsid w:val="00FB1D6A"/>
    <w:rsid w:val="00FB248E"/>
    <w:rsid w:val="00FB29EF"/>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46FA"/>
    <w:rsid w:val="00FC4736"/>
    <w:rsid w:val="00FC58BD"/>
    <w:rsid w:val="00FC5B1B"/>
    <w:rsid w:val="00FC6228"/>
    <w:rsid w:val="00FC7129"/>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5257"/>
    <w:rsid w:val="00FE6313"/>
    <w:rsid w:val="00FE6780"/>
    <w:rsid w:val="00FE6829"/>
    <w:rsid w:val="00FE7796"/>
    <w:rsid w:val="00FE78E3"/>
    <w:rsid w:val="00FE7BB6"/>
    <w:rsid w:val="00FF0220"/>
    <w:rsid w:val="00FF0670"/>
    <w:rsid w:val="00FF0682"/>
    <w:rsid w:val="00FF14DD"/>
    <w:rsid w:val="00FF20D2"/>
    <w:rsid w:val="00FF2619"/>
    <w:rsid w:val="00FF2830"/>
    <w:rsid w:val="00FF2CD5"/>
    <w:rsid w:val="00FF3130"/>
    <w:rsid w:val="00FF358B"/>
    <w:rsid w:val="00FF3CA6"/>
    <w:rsid w:val="00FF4CC5"/>
    <w:rsid w:val="00FF5298"/>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427">
      <o:colormru v:ext="edit" colors="#f96,#fcf"/>
    </o:shapedefaults>
    <o:shapelayout v:ext="edit">
      <o:idmap v:ext="edit" data="2"/>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1487355">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781606">
      <w:bodyDiv w:val="1"/>
      <w:marLeft w:val="0"/>
      <w:marRight w:val="0"/>
      <w:marTop w:val="0"/>
      <w:marBottom w:val="0"/>
      <w:divBdr>
        <w:top w:val="none" w:sz="0" w:space="0" w:color="auto"/>
        <w:left w:val="none" w:sz="0" w:space="0" w:color="auto"/>
        <w:bottom w:val="none" w:sz="0" w:space="0" w:color="auto"/>
        <w:right w:val="none" w:sz="0" w:space="0" w:color="auto"/>
      </w:divBdr>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81161468">
      <w:bodyDiv w:val="1"/>
      <w:marLeft w:val="0"/>
      <w:marRight w:val="0"/>
      <w:marTop w:val="0"/>
      <w:marBottom w:val="0"/>
      <w:divBdr>
        <w:top w:val="none" w:sz="0" w:space="0" w:color="auto"/>
        <w:left w:val="none" w:sz="0" w:space="0" w:color="auto"/>
        <w:bottom w:val="none" w:sz="0" w:space="0" w:color="auto"/>
        <w:right w:val="none" w:sz="0" w:space="0" w:color="auto"/>
      </w:divBdr>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6.png"/><Relationship Id="rId34" Type="http://schemas.openxmlformats.org/officeDocument/2006/relationships/oleObject" Target="embeddings/oleObject10.bin"/><Relationship Id="rId42" Type="http://schemas.openxmlformats.org/officeDocument/2006/relationships/oleObject" Target="embeddings/oleObject13.bin"/><Relationship Id="rId47" Type="http://schemas.openxmlformats.org/officeDocument/2006/relationships/image" Target="media/image20.png"/><Relationship Id="rId50" Type="http://schemas.openxmlformats.org/officeDocument/2006/relationships/image" Target="media/image22.emf"/><Relationship Id="rId55" Type="http://schemas.openxmlformats.org/officeDocument/2006/relationships/oleObject" Target="embeddings/oleObject19.bin"/><Relationship Id="rId63" Type="http://schemas.openxmlformats.org/officeDocument/2006/relationships/oleObject" Target="embeddings/oleObject23.bin"/><Relationship Id="rId68" Type="http://schemas.openxmlformats.org/officeDocument/2006/relationships/image" Target="media/image31.emf"/><Relationship Id="rId76" Type="http://schemas.openxmlformats.org/officeDocument/2006/relationships/image" Target="media/image35.wmf"/><Relationship Id="rId84" Type="http://schemas.openxmlformats.org/officeDocument/2006/relationships/image" Target="media/image39.wmf"/><Relationship Id="rId89" Type="http://schemas.openxmlformats.org/officeDocument/2006/relationships/oleObject" Target="embeddings/oleObject36.bin"/><Relationship Id="rId97" Type="http://schemas.openxmlformats.org/officeDocument/2006/relationships/image" Target="media/image45.emf"/><Relationship Id="rId7" Type="http://schemas.openxmlformats.org/officeDocument/2006/relationships/settings" Target="settings.xml"/><Relationship Id="rId71" Type="http://schemas.openxmlformats.org/officeDocument/2006/relationships/oleObject" Target="embeddings/oleObject27.bin"/><Relationship Id="rId92" Type="http://schemas.openxmlformats.org/officeDocument/2006/relationships/oleObject" Target="embeddings/oleObject37.bin"/><Relationship Id="rId2" Type="http://schemas.openxmlformats.org/officeDocument/2006/relationships/customXml" Target="../customXml/item2.xml"/><Relationship Id="rId16" Type="http://schemas.openxmlformats.org/officeDocument/2006/relationships/image" Target="media/image3.emf"/><Relationship Id="rId29" Type="http://schemas.openxmlformats.org/officeDocument/2006/relationships/oleObject" Target="embeddings/oleObject7.bin"/><Relationship Id="rId11" Type="http://schemas.openxmlformats.org/officeDocument/2006/relationships/footer" Target="footer1.xml"/><Relationship Id="rId24" Type="http://schemas.openxmlformats.org/officeDocument/2006/relationships/image" Target="media/image9.emf"/><Relationship Id="rId32" Type="http://schemas.openxmlformats.org/officeDocument/2006/relationships/image" Target="media/image11.png"/><Relationship Id="rId37" Type="http://schemas.openxmlformats.org/officeDocument/2006/relationships/oleObject" Target="embeddings/oleObject11.bin"/><Relationship Id="rId40" Type="http://schemas.openxmlformats.org/officeDocument/2006/relationships/image" Target="media/image17.emf"/><Relationship Id="rId45" Type="http://schemas.openxmlformats.org/officeDocument/2006/relationships/image" Target="media/image19.emf"/><Relationship Id="rId53" Type="http://schemas.openxmlformats.org/officeDocument/2006/relationships/oleObject" Target="embeddings/oleObject18.bin"/><Relationship Id="rId58" Type="http://schemas.openxmlformats.org/officeDocument/2006/relationships/image" Target="media/image26.emf"/><Relationship Id="rId66" Type="http://schemas.openxmlformats.org/officeDocument/2006/relationships/image" Target="media/image30.wmf"/><Relationship Id="rId74" Type="http://schemas.openxmlformats.org/officeDocument/2006/relationships/image" Target="media/image34.emf"/><Relationship Id="rId79" Type="http://schemas.openxmlformats.org/officeDocument/2006/relationships/oleObject" Target="embeddings/oleObject31.bin"/><Relationship Id="rId87" Type="http://schemas.openxmlformats.org/officeDocument/2006/relationships/oleObject" Target="embeddings/oleObject35.bin"/><Relationship Id="rId5" Type="http://schemas.openxmlformats.org/officeDocument/2006/relationships/numbering" Target="numbering.xml"/><Relationship Id="rId61" Type="http://schemas.openxmlformats.org/officeDocument/2006/relationships/oleObject" Target="embeddings/oleObject22.bin"/><Relationship Id="rId82" Type="http://schemas.openxmlformats.org/officeDocument/2006/relationships/image" Target="media/image38.emf"/><Relationship Id="rId90" Type="http://schemas.openxmlformats.org/officeDocument/2006/relationships/header" Target="header1.xml"/><Relationship Id="rId95" Type="http://schemas.openxmlformats.org/officeDocument/2006/relationships/image" Target="media/image44.emf"/><Relationship Id="rId19" Type="http://schemas.openxmlformats.org/officeDocument/2006/relationships/image" Target="media/image5.emf"/><Relationship Id="rId14" Type="http://schemas.openxmlformats.org/officeDocument/2006/relationships/image" Target="media/image2.emf"/><Relationship Id="rId22" Type="http://schemas.openxmlformats.org/officeDocument/2006/relationships/image" Target="media/image7.emf"/><Relationship Id="rId27" Type="http://schemas.openxmlformats.org/officeDocument/2006/relationships/oleObject" Target="embeddings/oleObject6.bin"/><Relationship Id="rId30" Type="http://schemas.openxmlformats.org/officeDocument/2006/relationships/oleObject" Target="embeddings/oleObject8.bin"/><Relationship Id="rId35" Type="http://schemas.openxmlformats.org/officeDocument/2006/relationships/image" Target="media/image13.png"/><Relationship Id="rId43" Type="http://schemas.openxmlformats.org/officeDocument/2006/relationships/oleObject" Target="embeddings/oleObject14.bin"/><Relationship Id="rId48" Type="http://schemas.openxmlformats.org/officeDocument/2006/relationships/image" Target="media/image21.emf"/><Relationship Id="rId56" Type="http://schemas.openxmlformats.org/officeDocument/2006/relationships/image" Target="media/image25.emf"/><Relationship Id="rId64" Type="http://schemas.openxmlformats.org/officeDocument/2006/relationships/image" Target="media/image29.emf"/><Relationship Id="rId69" Type="http://schemas.openxmlformats.org/officeDocument/2006/relationships/oleObject" Target="embeddings/oleObject26.bin"/><Relationship Id="rId77" Type="http://schemas.openxmlformats.org/officeDocument/2006/relationships/oleObject" Target="embeddings/oleObject30.bin"/><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oleObject" Target="embeddings/oleObject17.bin"/><Relationship Id="rId72" Type="http://schemas.openxmlformats.org/officeDocument/2006/relationships/image" Target="media/image33.emf"/><Relationship Id="rId80" Type="http://schemas.openxmlformats.org/officeDocument/2006/relationships/image" Target="media/image37.emf"/><Relationship Id="rId85" Type="http://schemas.openxmlformats.org/officeDocument/2006/relationships/oleObject" Target="embeddings/oleObject34.bin"/><Relationship Id="rId93" Type="http://schemas.openxmlformats.org/officeDocument/2006/relationships/image" Target="media/image43.emf"/><Relationship Id="rId98" Type="http://schemas.openxmlformats.org/officeDocument/2006/relationships/oleObject" Target="embeddings/oleObject40.bin"/><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oleObject" Target="embeddings/oleObject2.bin"/><Relationship Id="rId25" Type="http://schemas.openxmlformats.org/officeDocument/2006/relationships/oleObject" Target="embeddings/oleObject4.bin"/><Relationship Id="rId33" Type="http://schemas.openxmlformats.org/officeDocument/2006/relationships/image" Target="media/image12.wmf"/><Relationship Id="rId38" Type="http://schemas.openxmlformats.org/officeDocument/2006/relationships/image" Target="media/image15.png"/><Relationship Id="rId46" Type="http://schemas.openxmlformats.org/officeDocument/2006/relationships/oleObject" Target="embeddings/oleObject15.bin"/><Relationship Id="rId59" Type="http://schemas.openxmlformats.org/officeDocument/2006/relationships/oleObject" Target="embeddings/oleObject21.bin"/><Relationship Id="rId67" Type="http://schemas.openxmlformats.org/officeDocument/2006/relationships/oleObject" Target="embeddings/oleObject25.bin"/><Relationship Id="rId20" Type="http://schemas.openxmlformats.org/officeDocument/2006/relationships/oleObject" Target="embeddings/oleObject3.bin"/><Relationship Id="rId41" Type="http://schemas.openxmlformats.org/officeDocument/2006/relationships/oleObject" Target="embeddings/oleObject12.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29.bin"/><Relationship Id="rId83" Type="http://schemas.openxmlformats.org/officeDocument/2006/relationships/oleObject" Target="embeddings/oleObject33.bin"/><Relationship Id="rId88" Type="http://schemas.openxmlformats.org/officeDocument/2006/relationships/image" Target="media/image41.emf"/><Relationship Id="rId91" Type="http://schemas.openxmlformats.org/officeDocument/2006/relationships/image" Target="media/image42.emf"/><Relationship Id="rId96" Type="http://schemas.openxmlformats.org/officeDocument/2006/relationships/oleObject" Target="embeddings/oleObject39.bin"/><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6.emf"/><Relationship Id="rId81" Type="http://schemas.openxmlformats.org/officeDocument/2006/relationships/oleObject" Target="embeddings/oleObject32.bin"/><Relationship Id="rId86" Type="http://schemas.openxmlformats.org/officeDocument/2006/relationships/image" Target="media/image40.emf"/><Relationship Id="rId94" Type="http://schemas.openxmlformats.org/officeDocument/2006/relationships/oleObject" Target="embeddings/oleObject38.bin"/><Relationship Id="rId99" Type="http://schemas.openxmlformats.org/officeDocument/2006/relationships/hyperlink" Target="http://www.vsds.sk/wps/PA_Minnesota/content/vsd.F2000/doc/Matica_Paralelnosti_Procesov_3-3-5.xlsx" TargetMode="Externa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image" Target="media/image16.emf"/></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3.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1521</TotalTime>
  <Pages>122</Pages>
  <Words>17040</Words>
  <Characters>97129</Characters>
  <Application>Microsoft Office Word</Application>
  <DocSecurity>0</DocSecurity>
  <Lines>809</Lines>
  <Paragraphs>227</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113942</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182</cp:revision>
  <cp:lastPrinted>2014-07-21T13:25:00Z</cp:lastPrinted>
  <dcterms:created xsi:type="dcterms:W3CDTF">2020-08-12T08:57:00Z</dcterms:created>
  <dcterms:modified xsi:type="dcterms:W3CDTF">2024-09-12T08:07:00Z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1-2-9</vt:lpwstr>
  </property>
  <property fmtid="{D5CDD505-2E9C-101B-9397-08002B2CF9AE}" pid="3" name="Dokument">
    <vt:lpwstr>TSVD-E4SK10</vt:lpwstr>
  </property>
  <property fmtid="{D5CDD505-2E9C-101B-9397-08002B2CF9AE}" pid="4" name="Dátum vydania">
    <vt:filetime>2024-01-01T10:00:00Z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